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F344F3" w14:textId="77777777" w:rsidR="001015D6" w:rsidRPr="00B63569" w:rsidRDefault="009007A5"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674845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2.25pt;mso-wrap-distance-left:0;mso-wrap-distance-top:0;mso-wrap-distance-right:0;mso-wrap-distance-bottom:0">
            <v:imagedata r:id="rId9" o:title=""/>
          </v:shape>
        </w:pict>
      </w:r>
      <w:bookmarkEnd w:id="0"/>
    </w:p>
    <w:p w14:paraId="76A8D4E6" w14:textId="77777777" w:rsidR="001015D6" w:rsidRPr="00B63569" w:rsidRDefault="001015D6" w:rsidP="001015D6">
      <w:pPr>
        <w:spacing w:line="360" w:lineRule="auto"/>
        <w:jc w:val="center"/>
        <w:rPr>
          <w:b/>
          <w:bCs/>
          <w:sz w:val="16"/>
          <w:szCs w:val="16"/>
          <w:rtl/>
        </w:rPr>
      </w:pPr>
    </w:p>
    <w:p w14:paraId="45FC655A" w14:textId="77777777" w:rsidR="00194889" w:rsidRPr="007C5B4C" w:rsidRDefault="00194889" w:rsidP="00194889">
      <w:pPr>
        <w:spacing w:line="360" w:lineRule="auto"/>
        <w:jc w:val="center"/>
        <w:rPr>
          <w:b/>
          <w:bCs/>
          <w:sz w:val="16"/>
          <w:szCs w:val="16"/>
          <w:rtl/>
        </w:rPr>
      </w:pPr>
    </w:p>
    <w:p w14:paraId="7EC919D0" w14:textId="77777777" w:rsidR="00194889" w:rsidRPr="007C5B4C" w:rsidRDefault="002E6DE1"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לשכה משפטית</w:t>
      </w:r>
      <w:bookmarkEnd w:id="7"/>
      <w:bookmarkEnd w:id="8"/>
    </w:p>
    <w:p w14:paraId="03F044E4" w14:textId="77777777" w:rsidR="00194889" w:rsidRPr="007C5B4C" w:rsidRDefault="002E6DE1" w:rsidP="00194889">
      <w:pPr>
        <w:spacing w:line="360" w:lineRule="auto"/>
        <w:jc w:val="center"/>
        <w:rPr>
          <w:b/>
          <w:bCs/>
          <w:sz w:val="16"/>
          <w:szCs w:val="16"/>
          <w:rtl/>
        </w:rPr>
      </w:pPr>
      <w:r>
        <w:rPr>
          <w:rFonts w:hint="cs"/>
          <w:b/>
          <w:bCs/>
          <w:sz w:val="16"/>
          <w:szCs w:val="16"/>
          <w:rtl/>
        </w:rPr>
        <w:t xml:space="preserve"> </w:t>
      </w:r>
    </w:p>
    <w:p w14:paraId="338F89EA" w14:textId="03EC00B5" w:rsidR="00194889" w:rsidRPr="00197945" w:rsidRDefault="002E6DE1"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1E3E89">
        <w:rPr>
          <w:b/>
          <w:bCs/>
          <w:noProof w:val="0"/>
          <w:sz w:val="64"/>
          <w:szCs w:val="64"/>
          <w:rtl/>
        </w:rPr>
        <w:t>01-2026</w:t>
      </w:r>
    </w:p>
    <w:p w14:paraId="24AA9A7F" w14:textId="77777777" w:rsidR="00194889" w:rsidRPr="007C5B4C" w:rsidRDefault="002E6DE1"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מתן שירותי ייעוץ משפטי וייצוג בתחום דיני העבודה</w:t>
      </w:r>
      <w:bookmarkEnd w:id="9"/>
    </w:p>
    <w:p w14:paraId="3FF5AE5D" w14:textId="77777777" w:rsidR="00194889" w:rsidRPr="00935BCC" w:rsidRDefault="002E6DE1"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4F2EF06A" w14:textId="77777777" w:rsidR="001015D6" w:rsidRPr="00B63569" w:rsidRDefault="002E6DE1" w:rsidP="006F467B">
      <w:pPr>
        <w:tabs>
          <w:tab w:val="left" w:pos="4770"/>
        </w:tabs>
        <w:spacing w:line="360" w:lineRule="auto"/>
        <w:rPr>
          <w:b/>
          <w:bCs/>
          <w:sz w:val="72"/>
          <w:szCs w:val="72"/>
          <w:rtl/>
        </w:rPr>
      </w:pPr>
      <w:r>
        <w:rPr>
          <w:b/>
          <w:bCs/>
          <w:sz w:val="36"/>
          <w:szCs w:val="36"/>
          <w:rtl/>
        </w:rPr>
        <w:tab/>
      </w:r>
    </w:p>
    <w:p w14:paraId="56C9E90D" w14:textId="06E616E9" w:rsidR="001015D6" w:rsidRPr="00246CE3" w:rsidRDefault="002E6DE1"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1E3E89">
        <w:rPr>
          <w:b/>
          <w:bCs/>
          <w:sz w:val="32"/>
          <w:szCs w:val="32"/>
        </w:rPr>
        <w:t>01-2026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מתן שירותי ייעוץ משפטי וייצוג בתחום דיני העבודה</w:t>
      </w:r>
      <w:bookmarkEnd w:id="10"/>
    </w:p>
    <w:p w14:paraId="1AFE69B2" w14:textId="77777777" w:rsidR="006F467B" w:rsidRDefault="002E6DE1">
      <w:pPr>
        <w:bidi w:val="0"/>
        <w:spacing w:before="200" w:after="200" w:line="276" w:lineRule="auto"/>
        <w:rPr>
          <w:sz w:val="36"/>
          <w:szCs w:val="36"/>
        </w:rPr>
      </w:pPr>
      <w:r>
        <w:rPr>
          <w:sz w:val="36"/>
          <w:szCs w:val="36"/>
          <w:rtl/>
        </w:rPr>
        <w:br w:type="page"/>
      </w:r>
    </w:p>
    <w:p w14:paraId="2D29A091" w14:textId="77777777" w:rsidR="000626ED" w:rsidRPr="00606676" w:rsidRDefault="002E6DE1" w:rsidP="0057259E">
      <w:pPr>
        <w:pStyle w:val="1-0"/>
        <w:rPr>
          <w:sz w:val="24"/>
          <w:szCs w:val="24"/>
          <w:rtl/>
        </w:rPr>
      </w:pPr>
      <w:bookmarkStart w:id="11" w:name="show_isNotIntroductionEdited"/>
      <w:r w:rsidRPr="00606676">
        <w:rPr>
          <w:rFonts w:hint="eastAsia"/>
          <w:sz w:val="24"/>
          <w:szCs w:val="24"/>
          <w:rtl/>
        </w:rPr>
        <w:t>הקדמה</w:t>
      </w:r>
    </w:p>
    <w:p w14:paraId="322FFDCA" w14:textId="30CF7FC1" w:rsidR="009439C2" w:rsidRPr="009439C2" w:rsidRDefault="009439C2" w:rsidP="009439C2">
      <w:pPr>
        <w:pStyle w:val="2-0"/>
        <w:rPr>
          <w:rtl/>
        </w:rPr>
      </w:pPr>
      <w:bookmarkStart w:id="12" w:name="_Toc53331326"/>
      <w:r w:rsidRPr="009439C2">
        <w:rPr>
          <w:rtl/>
        </w:rPr>
        <w:t xml:space="preserve">משרד המשפטים ("המזמין"), מפרסם בזאת מכרז </w:t>
      </w:r>
      <w:r w:rsidR="001E3E89">
        <w:rPr>
          <w:rtl/>
        </w:rPr>
        <w:t>01-2026</w:t>
      </w:r>
      <w:r w:rsidRPr="009439C2">
        <w:rPr>
          <w:rtl/>
        </w:rPr>
        <w:t xml:space="preserve"> למתן שירותי ייעוץ משפטי וייצוג בתחום דיני העבודה ("המכרז").</w:t>
      </w:r>
    </w:p>
    <w:p w14:paraId="3B060D4F" w14:textId="3640C92D" w:rsidR="009439C2" w:rsidRPr="009439C2" w:rsidRDefault="009439C2" w:rsidP="009439C2">
      <w:pPr>
        <w:pStyle w:val="2-0"/>
        <w:rPr>
          <w:rtl/>
        </w:rPr>
      </w:pPr>
      <w:r w:rsidRPr="009439C2">
        <w:rPr>
          <w:rtl/>
        </w:rPr>
        <w:t>השירות המבוקש במסגרת הייצוג ומתן הייעוץ למשרד כולל ייצוג בפני ערכאות משפטיות, הכנת חוות דעת על פי בקשת הלשכה המשפטית, ניהול הליכי מו"מ בשם המדינה בתחום דיני העבודה, וכיו"ב.</w:t>
      </w:r>
    </w:p>
    <w:p w14:paraId="28074F4A" w14:textId="30024AFC" w:rsidR="009439C2" w:rsidRPr="009439C2" w:rsidRDefault="009439C2" w:rsidP="009439C2">
      <w:pPr>
        <w:pStyle w:val="2-0"/>
        <w:rPr>
          <w:rtl/>
        </w:rPr>
      </w:pPr>
      <w:r w:rsidRPr="009439C2">
        <w:rPr>
          <w:rtl/>
        </w:rPr>
        <w:t>הזוכה יספק את השירות המבוקש באמצעות צוות עורכי הדין, אשר הוצג בהצעתו, הכולל לפחות 2 עורכי דין:</w:t>
      </w:r>
      <w:r>
        <w:rPr>
          <w:rFonts w:hint="cs"/>
          <w:rtl/>
        </w:rPr>
        <w:t xml:space="preserve"> "עו"ד מוביל" ו-"עו"ד מסייע".</w:t>
      </w:r>
    </w:p>
    <w:p w14:paraId="246D014B" w14:textId="62BD52C0" w:rsidR="00135F48" w:rsidRPr="003D1132" w:rsidRDefault="002E6DE1" w:rsidP="002B53EA">
      <w:pPr>
        <w:pStyle w:val="2-0"/>
        <w:rPr>
          <w:rtl/>
        </w:rPr>
      </w:pPr>
      <w:r w:rsidRPr="003D1132">
        <w:rPr>
          <w:rFonts w:hint="cs"/>
          <w:rtl/>
        </w:rPr>
        <w:t xml:space="preserve">המזמין רשאי לבחור עד </w:t>
      </w:r>
      <w:r w:rsidR="00B03199" w:rsidRPr="003D1132">
        <w:rPr>
          <w:rFonts w:hint="cs"/>
          <w:rtl/>
        </w:rPr>
        <w:t xml:space="preserve">5 </w:t>
      </w:r>
      <w:r w:rsidRPr="003D1132">
        <w:rPr>
          <w:rFonts w:hint="cs"/>
          <w:rtl/>
        </w:rPr>
        <w:t>זוכים במכרז.</w:t>
      </w:r>
      <w:r w:rsidR="00BA05A4" w:rsidRPr="003D1132">
        <w:rPr>
          <w:rFonts w:hint="cs"/>
          <w:rtl/>
        </w:rPr>
        <w:t xml:space="preserve"> </w:t>
      </w:r>
      <w:bookmarkStart w:id="13" w:name="ofenhaluka_1"/>
      <w:r w:rsidR="005721E3" w:rsidRPr="003D1132">
        <w:rPr>
          <w:rFonts w:hint="cs"/>
          <w:rtl/>
        </w:rPr>
        <w:t xml:space="preserve">אופן חלוקת העבודה בין הזוכים, יהא על פי צרכי המשרד, בהתאם לשיקול דעתו ובאופן שוויוני ככל האפשר. </w:t>
      </w:r>
      <w:bookmarkEnd w:id="13"/>
      <w:r w:rsidRPr="003D1132">
        <w:rPr>
          <w:rFonts w:hint="cs"/>
          <w:rtl/>
        </w:rPr>
        <w:t xml:space="preserve"> </w:t>
      </w:r>
    </w:p>
    <w:p w14:paraId="04D76F38" w14:textId="77777777" w:rsidR="00EA2F14" w:rsidRPr="003D1132" w:rsidRDefault="002E6DE1" w:rsidP="002B53EA">
      <w:pPr>
        <w:pStyle w:val="2-0"/>
        <w:rPr>
          <w:rtl/>
        </w:rPr>
      </w:pPr>
      <w:r w:rsidRPr="003D1132">
        <w:rPr>
          <w:rFonts w:hint="cs"/>
          <w:rtl/>
        </w:rPr>
        <w:t xml:space="preserve">הזוכים יחתמו על הסכם התקשרות (מצ"ב כפרק ד') עם המזמין לתקופה של </w:t>
      </w:r>
      <w:bookmarkStart w:id="14" w:name="baseConnectionPeriod"/>
      <w:r w:rsidR="004766DA" w:rsidRPr="003D1132">
        <w:rPr>
          <w:rFonts w:hint="cs"/>
          <w:rtl/>
        </w:rPr>
        <w:t>12</w:t>
      </w:r>
      <w:bookmarkEnd w:id="14"/>
      <w:r w:rsidR="006F2C63" w:rsidRPr="003D1132">
        <w:rPr>
          <w:rFonts w:hint="cs"/>
          <w:rtl/>
        </w:rPr>
        <w:t xml:space="preserve"> </w:t>
      </w:r>
      <w:r w:rsidR="00B96028" w:rsidRPr="003D1132">
        <w:rPr>
          <w:rFonts w:hint="cs"/>
          <w:rtl/>
        </w:rPr>
        <w:t>חודשים</w:t>
      </w:r>
      <w:r w:rsidRPr="003D1132">
        <w:rPr>
          <w:rFonts w:hint="cs"/>
          <w:rtl/>
        </w:rPr>
        <w:t xml:space="preserve"> </w:t>
      </w:r>
      <w:r w:rsidRPr="003D1132">
        <w:rPr>
          <w:rFonts w:hint="cs"/>
          <w:b/>
          <w:bCs/>
          <w:rtl/>
        </w:rPr>
        <w:t>("תקופת ההתקשרות")</w:t>
      </w:r>
      <w:bookmarkStart w:id="15" w:name="show_optionConnectionPeriod_2"/>
      <w:r w:rsidR="004766DA" w:rsidRPr="003D1132">
        <w:rPr>
          <w:rFonts w:hint="cs"/>
          <w:rtl/>
        </w:rPr>
        <w:t>, כאשר למזמין הזכות להאריך את תקופת ההתקשרות בתקופות נוספות, ועד ל</w:t>
      </w:r>
      <w:r w:rsidR="0009075A" w:rsidRPr="003D1132">
        <w:rPr>
          <w:rFonts w:hint="cs"/>
        </w:rPr>
        <w:t xml:space="preserve"> - </w:t>
      </w:r>
      <w:bookmarkStart w:id="16" w:name="optionConnectionPeriod"/>
      <w:r w:rsidR="004766DA" w:rsidRPr="003D1132">
        <w:rPr>
          <w:rFonts w:hint="cs"/>
          <w:rtl/>
        </w:rPr>
        <w:t>48</w:t>
      </w:r>
      <w:bookmarkEnd w:id="16"/>
      <w:r w:rsidR="004766DA" w:rsidRPr="003D1132">
        <w:rPr>
          <w:rFonts w:hint="cs"/>
          <w:rtl/>
        </w:rPr>
        <w:t xml:space="preserve"> חודשים נוספים</w:t>
      </w:r>
      <w:bookmarkEnd w:id="15"/>
      <w:r w:rsidRPr="003D1132">
        <w:rPr>
          <w:rFonts w:hint="cs"/>
          <w:rtl/>
        </w:rPr>
        <w:t>.</w:t>
      </w:r>
      <w:bookmarkEnd w:id="12"/>
    </w:p>
    <w:p w14:paraId="57D26A12" w14:textId="77777777" w:rsidR="00777816" w:rsidRPr="003D1132" w:rsidRDefault="002E6DE1" w:rsidP="002B53EA">
      <w:pPr>
        <w:pStyle w:val="2-0"/>
        <w:rPr>
          <w:rtl/>
        </w:rPr>
      </w:pPr>
      <w:r w:rsidRPr="003D1132">
        <w:rPr>
          <w:rFonts w:hint="cs"/>
          <w:rtl/>
        </w:rPr>
        <w:t xml:space="preserve">מסמכי המכרז מחולקים לפרקים, כמפורט להלן: </w:t>
      </w:r>
    </w:p>
    <w:p w14:paraId="3E3C0D41" w14:textId="77777777" w:rsidR="00777816" w:rsidRPr="003D1132" w:rsidRDefault="002E6DE1" w:rsidP="00A0392D">
      <w:pPr>
        <w:pStyle w:val="3-"/>
        <w:rPr>
          <w:rtl/>
        </w:rPr>
      </w:pPr>
      <w:r w:rsidRPr="003D1132">
        <w:rPr>
          <w:rFonts w:hint="cs"/>
          <w:b/>
          <w:bCs/>
          <w:rtl/>
        </w:rPr>
        <w:t>פרק א'</w:t>
      </w:r>
      <w:r w:rsidRPr="003D1132">
        <w:rPr>
          <w:rFonts w:hint="cs"/>
          <w:rtl/>
        </w:rPr>
        <w:t xml:space="preserve"> </w:t>
      </w:r>
      <w:r w:rsidRPr="003D1132">
        <w:rPr>
          <w:rtl/>
        </w:rPr>
        <w:t>–</w:t>
      </w:r>
      <w:r w:rsidRPr="003D1132">
        <w:rPr>
          <w:rFonts w:hint="cs"/>
          <w:rtl/>
        </w:rPr>
        <w:t xml:space="preserve"> ההליך המכרזי.</w:t>
      </w:r>
    </w:p>
    <w:p w14:paraId="20D552DA" w14:textId="77777777" w:rsidR="00777816" w:rsidRPr="003D1132" w:rsidRDefault="002E6DE1" w:rsidP="00A0392D">
      <w:pPr>
        <w:pStyle w:val="3-"/>
        <w:rPr>
          <w:rtl/>
        </w:rPr>
      </w:pPr>
      <w:r w:rsidRPr="003D1132">
        <w:rPr>
          <w:rFonts w:hint="cs"/>
          <w:b/>
          <w:bCs/>
          <w:rtl/>
        </w:rPr>
        <w:t>פרק ב'</w:t>
      </w:r>
      <w:r w:rsidRPr="003D1132">
        <w:rPr>
          <w:rFonts w:hint="cs"/>
          <w:rtl/>
        </w:rPr>
        <w:t xml:space="preserve"> </w:t>
      </w:r>
      <w:r w:rsidRPr="003D1132">
        <w:rPr>
          <w:rtl/>
        </w:rPr>
        <w:t>–</w:t>
      </w:r>
      <w:r w:rsidRPr="003D1132">
        <w:rPr>
          <w:rFonts w:hint="cs"/>
          <w:rtl/>
        </w:rPr>
        <w:t xml:space="preserve"> חוברת ההצעה, אשר תוגש על ידי מציע המתמודד במכרז.</w:t>
      </w:r>
    </w:p>
    <w:p w14:paraId="32D83FAD" w14:textId="77777777" w:rsidR="00777816" w:rsidRPr="003D1132" w:rsidRDefault="002E6DE1" w:rsidP="00A0392D">
      <w:pPr>
        <w:pStyle w:val="3-"/>
        <w:rPr>
          <w:rtl/>
        </w:rPr>
      </w:pPr>
      <w:r w:rsidRPr="003D1132">
        <w:rPr>
          <w:rFonts w:hint="cs"/>
          <w:b/>
          <w:bCs/>
          <w:rtl/>
        </w:rPr>
        <w:t xml:space="preserve">פרק ג' </w:t>
      </w:r>
      <w:r w:rsidRPr="003D1132">
        <w:rPr>
          <w:rtl/>
        </w:rPr>
        <w:t>–</w:t>
      </w:r>
      <w:r w:rsidRPr="003D1132">
        <w:rPr>
          <w:rFonts w:hint="cs"/>
          <w:rtl/>
        </w:rPr>
        <w:t xml:space="preserve">  </w:t>
      </w:r>
      <w:r w:rsidR="00D17C52" w:rsidRPr="003D1132">
        <w:rPr>
          <w:rFonts w:hint="cs"/>
          <w:rtl/>
        </w:rPr>
        <w:t>תכולת</w:t>
      </w:r>
      <w:r w:rsidRPr="003D1132">
        <w:rPr>
          <w:rFonts w:hint="cs"/>
          <w:rtl/>
        </w:rPr>
        <w:t xml:space="preserve"> ההתקשרות עם הספק הזוכה. </w:t>
      </w:r>
    </w:p>
    <w:p w14:paraId="2D0F9874" w14:textId="77777777" w:rsidR="00777816" w:rsidRPr="003D1132" w:rsidRDefault="002E6DE1" w:rsidP="00A0392D">
      <w:pPr>
        <w:pStyle w:val="3-"/>
        <w:rPr>
          <w:rtl/>
        </w:rPr>
      </w:pPr>
      <w:r w:rsidRPr="003D1132">
        <w:rPr>
          <w:rFonts w:hint="cs"/>
          <w:bCs/>
          <w:rtl/>
        </w:rPr>
        <w:t xml:space="preserve">פרק ד' </w:t>
      </w:r>
      <w:r w:rsidRPr="003D1132">
        <w:rPr>
          <w:rtl/>
        </w:rPr>
        <w:t>–</w:t>
      </w:r>
      <w:r w:rsidRPr="003D1132">
        <w:rPr>
          <w:rFonts w:hint="cs"/>
          <w:rtl/>
        </w:rPr>
        <w:t xml:space="preserve"> הסכם ההתקשרות עם הזוכה במכרז.</w:t>
      </w:r>
    </w:p>
    <w:p w14:paraId="4A58745B" w14:textId="77777777" w:rsidR="003A3E9F" w:rsidRPr="003D1132" w:rsidRDefault="003A3E9F" w:rsidP="00F5078D"/>
    <w:p w14:paraId="3E749536" w14:textId="77777777" w:rsidR="000626ED" w:rsidRPr="003D1132" w:rsidRDefault="000626ED" w:rsidP="00F5078D">
      <w:pPr>
        <w:rPr>
          <w:rtl/>
        </w:rPr>
      </w:pPr>
    </w:p>
    <w:p w14:paraId="198CFD67" w14:textId="77777777" w:rsidR="003E47B9" w:rsidRPr="00606676" w:rsidRDefault="003E47B9" w:rsidP="00A10168">
      <w:pPr>
        <w:rPr>
          <w:b/>
          <w:bCs/>
          <w:u w:val="single"/>
          <w:rtl/>
        </w:rPr>
      </w:pPr>
    </w:p>
    <w:p w14:paraId="50E22884" w14:textId="77777777" w:rsidR="003E47B9" w:rsidRPr="00606676" w:rsidRDefault="003E47B9" w:rsidP="00A10168">
      <w:pPr>
        <w:rPr>
          <w:b/>
          <w:bCs/>
          <w:u w:val="single"/>
          <w:rtl/>
        </w:rPr>
      </w:pPr>
    </w:p>
    <w:p w14:paraId="0F393077" w14:textId="5DB0C25B" w:rsidR="008A2C04" w:rsidRPr="00BB5388" w:rsidRDefault="002E6DE1" w:rsidP="007F3C97">
      <w:pPr>
        <w:pStyle w:val="af7"/>
        <w:spacing w:line="360" w:lineRule="auto"/>
        <w:ind w:right="52"/>
        <w:jc w:val="center"/>
        <w:rPr>
          <w:rFonts w:cs="David"/>
          <w:b/>
          <w:bCs/>
          <w:u w:val="single"/>
          <w:rtl/>
        </w:rPr>
      </w:pPr>
      <w:r w:rsidRPr="00BB5388">
        <w:rPr>
          <w:rFonts w:cs="David" w:hint="eastAsia"/>
          <w:b/>
          <w:bCs/>
          <w:u w:val="single"/>
          <w:rtl/>
        </w:rPr>
        <w:t>המועד</w:t>
      </w:r>
      <w:r w:rsidRPr="00BB5388">
        <w:rPr>
          <w:rFonts w:cs="David"/>
          <w:b/>
          <w:bCs/>
          <w:u w:val="single"/>
          <w:rtl/>
        </w:rPr>
        <w:t xml:space="preserve"> </w:t>
      </w:r>
      <w:r w:rsidRPr="00BB5388">
        <w:rPr>
          <w:rFonts w:cs="David" w:hint="eastAsia"/>
          <w:b/>
          <w:bCs/>
          <w:u w:val="single"/>
          <w:rtl/>
        </w:rPr>
        <w:t>האחרון</w:t>
      </w:r>
      <w:r w:rsidRPr="00BB5388">
        <w:rPr>
          <w:rFonts w:cs="David"/>
          <w:b/>
          <w:bCs/>
          <w:u w:val="single"/>
          <w:rtl/>
        </w:rPr>
        <w:t xml:space="preserve"> </w:t>
      </w:r>
      <w:r w:rsidRPr="00BB5388">
        <w:rPr>
          <w:rFonts w:cs="David" w:hint="eastAsia"/>
          <w:b/>
          <w:bCs/>
          <w:u w:val="single"/>
          <w:rtl/>
        </w:rPr>
        <w:t>להגשת</w:t>
      </w:r>
      <w:r w:rsidRPr="00BB5388">
        <w:rPr>
          <w:rFonts w:cs="David"/>
          <w:b/>
          <w:bCs/>
          <w:u w:val="single"/>
          <w:rtl/>
        </w:rPr>
        <w:t xml:space="preserve"> </w:t>
      </w:r>
      <w:r w:rsidRPr="00BB5388">
        <w:rPr>
          <w:rFonts w:cs="David" w:hint="eastAsia"/>
          <w:b/>
          <w:bCs/>
          <w:u w:val="single"/>
          <w:rtl/>
        </w:rPr>
        <w:t>הצעות</w:t>
      </w:r>
      <w:r w:rsidRPr="00BB5388">
        <w:rPr>
          <w:rFonts w:cs="David"/>
          <w:b/>
          <w:bCs/>
          <w:u w:val="single"/>
          <w:rtl/>
        </w:rPr>
        <w:t xml:space="preserve"> </w:t>
      </w:r>
      <w:r w:rsidRPr="00BB5388">
        <w:rPr>
          <w:rFonts w:cs="David" w:hint="eastAsia"/>
          <w:b/>
          <w:bCs/>
          <w:u w:val="single"/>
          <w:rtl/>
        </w:rPr>
        <w:t>במכרז</w:t>
      </w:r>
      <w:r w:rsidRPr="00BB5388">
        <w:rPr>
          <w:rFonts w:cs="David"/>
          <w:b/>
          <w:bCs/>
          <w:u w:val="single"/>
          <w:rtl/>
        </w:rPr>
        <w:t xml:space="preserve"> </w:t>
      </w:r>
      <w:r w:rsidRPr="00BB5388">
        <w:rPr>
          <w:rFonts w:cs="David" w:hint="eastAsia"/>
          <w:b/>
          <w:bCs/>
          <w:u w:val="single"/>
          <w:rtl/>
        </w:rPr>
        <w:t>הוא</w:t>
      </w:r>
      <w:r w:rsidR="002E4C9E" w:rsidRPr="00BB5388">
        <w:rPr>
          <w:rFonts w:cs="David"/>
          <w:b/>
          <w:bCs/>
          <w:u w:val="single"/>
          <w:rtl/>
        </w:rPr>
        <w:t xml:space="preserve"> בתאריך </w:t>
      </w:r>
      <w:r w:rsidR="0080502B" w:rsidRPr="00BB5388">
        <w:rPr>
          <w:rFonts w:cs="David" w:hint="cs"/>
          <w:b/>
          <w:bCs/>
          <w:u w:val="single"/>
          <w:rtl/>
        </w:rPr>
        <w:t>‏</w:t>
      </w:r>
      <w:r w:rsidR="00BB5388" w:rsidRPr="00BB5388">
        <w:rPr>
          <w:rFonts w:cs="David" w:hint="cs"/>
          <w:b/>
          <w:bCs/>
          <w:u w:val="single"/>
          <w:rtl/>
        </w:rPr>
        <w:t xml:space="preserve"> ב ‏01/03/2026 </w:t>
      </w:r>
      <w:r w:rsidR="00BB5388" w:rsidRPr="00BB5388">
        <w:rPr>
          <w:rFonts w:cs="David"/>
          <w:b/>
          <w:bCs/>
          <w:u w:val="single"/>
          <w:rtl/>
        </w:rPr>
        <w:t xml:space="preserve"> בשעה 1</w:t>
      </w:r>
      <w:r w:rsidR="00BB5388" w:rsidRPr="00BB5388">
        <w:rPr>
          <w:rFonts w:cs="David" w:hint="cs"/>
          <w:b/>
          <w:bCs/>
          <w:u w:val="single"/>
          <w:rtl/>
        </w:rPr>
        <w:t>2</w:t>
      </w:r>
      <w:r w:rsidR="00BB5388" w:rsidRPr="00BB5388">
        <w:rPr>
          <w:rFonts w:cs="David"/>
          <w:b/>
          <w:bCs/>
          <w:u w:val="single"/>
          <w:rtl/>
        </w:rPr>
        <w:t>:00</w:t>
      </w:r>
    </w:p>
    <w:bookmarkEnd w:id="11"/>
    <w:p w14:paraId="2004F6E9" w14:textId="77777777" w:rsidR="006129BD" w:rsidRPr="00606676" w:rsidRDefault="006129BD" w:rsidP="006129BD">
      <w:pPr>
        <w:jc w:val="center"/>
        <w:rPr>
          <w:rtl/>
        </w:rPr>
      </w:pPr>
    </w:p>
    <w:p w14:paraId="79810C87" w14:textId="77777777" w:rsidR="00717FE4" w:rsidRPr="00606676" w:rsidRDefault="002E6DE1">
      <w:pPr>
        <w:bidi w:val="0"/>
        <w:spacing w:before="200" w:after="200" w:line="276" w:lineRule="auto"/>
      </w:pPr>
      <w:r w:rsidRPr="00606676">
        <w:rPr>
          <w:rtl/>
        </w:rPr>
        <w:br w:type="page"/>
      </w:r>
    </w:p>
    <w:p w14:paraId="66CA869C" w14:textId="77777777" w:rsidR="00321C2A" w:rsidRPr="00606676" w:rsidRDefault="002E6DE1" w:rsidP="00C0313F">
      <w:pPr>
        <w:pStyle w:val="1-0"/>
        <w:rPr>
          <w:sz w:val="24"/>
          <w:szCs w:val="24"/>
          <w:rtl/>
        </w:rPr>
      </w:pPr>
      <w:bookmarkStart w:id="17" w:name="_Toc53498844"/>
      <w:bookmarkStart w:id="18" w:name="_Toc173823716"/>
      <w:r w:rsidRPr="00606676">
        <w:rPr>
          <w:sz w:val="24"/>
          <w:szCs w:val="24"/>
          <w:rtl/>
        </w:rPr>
        <w:t>תוכן עניינים</w:t>
      </w:r>
      <w:bookmarkEnd w:id="17"/>
    </w:p>
    <w:bookmarkEnd w:id="18"/>
    <w:p w14:paraId="111E6E56" w14:textId="5ED53B28" w:rsidR="001243BC" w:rsidRDefault="002E6DE1">
      <w:pPr>
        <w:pStyle w:val="TOC1"/>
        <w:tabs>
          <w:tab w:val="right" w:leader="dot" w:pos="8270"/>
        </w:tabs>
        <w:rPr>
          <w:rFonts w:asciiTheme="minorHAnsi" w:eastAsiaTheme="minorEastAsia" w:hAnsiTheme="minorHAnsi" w:cstheme="minorBidi"/>
          <w:bCs w:val="0"/>
          <w:caps w:val="0"/>
          <w:noProof/>
          <w:sz w:val="22"/>
          <w:szCs w:val="22"/>
          <w:rtl/>
        </w:rPr>
      </w:pPr>
      <w:r w:rsidRPr="00606676">
        <w:rPr>
          <w:rFonts w:ascii="Calibri" w:hAnsi="Calibri"/>
          <w:rtl/>
        </w:rPr>
        <w:fldChar w:fldCharType="begin"/>
      </w:r>
      <w:r w:rsidRPr="00597FDE">
        <w:rPr>
          <w:rtl/>
        </w:rPr>
        <w:instrText xml:space="preserve"> </w:instrText>
      </w:r>
      <w:r w:rsidRPr="00597FDE">
        <w:instrText>TOC</w:instrText>
      </w:r>
      <w:r w:rsidRPr="00597FDE">
        <w:rPr>
          <w:rtl/>
        </w:rPr>
        <w:instrText xml:space="preserve"> \</w:instrText>
      </w:r>
      <w:r w:rsidRPr="00597FDE">
        <w:instrText>h \z \t "Heading 1,1,Heading 2,2,Heading 3,3,1</w:instrText>
      </w:r>
      <w:r w:rsidRPr="00597FDE">
        <w:rPr>
          <w:rtl/>
        </w:rPr>
        <w:instrText xml:space="preserve"> - כותרת,1,כותרת פרק,1,1. כותרת,1" </w:instrText>
      </w:r>
      <w:r w:rsidRPr="00606676">
        <w:rPr>
          <w:rFonts w:ascii="Calibri" w:hAnsi="Calibri"/>
          <w:rtl/>
        </w:rPr>
        <w:fldChar w:fldCharType="separate"/>
      </w:r>
      <w:hyperlink w:anchor="_Toc217931695" w:history="1">
        <w:r w:rsidR="001243BC" w:rsidRPr="00DC43C5">
          <w:rPr>
            <w:rStyle w:val="Hyperlink"/>
            <w:noProof/>
            <w:rtl/>
          </w:rPr>
          <w:t>פרק א'- הליך המכרז</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Toc217931695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577BA691" w14:textId="012FCBBA"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696" w:history="1">
        <w:r w:rsidR="001243BC" w:rsidRPr="00DC43C5">
          <w:rPr>
            <w:rStyle w:val="Hyperlink"/>
            <w:rFonts w:eastAsia="Times New Roman"/>
            <w:noProof/>
            <w:rtl/>
          </w:rPr>
          <w:t>3.</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עקרונות המכרז</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Toc217931696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3DB1F3E6" w14:textId="2806CA6F"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697" w:history="1">
        <w:r w:rsidR="001243BC" w:rsidRPr="00DC43C5">
          <w:rPr>
            <w:rStyle w:val="Hyperlink"/>
            <w:rFonts w:eastAsia="Times New Roman"/>
            <w:noProof/>
            <w:rtl/>
          </w:rPr>
          <w:t>4.</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תנאים להשתתפות במכרז</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Toc217931697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6EE6959E" w14:textId="7ADD1C0B"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698" w:history="1">
        <w:r w:rsidR="001243BC" w:rsidRPr="00DC43C5">
          <w:rPr>
            <w:rStyle w:val="Hyperlink"/>
            <w:rFonts w:eastAsia="Times New Roman"/>
            <w:noProof/>
            <w:rtl/>
          </w:rPr>
          <w:t>5.</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ניקוד ההצעות</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Toc217931698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1F06D127" w14:textId="35AC4C3D"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699" w:history="1">
        <w:r w:rsidR="001243BC" w:rsidRPr="00DC43C5">
          <w:rPr>
            <w:rStyle w:val="Hyperlink"/>
            <w:rFonts w:eastAsia="Times New Roman"/>
            <w:noProof/>
            <w:rtl/>
          </w:rPr>
          <w:t>6.</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בחירת זוכה</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Toc217931699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6392774B" w14:textId="416CABD2"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00" w:history="1">
        <w:r w:rsidR="001243BC" w:rsidRPr="00DC43C5">
          <w:rPr>
            <w:rStyle w:val="Hyperlink"/>
            <w:rFonts w:eastAsia="Times New Roman"/>
            <w:noProof/>
            <w:rtl/>
          </w:rPr>
          <w:t>7.</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מופעים ומועדים במכרז</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Toc217931700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04F765F2" w14:textId="3A8180D4"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01" w:history="1">
        <w:r w:rsidR="001243BC" w:rsidRPr="00DC43C5">
          <w:rPr>
            <w:rStyle w:val="Hyperlink"/>
            <w:rFonts w:eastAsia="Times New Roman"/>
            <w:noProof/>
            <w:rtl/>
          </w:rPr>
          <w:t>8.</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כללי המכרז</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Toc217931701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220EA565" w14:textId="21A91B5D" w:rsidR="001243BC" w:rsidRDefault="009007A5">
      <w:pPr>
        <w:pStyle w:val="TOC1"/>
        <w:tabs>
          <w:tab w:val="right" w:leader="dot" w:pos="8270"/>
        </w:tabs>
        <w:rPr>
          <w:rFonts w:asciiTheme="minorHAnsi" w:eastAsiaTheme="minorEastAsia" w:hAnsiTheme="minorHAnsi" w:cstheme="minorBidi"/>
          <w:bCs w:val="0"/>
          <w:caps w:val="0"/>
          <w:noProof/>
          <w:sz w:val="22"/>
          <w:szCs w:val="22"/>
          <w:rtl/>
        </w:rPr>
      </w:pPr>
      <w:hyperlink w:anchor="_Toc217931702" w:history="1">
        <w:r w:rsidR="001243BC" w:rsidRPr="00DC43C5">
          <w:rPr>
            <w:rStyle w:val="Hyperlink"/>
            <w:noProof/>
            <w:rtl/>
          </w:rPr>
          <w:t>פרק ב' – חוברת ההצעה</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Toc217931702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26EBDB2D" w14:textId="58D58A85"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03" w:history="1">
        <w:r w:rsidR="001243BC" w:rsidRPr="00DC43C5">
          <w:rPr>
            <w:rStyle w:val="Hyperlink"/>
            <w:rFonts w:eastAsia="Times New Roman"/>
            <w:noProof/>
            <w:rtl/>
          </w:rPr>
          <w:t>9.</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הגשת הצעה במכרז</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Toc217931703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41440BC3" w14:textId="3389ABEC"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04" w:history="1">
        <w:r w:rsidR="001243BC" w:rsidRPr="00DC43C5">
          <w:rPr>
            <w:rStyle w:val="Hyperlink"/>
            <w:rFonts w:eastAsia="Times New Roman"/>
            <w:noProof/>
            <w:rtl/>
          </w:rPr>
          <w:t>10.</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פרטי המציע</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Toc217931704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6A841D71" w14:textId="5440CA66"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05" w:history="1">
        <w:r w:rsidR="001243BC" w:rsidRPr="00DC43C5">
          <w:rPr>
            <w:rStyle w:val="Hyperlink"/>
            <w:rFonts w:eastAsia="Times New Roman"/>
            <w:noProof/>
            <w:rtl/>
          </w:rPr>
          <w:t>11.</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איכות ההצעה</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Toc217931705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696A5D94" w14:textId="561A7857"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06" w:history="1">
        <w:r w:rsidR="001243BC" w:rsidRPr="00DC43C5">
          <w:rPr>
            <w:rStyle w:val="Hyperlink"/>
            <w:rFonts w:eastAsia="Times New Roman"/>
            <w:noProof/>
            <w:rtl/>
          </w:rPr>
          <w:t>12.</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התחייבויות נוספות של המציע</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Toc217931706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3094D554" w14:textId="7C40ABEC"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07" w:history="1">
        <w:r w:rsidR="001243BC" w:rsidRPr="00DC43C5">
          <w:rPr>
            <w:rStyle w:val="Hyperlink"/>
            <w:rFonts w:eastAsia="Times New Roman"/>
            <w:noProof/>
            <w:rtl/>
          </w:rPr>
          <w:t>13.</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בקשות</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Toc217931707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58C8B3D5" w14:textId="0B67D702"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08" w:history="1">
        <w:r w:rsidR="001243BC" w:rsidRPr="00DC43C5">
          <w:rPr>
            <w:rStyle w:val="Hyperlink"/>
            <w:rFonts w:eastAsia="Times New Roman"/>
            <w:noProof/>
            <w:rtl/>
          </w:rPr>
          <w:t>14.</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רשימת נספחים</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Toc217931708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26A7D4B0" w14:textId="636C92EF" w:rsidR="001243BC" w:rsidRDefault="009007A5">
      <w:pPr>
        <w:pStyle w:val="TOC1"/>
        <w:tabs>
          <w:tab w:val="right" w:leader="dot" w:pos="8270"/>
        </w:tabs>
        <w:rPr>
          <w:rFonts w:asciiTheme="minorHAnsi" w:eastAsiaTheme="minorEastAsia" w:hAnsiTheme="minorHAnsi" w:cstheme="minorBidi"/>
          <w:bCs w:val="0"/>
          <w:caps w:val="0"/>
          <w:noProof/>
          <w:sz w:val="22"/>
          <w:szCs w:val="22"/>
          <w:rtl/>
        </w:rPr>
      </w:pPr>
      <w:hyperlink w:anchor="_Toc217931709" w:history="1">
        <w:r w:rsidR="001243BC" w:rsidRPr="00DC43C5">
          <w:rPr>
            <w:rStyle w:val="Hyperlink"/>
            <w:noProof/>
            <w:rtl/>
          </w:rPr>
          <w:t>פרק ג' – פירוט השירותים ותוכן ההתקשרות עם הספק הזוכה</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Toc217931709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0F972368" w14:textId="5BBC880F"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10" w:history="1">
        <w:r w:rsidR="001243BC" w:rsidRPr="00DC43C5">
          <w:rPr>
            <w:rStyle w:val="Hyperlink"/>
            <w:rFonts w:eastAsia="Times New Roman"/>
            <w:noProof/>
            <w:rtl/>
          </w:rPr>
          <w:t>1.</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מתן השירותים ע"י הזוכה</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Toc217931710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3435FA7D" w14:textId="5BF26E7A"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11" w:history="1">
        <w:r w:rsidR="001243BC" w:rsidRPr="00DC43C5">
          <w:rPr>
            <w:rStyle w:val="Hyperlink"/>
            <w:rFonts w:eastAsia="Times New Roman"/>
            <w:noProof/>
            <w:rtl/>
          </w:rPr>
          <w:t>2.</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מניעת ניגוד עניינים</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Toc217931711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15D75F9C" w14:textId="5549F40E"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12" w:history="1">
        <w:r w:rsidR="001243BC" w:rsidRPr="00DC43C5">
          <w:rPr>
            <w:rStyle w:val="Hyperlink"/>
            <w:rFonts w:eastAsia="Times New Roman"/>
            <w:noProof/>
            <w:rtl/>
          </w:rPr>
          <w:t>3.</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אופן ביצוע השירותים</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Toc217931712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027BA11E" w14:textId="4390D5D7" w:rsidR="001243BC" w:rsidRDefault="009007A5">
      <w:pPr>
        <w:pStyle w:val="TOC1"/>
        <w:tabs>
          <w:tab w:val="left" w:pos="740"/>
          <w:tab w:val="right" w:leader="dot" w:pos="8270"/>
        </w:tabs>
        <w:rPr>
          <w:rFonts w:asciiTheme="minorHAnsi" w:eastAsiaTheme="minorEastAsia" w:hAnsiTheme="minorHAnsi" w:cstheme="minorBidi"/>
          <w:bCs w:val="0"/>
          <w:caps w:val="0"/>
          <w:noProof/>
          <w:sz w:val="22"/>
          <w:szCs w:val="22"/>
          <w:rtl/>
        </w:rPr>
      </w:pPr>
      <w:hyperlink w:anchor="_Toc217931713" w:history="1">
        <w:r w:rsidR="001243BC" w:rsidRPr="00DC43C5">
          <w:rPr>
            <w:rStyle w:val="Hyperlink"/>
            <w:rFonts w:eastAsia="Times New Roman"/>
            <w:noProof/>
            <w:rtl/>
          </w:rPr>
          <w:t>4.</w:t>
        </w:r>
        <w:r w:rsidR="001243BC">
          <w:rPr>
            <w:rFonts w:asciiTheme="minorHAnsi" w:eastAsiaTheme="minorEastAsia" w:hAnsiTheme="minorHAnsi" w:cstheme="minorBidi"/>
            <w:bCs w:val="0"/>
            <w:caps w:val="0"/>
            <w:noProof/>
            <w:sz w:val="22"/>
            <w:szCs w:val="22"/>
            <w:rtl/>
          </w:rPr>
          <w:tab/>
        </w:r>
        <w:r w:rsidR="001243BC" w:rsidRPr="00DC43C5">
          <w:rPr>
            <w:rStyle w:val="Hyperlink"/>
            <w:noProof/>
            <w:rtl/>
          </w:rPr>
          <w:t>תמורה</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Toc217931713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5BE0AD46" w14:textId="0E5F52FD" w:rsidR="001243BC" w:rsidRDefault="009007A5">
      <w:pPr>
        <w:pStyle w:val="TOC1"/>
        <w:tabs>
          <w:tab w:val="right" w:leader="dot" w:pos="8270"/>
        </w:tabs>
        <w:rPr>
          <w:rFonts w:asciiTheme="minorHAnsi" w:eastAsiaTheme="minorEastAsia" w:hAnsiTheme="minorHAnsi" w:cstheme="minorBidi"/>
          <w:bCs w:val="0"/>
          <w:caps w:val="0"/>
          <w:noProof/>
          <w:sz w:val="22"/>
          <w:szCs w:val="22"/>
          <w:rtl/>
        </w:rPr>
      </w:pPr>
      <w:hyperlink w:anchor="_Toc217931714" w:history="1">
        <w:r w:rsidR="001243BC" w:rsidRPr="00DC43C5">
          <w:rPr>
            <w:rStyle w:val="Hyperlink"/>
            <w:noProof/>
            <w:rtl/>
          </w:rPr>
          <w:t>פרק ד' – הסכם התקשרות</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Toc217931714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55644B2B" w14:textId="56C38BE9" w:rsidR="001243BC" w:rsidRDefault="009007A5">
      <w:pPr>
        <w:pStyle w:val="TOC1"/>
        <w:tabs>
          <w:tab w:val="right" w:leader="dot" w:pos="8270"/>
        </w:tabs>
        <w:rPr>
          <w:rFonts w:asciiTheme="minorHAnsi" w:eastAsiaTheme="minorEastAsia" w:hAnsiTheme="minorHAnsi" w:cstheme="minorBidi"/>
          <w:bCs w:val="0"/>
          <w:caps w:val="0"/>
          <w:noProof/>
          <w:sz w:val="22"/>
          <w:szCs w:val="22"/>
          <w:rtl/>
        </w:rPr>
      </w:pPr>
      <w:hyperlink w:anchor="_Toc217931715" w:history="1">
        <w:r w:rsidR="001243BC" w:rsidRPr="00DC43C5">
          <w:rPr>
            <w:rStyle w:val="Hyperlink"/>
            <w:b/>
            <w:noProof/>
            <w:rtl/>
          </w:rPr>
          <w:t>הסכם התקשרות</w:t>
        </w:r>
        <w:r w:rsidR="001243BC">
          <w:rPr>
            <w:noProof/>
            <w:webHidden/>
            <w:rtl/>
          </w:rPr>
          <w:tab/>
        </w:r>
        <w:r w:rsidR="001243BC">
          <w:rPr>
            <w:rStyle w:val="Hyperlink"/>
            <w:noProof/>
            <w:rtl/>
          </w:rPr>
          <w:fldChar w:fldCharType="begin"/>
        </w:r>
        <w:r w:rsidR="001243BC">
          <w:rPr>
            <w:noProof/>
            <w:webHidden/>
            <w:rtl/>
          </w:rPr>
          <w:instrText xml:space="preserve"> </w:instrText>
        </w:r>
        <w:r w:rsidR="001243BC">
          <w:rPr>
            <w:noProof/>
            <w:webHidden/>
          </w:rPr>
          <w:instrText>PAGEREF</w:instrText>
        </w:r>
        <w:r w:rsidR="001243BC">
          <w:rPr>
            <w:noProof/>
            <w:webHidden/>
            <w:rtl/>
          </w:rPr>
          <w:instrText xml:space="preserve"> _</w:instrText>
        </w:r>
        <w:r w:rsidR="001243BC">
          <w:rPr>
            <w:noProof/>
            <w:webHidden/>
          </w:rPr>
          <w:instrText>Toc217931715 \h</w:instrText>
        </w:r>
        <w:r w:rsidR="001243BC">
          <w:rPr>
            <w:noProof/>
            <w:webHidden/>
            <w:rtl/>
          </w:rPr>
          <w:instrText xml:space="preserve"> </w:instrText>
        </w:r>
        <w:r w:rsidR="001243BC">
          <w:rPr>
            <w:rStyle w:val="Hyperlink"/>
            <w:noProof/>
            <w:rtl/>
          </w:rPr>
        </w:r>
        <w:r w:rsidR="001243BC">
          <w:rPr>
            <w:rStyle w:val="Hyperlink"/>
            <w:noProof/>
            <w:rtl/>
          </w:rPr>
          <w:fldChar w:fldCharType="separate"/>
        </w:r>
        <w:r w:rsidR="002C07FF">
          <w:rPr>
            <w:noProof/>
            <w:webHidden/>
            <w:rtl/>
          </w:rPr>
          <w:t>2</w:t>
        </w:r>
        <w:r w:rsidR="001243BC">
          <w:rPr>
            <w:rStyle w:val="Hyperlink"/>
            <w:noProof/>
            <w:rtl/>
          </w:rPr>
          <w:fldChar w:fldCharType="end"/>
        </w:r>
      </w:hyperlink>
    </w:p>
    <w:p w14:paraId="34B3F7BE" w14:textId="03A4A151" w:rsidR="00717FE4" w:rsidRPr="00606676" w:rsidRDefault="002E6DE1" w:rsidP="00597FDE">
      <w:pPr>
        <w:pStyle w:val="TOC2"/>
        <w:rPr>
          <w:rStyle w:val="Hyperlink"/>
          <w:rFonts w:ascii="David" w:hAnsi="David" w:cs="David"/>
          <w:color w:val="auto"/>
          <w:sz w:val="24"/>
          <w:szCs w:val="24"/>
          <w:u w:val="none"/>
          <w:rtl/>
        </w:rPr>
      </w:pPr>
      <w:r w:rsidRPr="00606676">
        <w:rPr>
          <w:rtl/>
        </w:rPr>
        <w:fldChar w:fldCharType="end"/>
      </w:r>
    </w:p>
    <w:p w14:paraId="7733F848" w14:textId="77777777" w:rsidR="00717FE4" w:rsidRPr="00606676" w:rsidRDefault="00717FE4" w:rsidP="00717FE4">
      <w:pPr>
        <w:tabs>
          <w:tab w:val="left" w:pos="504"/>
        </w:tabs>
        <w:spacing w:line="360" w:lineRule="auto"/>
        <w:rPr>
          <w:b/>
          <w:bCs/>
          <w:rtl/>
        </w:rPr>
      </w:pPr>
    </w:p>
    <w:p w14:paraId="1FC8CE35" w14:textId="77777777" w:rsidR="00B01EC3" w:rsidRPr="003D1132" w:rsidRDefault="00B01EC3" w:rsidP="00E0309B">
      <w:pPr>
        <w:rPr>
          <w:rtl/>
        </w:rPr>
        <w:sectPr w:rsidR="00B01EC3" w:rsidRPr="003D1132" w:rsidSect="003236F8">
          <w:headerReference w:type="even" r:id="rId10"/>
          <w:headerReference w:type="default" r:id="rId11"/>
          <w:footerReference w:type="even" r:id="rId12"/>
          <w:footerReference w:type="default" r:id="rId13"/>
          <w:headerReference w:type="first" r:id="rId14"/>
          <w:footerReference w:type="first" r:id="rId15"/>
          <w:pgSz w:w="11906" w:h="16838" w:code="9"/>
          <w:pgMar w:top="1616" w:right="1826" w:bottom="1440" w:left="1800" w:header="709" w:footer="709" w:gutter="0"/>
          <w:cols w:space="708"/>
          <w:bidi/>
          <w:rtlGutter/>
          <w:docGrid w:linePitch="360"/>
        </w:sectPr>
      </w:pPr>
    </w:p>
    <w:p w14:paraId="759B780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858AE42" w14:textId="77777777" w:rsidR="005E3856" w:rsidRDefault="005E3856" w:rsidP="005E3856">
      <w:pPr>
        <w:rPr>
          <w:sz w:val="36"/>
          <w:szCs w:val="36"/>
          <w:rtl/>
        </w:rPr>
      </w:pPr>
    </w:p>
    <w:p w14:paraId="2D2214C9" w14:textId="77777777" w:rsidR="00652684" w:rsidRDefault="00652684" w:rsidP="005E3856">
      <w:pPr>
        <w:rPr>
          <w:sz w:val="36"/>
          <w:szCs w:val="36"/>
          <w:rtl/>
        </w:rPr>
      </w:pPr>
    </w:p>
    <w:p w14:paraId="0F8431B3" w14:textId="77777777" w:rsidR="00652684" w:rsidRPr="005E3856" w:rsidRDefault="00652684" w:rsidP="005E3856">
      <w:pPr>
        <w:rPr>
          <w:sz w:val="36"/>
          <w:szCs w:val="36"/>
          <w:rtl/>
        </w:rPr>
      </w:pPr>
    </w:p>
    <w:p w14:paraId="5D7348DD" w14:textId="77777777" w:rsidR="005327F4" w:rsidRPr="00B63569" w:rsidRDefault="005327F4" w:rsidP="005327F4">
      <w:pPr>
        <w:rPr>
          <w:sz w:val="28"/>
          <w:szCs w:val="28"/>
          <w:rtl/>
        </w:rPr>
      </w:pPr>
    </w:p>
    <w:p w14:paraId="2ABF1FE7" w14:textId="77777777" w:rsidR="005327F4" w:rsidRPr="00B63569" w:rsidRDefault="005327F4" w:rsidP="005327F4">
      <w:pPr>
        <w:rPr>
          <w:sz w:val="36"/>
          <w:szCs w:val="36"/>
          <w:rtl/>
        </w:rPr>
      </w:pPr>
    </w:p>
    <w:p w14:paraId="01379DB0" w14:textId="77777777" w:rsidR="005327F4" w:rsidRPr="00B63569" w:rsidRDefault="005327F4" w:rsidP="005327F4">
      <w:pPr>
        <w:tabs>
          <w:tab w:val="left" w:pos="504"/>
        </w:tabs>
        <w:spacing w:line="360" w:lineRule="auto"/>
        <w:rPr>
          <w:b/>
          <w:bCs/>
          <w:sz w:val="22"/>
          <w:szCs w:val="22"/>
          <w:rtl/>
        </w:rPr>
      </w:pPr>
    </w:p>
    <w:p w14:paraId="4DA92854" w14:textId="77777777" w:rsidR="005D0A83" w:rsidRDefault="005D0A83" w:rsidP="005D0A83">
      <w:pPr>
        <w:rPr>
          <w:rtl/>
        </w:rPr>
      </w:pPr>
    </w:p>
    <w:p w14:paraId="6D7CEB9E" w14:textId="77777777" w:rsidR="005D0A83" w:rsidRDefault="005D0A83" w:rsidP="005D0A83">
      <w:pPr>
        <w:rPr>
          <w:rtl/>
        </w:rPr>
      </w:pPr>
    </w:p>
    <w:p w14:paraId="6C67EE2D" w14:textId="77777777" w:rsidR="002A3E64" w:rsidRPr="001868B7" w:rsidRDefault="002E6DE1" w:rsidP="0057259E">
      <w:pPr>
        <w:pStyle w:val="afffffff9"/>
        <w:rPr>
          <w:rtl/>
        </w:rPr>
      </w:pPr>
      <w:bookmarkStart w:id="19" w:name="_Toc32477896"/>
      <w:bookmarkStart w:id="20" w:name="_Toc173823717"/>
      <w:bookmarkStart w:id="21" w:name="_Toc173825525"/>
      <w:bookmarkStart w:id="22" w:name="_Toc217931695"/>
      <w:r w:rsidRPr="001868B7">
        <w:rPr>
          <w:rtl/>
        </w:rPr>
        <w:t>פרק א'- הליך המכרז</w:t>
      </w:r>
      <w:bookmarkEnd w:id="19"/>
      <w:bookmarkEnd w:id="20"/>
      <w:bookmarkEnd w:id="21"/>
      <w:bookmarkEnd w:id="22"/>
    </w:p>
    <w:p w14:paraId="6A293632" w14:textId="77777777" w:rsidR="005D0A83" w:rsidRDefault="005D0A83" w:rsidP="005D0A83">
      <w:pPr>
        <w:rPr>
          <w:rtl/>
        </w:rPr>
      </w:pPr>
    </w:p>
    <w:p w14:paraId="4A111420" w14:textId="77777777" w:rsidR="005D0A83" w:rsidRDefault="005D0A83" w:rsidP="005D0A83">
      <w:pPr>
        <w:rPr>
          <w:rtl/>
        </w:rPr>
      </w:pPr>
    </w:p>
    <w:p w14:paraId="0C3DE20D" w14:textId="77777777" w:rsidR="005D0A83" w:rsidRDefault="005D0A83" w:rsidP="005D0A83">
      <w:pPr>
        <w:rPr>
          <w:rtl/>
        </w:rPr>
      </w:pPr>
    </w:p>
    <w:p w14:paraId="3D15B8B5" w14:textId="77777777" w:rsidR="005D0A83" w:rsidRDefault="005D0A83" w:rsidP="005D0A83">
      <w:pPr>
        <w:rPr>
          <w:rtl/>
        </w:rPr>
      </w:pPr>
    </w:p>
    <w:p w14:paraId="055BC323" w14:textId="77777777" w:rsidR="005D0A83" w:rsidRDefault="005D0A83" w:rsidP="005D0A83">
      <w:pPr>
        <w:rPr>
          <w:rtl/>
        </w:rPr>
      </w:pPr>
    </w:p>
    <w:p w14:paraId="2C59BEDA" w14:textId="77777777" w:rsidR="005D0A83" w:rsidRDefault="005D0A83" w:rsidP="005D0A83">
      <w:pPr>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09FB8053" w14:textId="77777777" w:rsidR="002658E9" w:rsidRPr="00F919DB" w:rsidRDefault="002E6DE1" w:rsidP="002B53EA">
      <w:pPr>
        <w:pStyle w:val="1ff"/>
        <w:rPr>
          <w:sz w:val="24"/>
          <w:szCs w:val="24"/>
          <w:rtl/>
        </w:rPr>
      </w:pPr>
      <w:bookmarkStart w:id="23" w:name="_Toc173823718"/>
      <w:bookmarkStart w:id="24" w:name="_Toc173825526"/>
      <w:bookmarkStart w:id="25" w:name="_Toc217931696"/>
      <w:bookmarkStart w:id="26" w:name="_Toc53331328"/>
      <w:r w:rsidRPr="00F919DB">
        <w:rPr>
          <w:rFonts w:hint="eastAsia"/>
          <w:sz w:val="24"/>
          <w:szCs w:val="24"/>
          <w:rtl/>
        </w:rPr>
        <w:t>עקרונות</w:t>
      </w:r>
      <w:r w:rsidRPr="00F919DB">
        <w:rPr>
          <w:sz w:val="24"/>
          <w:szCs w:val="24"/>
          <w:rtl/>
        </w:rPr>
        <w:t xml:space="preserve"> ה</w:t>
      </w:r>
      <w:r w:rsidRPr="00F919DB">
        <w:rPr>
          <w:rFonts w:hint="eastAsia"/>
          <w:sz w:val="24"/>
          <w:szCs w:val="24"/>
          <w:rtl/>
        </w:rPr>
        <w:t>מכרז</w:t>
      </w:r>
      <w:bookmarkEnd w:id="23"/>
      <w:bookmarkEnd w:id="24"/>
      <w:bookmarkEnd w:id="25"/>
    </w:p>
    <w:p w14:paraId="10769C70" w14:textId="77777777" w:rsidR="002658E9" w:rsidRPr="003D1132" w:rsidRDefault="002E6DE1" w:rsidP="002B53EA">
      <w:pPr>
        <w:pStyle w:val="2-0"/>
        <w:rPr>
          <w:rtl/>
        </w:rPr>
      </w:pPr>
      <w:bookmarkStart w:id="27" w:name="show_micrazpumbi"/>
      <w:r w:rsidRPr="003D1132">
        <w:rPr>
          <w:rtl/>
        </w:rPr>
        <w:t xml:space="preserve">מכרז זה הוא מכרז פומבי הנערך בהתאם לחוק חובת המכרזים, התשנ"ב-1992 </w:t>
      </w:r>
      <w:r w:rsidRPr="003D1132">
        <w:rPr>
          <w:b/>
          <w:bCs/>
          <w:rtl/>
        </w:rPr>
        <w:t>("חוק חובת המכרזים")</w:t>
      </w:r>
      <w:r w:rsidRPr="003D1132">
        <w:rPr>
          <w:rtl/>
        </w:rPr>
        <w:t xml:space="preserve"> ותקנותיו, ובכלל זה תקנות חובת המכרזים, התשנ"ג-1993 </w:t>
      </w:r>
      <w:r w:rsidRPr="003D1132">
        <w:rPr>
          <w:b/>
          <w:bCs/>
          <w:rtl/>
        </w:rPr>
        <w:t>("תקנות חובת המכרזים")</w:t>
      </w:r>
      <w:r w:rsidRPr="003D1132">
        <w:rPr>
          <w:rtl/>
        </w:rPr>
        <w:t xml:space="preserve">.  </w:t>
      </w:r>
    </w:p>
    <w:bookmarkEnd w:id="27"/>
    <w:p w14:paraId="315C3594" w14:textId="77777777" w:rsidR="002658E9" w:rsidRPr="003D1132" w:rsidRDefault="002E6DE1" w:rsidP="00973BC2">
      <w:pPr>
        <w:pStyle w:val="2-0"/>
        <w:rPr>
          <w:rtl/>
        </w:rPr>
      </w:pPr>
      <w:r w:rsidRPr="003D1132">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39802DC8" w14:textId="2F3DBE82" w:rsidR="002658E9" w:rsidRPr="003D1132" w:rsidRDefault="002E6DE1" w:rsidP="00973BC2">
      <w:pPr>
        <w:pStyle w:val="2-0"/>
        <w:rPr>
          <w:rtl/>
        </w:rPr>
      </w:pPr>
      <w:bookmarkStart w:id="28" w:name="show_numZohim_1"/>
      <w:r w:rsidRPr="003D1132">
        <w:rPr>
          <w:rtl/>
        </w:rPr>
        <w:t xml:space="preserve">בתום הליך המכרז, המזמין </w:t>
      </w:r>
      <w:r w:rsidR="00BB475E" w:rsidRPr="003D1132">
        <w:rPr>
          <w:rtl/>
        </w:rPr>
        <w:t xml:space="preserve">רשאי לבחור עד </w:t>
      </w:r>
      <w:r w:rsidR="00E01000" w:rsidRPr="003D1132">
        <w:rPr>
          <w:rtl/>
        </w:rPr>
        <w:t xml:space="preserve">5 </w:t>
      </w:r>
      <w:r w:rsidRPr="003D1132">
        <w:rPr>
          <w:rtl/>
        </w:rPr>
        <w:t>מציעים שהגישו את ההצעות בעלות הניקוד הגבוה ביותר כזוכים במכרז ויחתום עימם על הסכם התקשרות, הכל כמפורט להלן.</w:t>
      </w:r>
    </w:p>
    <w:bookmarkEnd w:id="28"/>
    <w:p w14:paraId="05692248" w14:textId="33906CA3" w:rsidR="003E2E58" w:rsidRDefault="002E6DE1" w:rsidP="002B0AAF">
      <w:pPr>
        <w:pStyle w:val="2-0"/>
        <w:rPr>
          <w:b/>
          <w:bCs/>
          <w:spacing w:val="15"/>
        </w:rPr>
      </w:pPr>
      <w:r w:rsidRPr="003D1132">
        <w:rPr>
          <w:rtl/>
        </w:rPr>
        <w:t>המכרז יתנהל בהתאם לדין, ולפי כללי המכרז המפורטים במסמכי המכרז</w:t>
      </w:r>
      <w:r w:rsidR="00BB475E" w:rsidRPr="003D1132">
        <w:rPr>
          <w:rtl/>
        </w:rPr>
        <w:t xml:space="preserve"> ולהלן</w:t>
      </w:r>
      <w:r w:rsidRPr="003D1132">
        <w:rPr>
          <w:rtl/>
        </w:rPr>
        <w:t xml:space="preserve">. </w:t>
      </w:r>
      <w:bookmarkStart w:id="29" w:name="_Toc32477899"/>
      <w:bookmarkStart w:id="30" w:name="_Toc43400588"/>
      <w:bookmarkStart w:id="31" w:name="_Toc44931897"/>
      <w:bookmarkStart w:id="32" w:name="_Toc44931984"/>
      <w:bookmarkStart w:id="33" w:name="_Toc53331329"/>
      <w:bookmarkEnd w:id="26"/>
    </w:p>
    <w:p w14:paraId="46A4727F" w14:textId="77777777" w:rsidR="00F919DB" w:rsidRPr="00606676" w:rsidRDefault="00F919DB" w:rsidP="00F919DB">
      <w:pPr>
        <w:pStyle w:val="2-0"/>
        <w:numPr>
          <w:ilvl w:val="0"/>
          <w:numId w:val="0"/>
        </w:numPr>
        <w:ind w:left="1080"/>
        <w:rPr>
          <w:b/>
          <w:bCs/>
          <w:spacing w:val="15"/>
          <w:rtl/>
        </w:rPr>
      </w:pPr>
    </w:p>
    <w:p w14:paraId="2D54E8B8" w14:textId="77777777" w:rsidR="008E6C99" w:rsidRPr="00606676" w:rsidRDefault="002E6DE1" w:rsidP="00973BC2">
      <w:pPr>
        <w:pStyle w:val="1ff"/>
        <w:rPr>
          <w:sz w:val="24"/>
          <w:szCs w:val="24"/>
          <w:rtl/>
        </w:rPr>
      </w:pPr>
      <w:bookmarkStart w:id="34" w:name="_Toc173823719"/>
      <w:bookmarkStart w:id="35" w:name="_Toc173825527"/>
      <w:bookmarkStart w:id="36" w:name="_Toc217931697"/>
      <w:r w:rsidRPr="00606676">
        <w:rPr>
          <w:sz w:val="24"/>
          <w:szCs w:val="24"/>
          <w:rtl/>
        </w:rPr>
        <w:t>תנאי</w:t>
      </w:r>
      <w:r w:rsidR="00035712" w:rsidRPr="00606676">
        <w:rPr>
          <w:sz w:val="24"/>
          <w:szCs w:val="24"/>
          <w:rtl/>
        </w:rPr>
        <w:t>ם להשתתפות במכרז</w:t>
      </w:r>
      <w:bookmarkEnd w:id="34"/>
      <w:bookmarkEnd w:id="35"/>
      <w:bookmarkEnd w:id="36"/>
      <w:r w:rsidRPr="00606676">
        <w:rPr>
          <w:sz w:val="24"/>
          <w:szCs w:val="24"/>
          <w:rtl/>
        </w:rPr>
        <w:t xml:space="preserve"> </w:t>
      </w:r>
      <w:bookmarkEnd w:id="29"/>
      <w:bookmarkEnd w:id="30"/>
      <w:bookmarkEnd w:id="31"/>
      <w:bookmarkEnd w:id="32"/>
      <w:bookmarkEnd w:id="33"/>
    </w:p>
    <w:p w14:paraId="2D70960A" w14:textId="77777777" w:rsidR="00F43C9A" w:rsidRPr="00606676" w:rsidRDefault="002E6DE1" w:rsidP="007B01DE">
      <w:pPr>
        <w:pStyle w:val="2-"/>
        <w:rPr>
          <w:sz w:val="24"/>
          <w:szCs w:val="24"/>
          <w:rtl/>
        </w:rPr>
      </w:pPr>
      <w:bookmarkStart w:id="37" w:name="_Toc43400589"/>
      <w:bookmarkStart w:id="38" w:name="_Toc44931898"/>
      <w:bookmarkStart w:id="39" w:name="_Toc44931985"/>
      <w:r w:rsidRPr="00606676">
        <w:rPr>
          <w:sz w:val="24"/>
          <w:szCs w:val="24"/>
          <w:rtl/>
        </w:rPr>
        <w:t>תנאי סף להשתתפות במכרז</w:t>
      </w:r>
      <w:bookmarkEnd w:id="37"/>
      <w:bookmarkEnd w:id="38"/>
      <w:bookmarkEnd w:id="39"/>
    </w:p>
    <w:p w14:paraId="5338C424" w14:textId="77777777" w:rsidR="00A900DD" w:rsidRPr="003D1132" w:rsidRDefault="002E6DE1" w:rsidP="00A0392D">
      <w:pPr>
        <w:pStyle w:val="3-"/>
        <w:rPr>
          <w:rtl/>
        </w:rPr>
      </w:pPr>
      <w:r w:rsidRPr="003D1132">
        <w:rPr>
          <w:rtl/>
        </w:rPr>
        <w:t>רשאי להשתתף במכרז מציע אשר עומד, במועד</w:t>
      </w:r>
      <w:r w:rsidR="008A2C04" w:rsidRPr="003D1132">
        <w:rPr>
          <w:rtl/>
        </w:rPr>
        <w:t xml:space="preserve"> </w:t>
      </w:r>
      <w:r w:rsidR="00C411C5" w:rsidRPr="003D1132">
        <w:rPr>
          <w:rtl/>
        </w:rPr>
        <w:t>ה</w:t>
      </w:r>
      <w:r w:rsidR="008A2C04" w:rsidRPr="003D1132">
        <w:rPr>
          <w:rtl/>
        </w:rPr>
        <w:t>אחרון ל</w:t>
      </w:r>
      <w:r w:rsidRPr="003D1132">
        <w:rPr>
          <w:rtl/>
        </w:rPr>
        <w:t>הגשת ההצע</w:t>
      </w:r>
      <w:r w:rsidR="008A2C04" w:rsidRPr="003D1132">
        <w:rPr>
          <w:rtl/>
        </w:rPr>
        <w:t>ות</w:t>
      </w:r>
      <w:r w:rsidRPr="003D1132">
        <w:rPr>
          <w:rtl/>
        </w:rPr>
        <w:t xml:space="preserve">, </w:t>
      </w:r>
      <w:r w:rsidR="0047693B" w:rsidRPr="003D1132">
        <w:rPr>
          <w:rtl/>
        </w:rPr>
        <w:t>בתנאי הסף להשתתפות במכרז המנו</w:t>
      </w:r>
      <w:r w:rsidRPr="003D1132">
        <w:rPr>
          <w:rtl/>
        </w:rPr>
        <w:t>י</w:t>
      </w:r>
      <w:r w:rsidR="0047693B" w:rsidRPr="003D1132">
        <w:rPr>
          <w:rtl/>
        </w:rPr>
        <w:t>ים להלן</w:t>
      </w:r>
      <w:r w:rsidR="00144132" w:rsidRPr="003D1132">
        <w:rPr>
          <w:rtl/>
        </w:rPr>
        <w:t xml:space="preserve">. </w:t>
      </w:r>
    </w:p>
    <w:p w14:paraId="43C96FFF" w14:textId="77777777" w:rsidR="00F43C9A" w:rsidRPr="003D1132" w:rsidRDefault="002E6DE1" w:rsidP="00A0392D">
      <w:pPr>
        <w:pStyle w:val="3-"/>
        <w:rPr>
          <w:rtl/>
        </w:rPr>
      </w:pPr>
      <w:r w:rsidRPr="003D1132">
        <w:rPr>
          <w:rtl/>
        </w:rPr>
        <w:t>הוכחת העמידה בתנאי הסף המנויים להלן, תתבצע בהתאם להוראות חוברת ההצעה (</w:t>
      </w:r>
      <w:r w:rsidRPr="003D1132">
        <w:rPr>
          <w:b/>
          <w:bCs/>
          <w:rtl/>
        </w:rPr>
        <w:t>פרק ב</w:t>
      </w:r>
      <w:r w:rsidRPr="003D1132">
        <w:rPr>
          <w:rtl/>
        </w:rPr>
        <w:t>)</w:t>
      </w:r>
      <w:r w:rsidR="00A900DD" w:rsidRPr="003D1132">
        <w:rPr>
          <w:rtl/>
        </w:rPr>
        <w:t>.</w:t>
      </w:r>
    </w:p>
    <w:p w14:paraId="21DA5817" w14:textId="77777777" w:rsidR="00390B5E" w:rsidRPr="00606676" w:rsidRDefault="002E6DE1" w:rsidP="007B01DE">
      <w:pPr>
        <w:pStyle w:val="2-"/>
        <w:rPr>
          <w:sz w:val="24"/>
          <w:szCs w:val="24"/>
          <w:rtl/>
        </w:rPr>
      </w:pPr>
      <w:bookmarkStart w:id="40" w:name="_Toc43400590"/>
      <w:bookmarkStart w:id="41" w:name="_Toc44931899"/>
      <w:bookmarkStart w:id="42" w:name="_Toc44931986"/>
      <w:r w:rsidRPr="00606676">
        <w:rPr>
          <w:sz w:val="24"/>
          <w:szCs w:val="24"/>
          <w:rtl/>
        </w:rPr>
        <w:t>תנאי סף מנהליים:</w:t>
      </w:r>
      <w:bookmarkEnd w:id="40"/>
      <w:bookmarkEnd w:id="41"/>
      <w:bookmarkEnd w:id="42"/>
    </w:p>
    <w:p w14:paraId="507224A6" w14:textId="77777777" w:rsidR="00F81260" w:rsidRPr="003D1132" w:rsidRDefault="002E6DE1" w:rsidP="00A0392D">
      <w:pPr>
        <w:pStyle w:val="3-"/>
        <w:rPr>
          <w:rtl/>
        </w:rPr>
      </w:pPr>
      <w:r w:rsidRPr="003D1132">
        <w:rPr>
          <w:rtl/>
        </w:rPr>
        <w:t xml:space="preserve">אם </w:t>
      </w:r>
      <w:r w:rsidR="004455F2" w:rsidRPr="003D1132">
        <w:rPr>
          <w:rtl/>
        </w:rPr>
        <w:t>חלה על המציע חובת רישום</w:t>
      </w:r>
      <w:r w:rsidR="000B70FD" w:rsidRPr="003D1132">
        <w:rPr>
          <w:rtl/>
        </w:rPr>
        <w:t>, על פי דין,</w:t>
      </w:r>
      <w:r w:rsidR="004455F2" w:rsidRPr="003D1132">
        <w:rPr>
          <w:rtl/>
        </w:rPr>
        <w:t xml:space="preserve"> בישראל, </w:t>
      </w:r>
      <w:r w:rsidR="00652E81" w:rsidRPr="003D1132">
        <w:rPr>
          <w:rtl/>
        </w:rPr>
        <w:t>על</w:t>
      </w:r>
      <w:r w:rsidR="004455F2" w:rsidRPr="003D1132">
        <w:rPr>
          <w:rtl/>
        </w:rPr>
        <w:t>יו</w:t>
      </w:r>
      <w:r w:rsidR="00652E81" w:rsidRPr="003D1132">
        <w:rPr>
          <w:rtl/>
        </w:rPr>
        <w:t xml:space="preserve"> להיות</w:t>
      </w:r>
      <w:r w:rsidRPr="003D1132">
        <w:rPr>
          <w:rtl/>
        </w:rPr>
        <w:t xml:space="preserve"> רשום כדין.</w:t>
      </w:r>
    </w:p>
    <w:p w14:paraId="45F4DA48" w14:textId="77777777" w:rsidR="00F43C9A" w:rsidRPr="003D1132" w:rsidRDefault="002E6DE1" w:rsidP="00A0392D">
      <w:pPr>
        <w:pStyle w:val="3-"/>
        <w:rPr>
          <w:rtl/>
        </w:rPr>
      </w:pPr>
      <w:r w:rsidRPr="003D1132">
        <w:rPr>
          <w:rtl/>
        </w:rPr>
        <w:t>המציע עומד</w:t>
      </w:r>
      <w:r w:rsidR="004F1288" w:rsidRPr="003D1132">
        <w:rPr>
          <w:rtl/>
        </w:rPr>
        <w:t xml:space="preserve"> בדרישות </w:t>
      </w:r>
      <w:r w:rsidR="006B64EF" w:rsidRPr="003D1132">
        <w:rPr>
          <w:rtl/>
        </w:rPr>
        <w:t xml:space="preserve">חוק עסקאות גופים ציבוריים, </w:t>
      </w:r>
      <w:proofErr w:type="spellStart"/>
      <w:r w:rsidR="006B64EF" w:rsidRPr="003D1132">
        <w:rPr>
          <w:rtl/>
        </w:rPr>
        <w:t>התשל"ו</w:t>
      </w:r>
      <w:proofErr w:type="spellEnd"/>
      <w:r w:rsidR="006B64EF" w:rsidRPr="003D1132">
        <w:rPr>
          <w:rtl/>
        </w:rPr>
        <w:t>- 1976</w:t>
      </w:r>
      <w:r w:rsidR="006B64EF" w:rsidRPr="003D1132">
        <w:t xml:space="preserve"> </w:t>
      </w:r>
      <w:r w:rsidR="006B64EF" w:rsidRPr="003D1132">
        <w:rPr>
          <w:rtl/>
        </w:rPr>
        <w:t>("</w:t>
      </w:r>
      <w:r w:rsidR="006B64EF" w:rsidRPr="003D1132">
        <w:rPr>
          <w:b/>
          <w:bCs/>
          <w:rtl/>
        </w:rPr>
        <w:t>חוק עסקאות גופים ציבוריים</w:t>
      </w:r>
      <w:r w:rsidR="006B64EF" w:rsidRPr="003D1132">
        <w:rPr>
          <w:rtl/>
        </w:rPr>
        <w:t>")</w:t>
      </w:r>
      <w:r w:rsidRPr="003D1132">
        <w:rPr>
          <w:rtl/>
        </w:rPr>
        <w:t>.</w:t>
      </w:r>
    </w:p>
    <w:p w14:paraId="5D66DE29" w14:textId="77777777" w:rsidR="00390B5E" w:rsidRPr="00606676" w:rsidRDefault="002E6DE1" w:rsidP="007B01DE">
      <w:pPr>
        <w:pStyle w:val="2-"/>
        <w:rPr>
          <w:sz w:val="24"/>
          <w:szCs w:val="24"/>
          <w:rtl/>
        </w:rPr>
      </w:pPr>
      <w:bookmarkStart w:id="43" w:name="_Toc32477196"/>
      <w:bookmarkStart w:id="44" w:name="_Toc43400591"/>
      <w:bookmarkStart w:id="45" w:name="_Toc44931900"/>
      <w:bookmarkStart w:id="46" w:name="_Toc44931987"/>
      <w:bookmarkEnd w:id="43"/>
      <w:r w:rsidRPr="00606676">
        <w:rPr>
          <w:sz w:val="24"/>
          <w:szCs w:val="24"/>
          <w:rtl/>
        </w:rPr>
        <w:t>תנאי סף מקצועיים:</w:t>
      </w:r>
      <w:bookmarkEnd w:id="44"/>
      <w:bookmarkEnd w:id="45"/>
      <w:bookmarkEnd w:id="46"/>
    </w:p>
    <w:p w14:paraId="4E65BB36" w14:textId="77777777" w:rsidR="00CC3072" w:rsidRPr="003D1132" w:rsidRDefault="002E6DE1" w:rsidP="00A0392D">
      <w:pPr>
        <w:pStyle w:val="3-5"/>
        <w:rPr>
          <w:rtl/>
        </w:rPr>
      </w:pPr>
      <w:r w:rsidRPr="003D1132">
        <w:rPr>
          <w:rtl/>
        </w:rPr>
        <w:t>המציע</w:t>
      </w:r>
      <w:r w:rsidR="0047693B" w:rsidRPr="003D1132">
        <w:rPr>
          <w:rtl/>
        </w:rPr>
        <w:t xml:space="preserve"> עומד בתנאים המפורטים להלן</w:t>
      </w:r>
      <w:r w:rsidRPr="003D1132">
        <w:rPr>
          <w:rtl/>
        </w:rPr>
        <w:t>:</w:t>
      </w:r>
    </w:p>
    <w:p w14:paraId="2FCBEB2C" w14:textId="77777777" w:rsidR="004F7512" w:rsidRPr="003D1132" w:rsidRDefault="002E6DE1" w:rsidP="009F79FE">
      <w:pPr>
        <w:pStyle w:val="4-3"/>
        <w:rPr>
          <w:rFonts w:eastAsia="David"/>
          <w:rtl/>
        </w:rPr>
      </w:pPr>
      <w:r w:rsidRPr="003D1132">
        <w:rPr>
          <w:rFonts w:eastAsia="David"/>
          <w:b/>
          <w:bCs/>
          <w:rtl/>
        </w:rPr>
        <w:t>ניגודי עניינים</w:t>
      </w:r>
    </w:p>
    <w:p w14:paraId="3D09C7AF" w14:textId="3523CEA5" w:rsidR="004F7512" w:rsidRDefault="00115F32" w:rsidP="00FE4158">
      <w:pPr>
        <w:pStyle w:val="5-"/>
        <w:numPr>
          <w:ilvl w:val="0"/>
          <w:numId w:val="0"/>
        </w:numPr>
        <w:ind w:left="2174"/>
        <w:rPr>
          <w:rFonts w:eastAsia="David"/>
          <w:rtl/>
        </w:rPr>
      </w:pPr>
      <w:bookmarkStart w:id="47" w:name="_Hlk217823912"/>
      <w:r w:rsidRPr="003D1132">
        <w:rPr>
          <w:rFonts w:eastAsia="David"/>
          <w:rtl/>
        </w:rPr>
        <w:t xml:space="preserve">המציע </w:t>
      </w:r>
      <w:r w:rsidR="006F75F7" w:rsidRPr="003D1132">
        <w:rPr>
          <w:rFonts w:eastAsia="David" w:hint="cs"/>
          <w:rtl/>
        </w:rPr>
        <w:t>מ</w:t>
      </w:r>
      <w:r w:rsidRPr="003D1132">
        <w:rPr>
          <w:rFonts w:eastAsia="David"/>
          <w:rtl/>
        </w:rPr>
        <w:t xml:space="preserve">תחייב כי עם קבלת תיק לטיפולו, לא ייצג בהליכים נגד המדינה בתחום דיני </w:t>
      </w:r>
      <w:r w:rsidR="008550F9" w:rsidRPr="003D1132">
        <w:rPr>
          <w:rFonts w:eastAsia="David" w:hint="cs"/>
          <w:rtl/>
        </w:rPr>
        <w:t>העבודה</w:t>
      </w:r>
      <w:r w:rsidRPr="003D1132">
        <w:rPr>
          <w:rFonts w:eastAsia="David"/>
          <w:rtl/>
        </w:rPr>
        <w:t xml:space="preserve">, </w:t>
      </w:r>
      <w:r w:rsidR="008230D2" w:rsidRPr="003D1132">
        <w:rPr>
          <w:rFonts w:eastAsia="David" w:hint="cs"/>
          <w:rtl/>
        </w:rPr>
        <w:t>במשך כל תקופת הטיפול בתיק</w:t>
      </w:r>
      <w:r w:rsidR="00E01000" w:rsidRPr="003D1132">
        <w:rPr>
          <w:rFonts w:eastAsia="David"/>
          <w:rtl/>
        </w:rPr>
        <w:t xml:space="preserve">, אלא אם </w:t>
      </w:r>
      <w:bookmarkStart w:id="48" w:name="_Hlk215732278"/>
      <w:r w:rsidR="006F75F7" w:rsidRPr="003D1132">
        <w:rPr>
          <w:rFonts w:eastAsia="David" w:hint="cs"/>
          <w:rtl/>
        </w:rPr>
        <w:t>קיבל לכך את אישור המשרד</w:t>
      </w:r>
      <w:bookmarkEnd w:id="48"/>
      <w:r w:rsidRPr="003D1132">
        <w:rPr>
          <w:rFonts w:eastAsia="David"/>
          <w:rtl/>
        </w:rPr>
        <w:t>.</w:t>
      </w:r>
    </w:p>
    <w:bookmarkEnd w:id="47"/>
    <w:p w14:paraId="39BB528E" w14:textId="72E96DA5" w:rsidR="00F919DB" w:rsidRDefault="00F919DB" w:rsidP="00FE4158">
      <w:pPr>
        <w:pStyle w:val="5-"/>
        <w:numPr>
          <w:ilvl w:val="0"/>
          <w:numId w:val="0"/>
        </w:numPr>
        <w:ind w:left="2174"/>
        <w:rPr>
          <w:rFonts w:eastAsia="David"/>
          <w:rtl/>
        </w:rPr>
      </w:pPr>
    </w:p>
    <w:p w14:paraId="00205698" w14:textId="77777777" w:rsidR="00F919DB" w:rsidRPr="003D1132" w:rsidRDefault="00F919DB" w:rsidP="00FE4158">
      <w:pPr>
        <w:pStyle w:val="5-"/>
        <w:numPr>
          <w:ilvl w:val="0"/>
          <w:numId w:val="0"/>
        </w:numPr>
        <w:ind w:left="2174"/>
        <w:rPr>
          <w:rFonts w:eastAsia="David"/>
          <w:rtl/>
        </w:rPr>
      </w:pPr>
    </w:p>
    <w:p w14:paraId="220DEEFC" w14:textId="60EFA041" w:rsidR="004F7512" w:rsidRPr="003D1132" w:rsidRDefault="00CE31FC">
      <w:pPr>
        <w:pStyle w:val="4-3"/>
        <w:rPr>
          <w:rFonts w:eastAsia="David"/>
          <w:rtl/>
        </w:rPr>
      </w:pPr>
      <w:r w:rsidRPr="003D1132">
        <w:rPr>
          <w:rFonts w:eastAsia="David"/>
          <w:b/>
          <w:bCs/>
          <w:rtl/>
        </w:rPr>
        <w:t>תנאי סף</w:t>
      </w:r>
      <w:r w:rsidR="002E6DE1" w:rsidRPr="003D1132">
        <w:rPr>
          <w:rFonts w:eastAsia="David"/>
          <w:b/>
          <w:bCs/>
          <w:rtl/>
        </w:rPr>
        <w:t xml:space="preserve"> </w:t>
      </w:r>
      <w:r w:rsidRPr="003D1132">
        <w:rPr>
          <w:rFonts w:eastAsia="David"/>
          <w:b/>
          <w:bCs/>
          <w:rtl/>
        </w:rPr>
        <w:t>ל</w:t>
      </w:r>
      <w:r w:rsidR="002E6DE1" w:rsidRPr="003D1132">
        <w:rPr>
          <w:rFonts w:eastAsia="David"/>
          <w:b/>
          <w:bCs/>
          <w:rtl/>
        </w:rPr>
        <w:t>עו</w:t>
      </w:r>
      <w:r w:rsidR="008656AD">
        <w:rPr>
          <w:rFonts w:eastAsia="David" w:hint="cs"/>
          <w:b/>
          <w:bCs/>
          <w:rtl/>
        </w:rPr>
        <w:t>ה</w:t>
      </w:r>
      <w:r w:rsidR="002E6DE1" w:rsidRPr="003D1132">
        <w:rPr>
          <w:rFonts w:eastAsia="David"/>
          <w:b/>
          <w:bCs/>
          <w:rtl/>
        </w:rPr>
        <w:t xml:space="preserve">"ד </w:t>
      </w:r>
      <w:r w:rsidR="00806273">
        <w:rPr>
          <w:rFonts w:eastAsia="David" w:hint="cs"/>
          <w:b/>
          <w:bCs/>
          <w:rtl/>
        </w:rPr>
        <w:t>ה</w:t>
      </w:r>
      <w:r w:rsidR="002E6DE1" w:rsidRPr="003D1132">
        <w:rPr>
          <w:rFonts w:eastAsia="David"/>
          <w:b/>
          <w:bCs/>
          <w:rtl/>
        </w:rPr>
        <w:t>מוביל</w:t>
      </w:r>
    </w:p>
    <w:p w14:paraId="1433119F" w14:textId="33F2F3B6" w:rsidR="00851A83" w:rsidRPr="00FE5124" w:rsidRDefault="00851A83">
      <w:pPr>
        <w:pStyle w:val="5-"/>
        <w:rPr>
          <w:rFonts w:eastAsia="David"/>
          <w:rtl/>
        </w:rPr>
      </w:pPr>
      <w:r w:rsidRPr="003D1132">
        <w:rPr>
          <w:rFonts w:eastAsia="David"/>
          <w:rtl/>
        </w:rPr>
        <w:t>חבר בלשכת עורכי הדין בישראל, ושחברותו תהיה בתוקף בעת הגשת ההצעה.</w:t>
      </w:r>
    </w:p>
    <w:p w14:paraId="764F6907" w14:textId="3C43389C" w:rsidR="00CE798F" w:rsidRPr="00CE798F" w:rsidRDefault="00851A83" w:rsidP="00CE798F">
      <w:pPr>
        <w:pStyle w:val="5-"/>
        <w:rPr>
          <w:rFonts w:eastAsia="David"/>
          <w:rtl/>
        </w:rPr>
      </w:pPr>
      <w:r w:rsidRPr="003D1132">
        <w:rPr>
          <w:rFonts w:eastAsia="Arial"/>
          <w:rtl/>
        </w:rPr>
        <w:t>בעל</w:t>
      </w:r>
      <w:r w:rsidR="002E6DE1" w:rsidRPr="003D1132">
        <w:rPr>
          <w:rFonts w:eastAsia="Arial"/>
          <w:rtl/>
        </w:rPr>
        <w:t xml:space="preserve"> וותק של 5 שנים לפחות בעריכת דין בתחום דיני העבודה</w:t>
      </w:r>
      <w:r w:rsidR="00CE798F" w:rsidRPr="00CE798F">
        <w:rPr>
          <w:rtl/>
        </w:rPr>
        <w:t xml:space="preserve"> </w:t>
      </w:r>
      <w:r w:rsidR="00CE798F" w:rsidRPr="00CE798F">
        <w:rPr>
          <w:rFonts w:eastAsia="David"/>
          <w:rtl/>
        </w:rPr>
        <w:t xml:space="preserve">הכולל, בין היתר, ניהול תיקים בבית הדין לעבודה בכל אחת משנים אלו. </w:t>
      </w:r>
    </w:p>
    <w:p w14:paraId="61081C5D" w14:textId="45FC3917" w:rsidR="00851A83" w:rsidRPr="003D1132" w:rsidRDefault="00CE31FC" w:rsidP="00CE31FC">
      <w:pPr>
        <w:pStyle w:val="5-"/>
        <w:rPr>
          <w:rFonts w:eastAsia="David"/>
          <w:rtl/>
        </w:rPr>
      </w:pPr>
      <w:r w:rsidRPr="003D1132">
        <w:rPr>
          <w:rFonts w:eastAsia="David"/>
          <w:rtl/>
        </w:rPr>
        <w:t xml:space="preserve">ניהל, </w:t>
      </w:r>
      <w:r w:rsidR="00851A83" w:rsidRPr="003D1132">
        <w:rPr>
          <w:rFonts w:eastAsia="David"/>
          <w:rtl/>
        </w:rPr>
        <w:t>ב</w:t>
      </w:r>
      <w:r w:rsidRPr="003D1132">
        <w:rPr>
          <w:rFonts w:eastAsia="David"/>
          <w:rtl/>
        </w:rPr>
        <w:t>מהלך ה</w:t>
      </w:r>
      <w:r w:rsidR="00851A83" w:rsidRPr="003D1132">
        <w:rPr>
          <w:rFonts w:eastAsia="David"/>
          <w:rtl/>
        </w:rPr>
        <w:t>שנתיים שקדמו ל</w:t>
      </w:r>
      <w:r w:rsidRPr="003D1132">
        <w:rPr>
          <w:rFonts w:eastAsia="David"/>
          <w:rtl/>
        </w:rPr>
        <w:t>מועד האחרון לגשת ה</w:t>
      </w:r>
      <w:r w:rsidR="00851A83" w:rsidRPr="003D1132">
        <w:rPr>
          <w:rFonts w:eastAsia="David"/>
          <w:rtl/>
        </w:rPr>
        <w:t>צע</w:t>
      </w:r>
      <w:r w:rsidRPr="003D1132">
        <w:rPr>
          <w:rFonts w:eastAsia="David"/>
          <w:rtl/>
        </w:rPr>
        <w:t>ות למכרז,</w:t>
      </w:r>
      <w:r w:rsidR="00851A83" w:rsidRPr="003D1132">
        <w:rPr>
          <w:rFonts w:eastAsia="David"/>
          <w:rtl/>
        </w:rPr>
        <w:t xml:space="preserve"> </w:t>
      </w:r>
      <w:r w:rsidRPr="003D1132">
        <w:rPr>
          <w:rFonts w:eastAsia="David"/>
          <w:rtl/>
        </w:rPr>
        <w:t>לכל הפחות 20 תיקים</w:t>
      </w:r>
      <w:r w:rsidR="00FF5353">
        <w:rPr>
          <w:rFonts w:eastAsia="David" w:hint="cs"/>
          <w:rtl/>
        </w:rPr>
        <w:t xml:space="preserve"> בבית הדין לעבודה</w:t>
      </w:r>
      <w:r w:rsidRPr="003D1132">
        <w:rPr>
          <w:rFonts w:eastAsia="David"/>
          <w:rtl/>
        </w:rPr>
        <w:t xml:space="preserve">, </w:t>
      </w:r>
      <w:r w:rsidR="00851A83" w:rsidRPr="003D1132">
        <w:rPr>
          <w:rFonts w:eastAsia="David"/>
          <w:rtl/>
        </w:rPr>
        <w:t>שעסקו בלפחות 3 תחומים מבין התחומים המנויים להלן: גמלאות, סכסוכים קיבוציים, התעמרות בעבודה, מכרזי כוח אדם, תנאי שירות בגופים ציבוריים.</w:t>
      </w:r>
    </w:p>
    <w:p w14:paraId="167B59C3" w14:textId="4BD26168" w:rsidR="004F7512" w:rsidRPr="003D1132" w:rsidRDefault="00FE4158">
      <w:pPr>
        <w:pStyle w:val="4-3"/>
        <w:rPr>
          <w:rFonts w:eastAsia="David"/>
          <w:rtl/>
        </w:rPr>
      </w:pPr>
      <w:r w:rsidRPr="003D1132">
        <w:rPr>
          <w:rFonts w:eastAsia="David"/>
          <w:b/>
          <w:bCs/>
          <w:rtl/>
        </w:rPr>
        <w:t>תנאי סף ל</w:t>
      </w:r>
      <w:r w:rsidR="002E6DE1" w:rsidRPr="003D1132">
        <w:rPr>
          <w:rFonts w:eastAsia="David"/>
          <w:b/>
          <w:bCs/>
          <w:rtl/>
        </w:rPr>
        <w:t>ע</w:t>
      </w:r>
      <w:r w:rsidR="008656AD">
        <w:rPr>
          <w:rFonts w:eastAsia="David" w:hint="cs"/>
          <w:b/>
          <w:bCs/>
          <w:rtl/>
        </w:rPr>
        <w:t>וה</w:t>
      </w:r>
      <w:r w:rsidR="002E6DE1" w:rsidRPr="003D1132">
        <w:rPr>
          <w:rFonts w:eastAsia="David"/>
          <w:b/>
          <w:bCs/>
          <w:rtl/>
        </w:rPr>
        <w:t>"ד מסייע</w:t>
      </w:r>
    </w:p>
    <w:p w14:paraId="126CBD77" w14:textId="77777777" w:rsidR="00CE31FC" w:rsidRPr="003D1132" w:rsidRDefault="00CE31FC" w:rsidP="00CE31FC">
      <w:pPr>
        <w:pStyle w:val="5-"/>
        <w:rPr>
          <w:rFonts w:eastAsia="David"/>
          <w:rtl/>
        </w:rPr>
      </w:pPr>
      <w:r w:rsidRPr="003D1132">
        <w:rPr>
          <w:rFonts w:eastAsia="David"/>
          <w:rtl/>
        </w:rPr>
        <w:t>חבר בלשכת עורכי הדין בישראל, ושחברותו תהיה בתוקף בעת הגשת ההצעה.</w:t>
      </w:r>
    </w:p>
    <w:p w14:paraId="152F4A03" w14:textId="59DCC613" w:rsidR="004F7512" w:rsidRPr="003D1132" w:rsidRDefault="00CE31FC">
      <w:pPr>
        <w:pStyle w:val="5-"/>
        <w:rPr>
          <w:rFonts w:eastAsia="David"/>
        </w:rPr>
      </w:pPr>
      <w:r w:rsidRPr="003D1132">
        <w:rPr>
          <w:rFonts w:eastAsia="Arial"/>
          <w:rtl/>
        </w:rPr>
        <w:t>בעל</w:t>
      </w:r>
      <w:r w:rsidR="002E6DE1" w:rsidRPr="003D1132">
        <w:rPr>
          <w:rFonts w:eastAsia="Arial"/>
          <w:rtl/>
        </w:rPr>
        <w:t xml:space="preserve"> ותק של 3 שנים לפחות בעריכת דין בתחום דיני העבודה </w:t>
      </w:r>
      <w:bookmarkStart w:id="49" w:name="_Hlk217828776"/>
      <w:r w:rsidR="006A3C83">
        <w:rPr>
          <w:rFonts w:eastAsia="Arial" w:hint="cs"/>
          <w:rtl/>
        </w:rPr>
        <w:t xml:space="preserve">הכולל, בין היתר, </w:t>
      </w:r>
      <w:r w:rsidR="002E6DE1" w:rsidRPr="003D1132">
        <w:rPr>
          <w:rFonts w:eastAsia="Arial"/>
          <w:rtl/>
        </w:rPr>
        <w:t>ניהול תיקים</w:t>
      </w:r>
      <w:r w:rsidR="00FF5353">
        <w:rPr>
          <w:rFonts w:eastAsia="Arial" w:hint="cs"/>
          <w:rtl/>
        </w:rPr>
        <w:t xml:space="preserve"> בבית הדין לעבודה</w:t>
      </w:r>
      <w:r w:rsidR="00CE798F">
        <w:rPr>
          <w:rFonts w:eastAsia="Arial" w:hint="cs"/>
          <w:rtl/>
        </w:rPr>
        <w:t xml:space="preserve"> בכל אחת משנים אלו</w:t>
      </w:r>
      <w:r w:rsidR="002E6DE1" w:rsidRPr="003D1132">
        <w:rPr>
          <w:rFonts w:eastAsia="Arial"/>
          <w:rtl/>
        </w:rPr>
        <w:t>. </w:t>
      </w:r>
    </w:p>
    <w:bookmarkEnd w:id="49"/>
    <w:p w14:paraId="52370318" w14:textId="475B1211" w:rsidR="004F7512" w:rsidRPr="003D1132" w:rsidRDefault="004F7512">
      <w:pPr>
        <w:rPr>
          <w:rtl/>
        </w:rPr>
        <w:sectPr w:rsidR="004F7512" w:rsidRPr="003D1132" w:rsidSect="00654526">
          <w:pgSz w:w="11906" w:h="16838" w:code="9"/>
          <w:pgMar w:top="1616" w:right="1826" w:bottom="1440" w:left="1800" w:header="709" w:footer="709" w:gutter="0"/>
          <w:cols w:space="708"/>
          <w:titlePg/>
          <w:bidi/>
          <w:rtlGutter/>
          <w:docGrid w:linePitch="360"/>
        </w:sectPr>
      </w:pPr>
    </w:p>
    <w:p w14:paraId="237E9DCA" w14:textId="77777777" w:rsidR="00391993" w:rsidRPr="00F919DB" w:rsidRDefault="002E6DE1" w:rsidP="00973BC2">
      <w:pPr>
        <w:pStyle w:val="1ff"/>
        <w:rPr>
          <w:sz w:val="24"/>
          <w:szCs w:val="24"/>
          <w:rtl/>
        </w:rPr>
      </w:pPr>
      <w:bookmarkStart w:id="50" w:name="_Toc173823720"/>
      <w:bookmarkStart w:id="51" w:name="_Toc173825528"/>
      <w:bookmarkStart w:id="52" w:name="_Toc217931698"/>
      <w:r w:rsidRPr="00F919DB">
        <w:rPr>
          <w:rFonts w:hint="eastAsia"/>
          <w:sz w:val="24"/>
          <w:szCs w:val="24"/>
          <w:rtl/>
        </w:rPr>
        <w:t>ניקוד</w:t>
      </w:r>
      <w:r w:rsidRPr="00F919DB">
        <w:rPr>
          <w:sz w:val="24"/>
          <w:szCs w:val="24"/>
          <w:rtl/>
        </w:rPr>
        <w:t xml:space="preserve"> </w:t>
      </w:r>
      <w:r w:rsidRPr="00F919DB">
        <w:rPr>
          <w:rFonts w:hint="eastAsia"/>
          <w:sz w:val="24"/>
          <w:szCs w:val="24"/>
          <w:rtl/>
        </w:rPr>
        <w:t>ה</w:t>
      </w:r>
      <w:r w:rsidR="008E27B7" w:rsidRPr="00F919DB">
        <w:rPr>
          <w:rFonts w:hint="eastAsia"/>
          <w:sz w:val="24"/>
          <w:szCs w:val="24"/>
          <w:rtl/>
        </w:rPr>
        <w:t>הצעות</w:t>
      </w:r>
      <w:bookmarkEnd w:id="50"/>
      <w:bookmarkEnd w:id="51"/>
      <w:bookmarkEnd w:id="52"/>
    </w:p>
    <w:p w14:paraId="4B7821B4" w14:textId="77777777" w:rsidR="00C10C50" w:rsidRPr="00F919DB" w:rsidRDefault="002E6DE1" w:rsidP="007B01DE">
      <w:pPr>
        <w:pStyle w:val="2-"/>
        <w:rPr>
          <w:sz w:val="24"/>
          <w:szCs w:val="24"/>
          <w:rtl/>
        </w:rPr>
      </w:pPr>
      <w:bookmarkStart w:id="53" w:name="_Toc43400593"/>
      <w:bookmarkStart w:id="54" w:name="_Toc44931902"/>
      <w:bookmarkStart w:id="55" w:name="_Toc44931989"/>
      <w:bookmarkStart w:id="56" w:name="_Toc516503348"/>
      <w:r w:rsidRPr="00F919DB">
        <w:rPr>
          <w:rFonts w:hint="eastAsia"/>
          <w:sz w:val="24"/>
          <w:szCs w:val="24"/>
          <w:rtl/>
        </w:rPr>
        <w:t>אמות</w:t>
      </w:r>
      <w:r w:rsidRPr="00F919DB">
        <w:rPr>
          <w:sz w:val="24"/>
          <w:szCs w:val="24"/>
          <w:rtl/>
        </w:rPr>
        <w:t xml:space="preserve"> </w:t>
      </w:r>
      <w:r w:rsidRPr="00F919DB">
        <w:rPr>
          <w:rFonts w:hint="eastAsia"/>
          <w:sz w:val="24"/>
          <w:szCs w:val="24"/>
          <w:rtl/>
        </w:rPr>
        <w:t>מידה</w:t>
      </w:r>
      <w:r w:rsidRPr="00F919DB">
        <w:rPr>
          <w:sz w:val="24"/>
          <w:szCs w:val="24"/>
          <w:rtl/>
        </w:rPr>
        <w:t xml:space="preserve"> </w:t>
      </w:r>
      <w:r w:rsidRPr="00F919DB">
        <w:rPr>
          <w:rFonts w:hint="eastAsia"/>
          <w:sz w:val="24"/>
          <w:szCs w:val="24"/>
          <w:rtl/>
        </w:rPr>
        <w:t>ל</w:t>
      </w:r>
      <w:r w:rsidR="009153BE" w:rsidRPr="00F919DB">
        <w:rPr>
          <w:rFonts w:hint="eastAsia"/>
          <w:sz w:val="24"/>
          <w:szCs w:val="24"/>
          <w:rtl/>
        </w:rPr>
        <w:t>ניקוד</w:t>
      </w:r>
      <w:r w:rsidR="009153BE" w:rsidRPr="00F919DB">
        <w:rPr>
          <w:sz w:val="24"/>
          <w:szCs w:val="24"/>
          <w:rtl/>
        </w:rPr>
        <w:t xml:space="preserve"> </w:t>
      </w:r>
      <w:r w:rsidR="009153BE" w:rsidRPr="00F919DB">
        <w:rPr>
          <w:rFonts w:hint="eastAsia"/>
          <w:sz w:val="24"/>
          <w:szCs w:val="24"/>
          <w:rtl/>
        </w:rPr>
        <w:t>ה</w:t>
      </w:r>
      <w:r w:rsidRPr="00F919DB">
        <w:rPr>
          <w:rFonts w:hint="eastAsia"/>
          <w:sz w:val="24"/>
          <w:szCs w:val="24"/>
          <w:rtl/>
        </w:rPr>
        <w:t>צעות</w:t>
      </w:r>
      <w:r w:rsidRPr="00F919DB">
        <w:rPr>
          <w:sz w:val="24"/>
          <w:szCs w:val="24"/>
          <w:rtl/>
        </w:rPr>
        <w:t xml:space="preserve"> </w:t>
      </w:r>
      <w:r w:rsidRPr="00F919DB">
        <w:rPr>
          <w:rFonts w:hint="eastAsia"/>
          <w:sz w:val="24"/>
          <w:szCs w:val="24"/>
          <w:rtl/>
        </w:rPr>
        <w:t>במכרז</w:t>
      </w:r>
      <w:bookmarkEnd w:id="53"/>
      <w:bookmarkEnd w:id="54"/>
      <w:bookmarkEnd w:id="55"/>
    </w:p>
    <w:p w14:paraId="5AB1CFA1" w14:textId="77777777" w:rsidR="00C10C50" w:rsidRPr="003D1132" w:rsidRDefault="002E6DE1" w:rsidP="00A0392D">
      <w:pPr>
        <w:pStyle w:val="3-"/>
        <w:rPr>
          <w:rtl/>
        </w:rPr>
      </w:pPr>
      <w:r w:rsidRPr="003D1132">
        <w:rPr>
          <w:rFonts w:hint="eastAsia"/>
          <w:rtl/>
        </w:rPr>
        <w:t>ה</w:t>
      </w:r>
      <w:r w:rsidR="005A5E72" w:rsidRPr="003D1132">
        <w:rPr>
          <w:rFonts w:hint="eastAsia"/>
          <w:rtl/>
        </w:rPr>
        <w:t>ניקוד</w:t>
      </w:r>
      <w:r w:rsidRPr="003D1132">
        <w:rPr>
          <w:rtl/>
        </w:rPr>
        <w:t xml:space="preserve"> של כל הצעה</w:t>
      </w:r>
      <w:r w:rsidR="005A5E72" w:rsidRPr="003D1132">
        <w:rPr>
          <w:rtl/>
        </w:rPr>
        <w:t xml:space="preserve"> במכרז</w:t>
      </w:r>
      <w:r w:rsidRPr="003D1132">
        <w:rPr>
          <w:rtl/>
        </w:rPr>
        <w:t xml:space="preserve"> יהיה בהתאם ל</w:t>
      </w:r>
      <w:r w:rsidR="0089216B" w:rsidRPr="003D1132">
        <w:rPr>
          <w:rFonts w:hint="eastAsia"/>
          <w:rtl/>
        </w:rPr>
        <w:t>אמות</w:t>
      </w:r>
      <w:r w:rsidR="0089216B" w:rsidRPr="003D1132">
        <w:rPr>
          <w:rtl/>
        </w:rPr>
        <w:t xml:space="preserve"> </w:t>
      </w:r>
      <w:r w:rsidR="0089216B" w:rsidRPr="003D1132">
        <w:rPr>
          <w:rFonts w:hint="eastAsia"/>
          <w:rtl/>
        </w:rPr>
        <w:t>המידה</w:t>
      </w:r>
      <w:r w:rsidRPr="003D1132">
        <w:rPr>
          <w:rtl/>
        </w:rPr>
        <w:t xml:space="preserve"> הבא</w:t>
      </w:r>
      <w:r w:rsidR="008D6B53" w:rsidRPr="003D1132">
        <w:rPr>
          <w:rFonts w:hint="eastAsia"/>
          <w:rtl/>
        </w:rPr>
        <w:t>ות</w:t>
      </w:r>
      <w:r w:rsidRPr="003D1132">
        <w:rPr>
          <w:rtl/>
        </w:rPr>
        <w:t xml:space="preserve">: </w:t>
      </w:r>
    </w:p>
    <w:p w14:paraId="72773A23" w14:textId="2411BD2E" w:rsidR="00C10C50" w:rsidRPr="003D1132" w:rsidRDefault="002E6DE1" w:rsidP="000C2347">
      <w:pPr>
        <w:pStyle w:val="4-3"/>
      </w:pPr>
      <w:bookmarkStart w:id="57" w:name="show_MishkalIchut"/>
      <w:r w:rsidRPr="003D1132">
        <w:rPr>
          <w:rtl/>
        </w:rPr>
        <w:t xml:space="preserve">איכות </w:t>
      </w:r>
      <w:r w:rsidR="00095204" w:rsidRPr="003D1132">
        <w:rPr>
          <w:rFonts w:hint="cs"/>
          <w:rtl/>
        </w:rPr>
        <w:t xml:space="preserve">- </w:t>
      </w:r>
      <w:bookmarkStart w:id="58" w:name="MishkalIchut"/>
      <w:r w:rsidR="00241BC0">
        <w:rPr>
          <w:rFonts w:hint="cs"/>
          <w:rtl/>
        </w:rPr>
        <w:t>7</w:t>
      </w:r>
      <w:r w:rsidR="00E451C7" w:rsidRPr="003D1132">
        <w:rPr>
          <w:rFonts w:hint="cs"/>
          <w:rtl/>
        </w:rPr>
        <w:t>0</w:t>
      </w:r>
      <w:bookmarkEnd w:id="58"/>
      <w:r w:rsidRPr="003D1132">
        <w:rPr>
          <w:rtl/>
        </w:rPr>
        <w:t>%</w:t>
      </w:r>
      <w:r w:rsidRPr="003D1132">
        <w:rPr>
          <w:rFonts w:hint="cs"/>
          <w:rtl/>
        </w:rPr>
        <w:t>;</w:t>
      </w:r>
      <w:r w:rsidRPr="003D1132">
        <w:rPr>
          <w:rtl/>
        </w:rPr>
        <w:t xml:space="preserve"> </w:t>
      </w:r>
      <w:bookmarkEnd w:id="57"/>
    </w:p>
    <w:p w14:paraId="62FE4B12" w14:textId="28B10DA7" w:rsidR="00C10C50" w:rsidRPr="003D1132" w:rsidRDefault="002E6DE1" w:rsidP="000C2347">
      <w:pPr>
        <w:pStyle w:val="4-3"/>
        <w:rPr>
          <w:rtl/>
        </w:rPr>
      </w:pPr>
      <w:bookmarkStart w:id="59" w:name="show_MishkalMechir"/>
      <w:r w:rsidRPr="003D1132">
        <w:rPr>
          <w:rFonts w:hint="cs"/>
          <w:rtl/>
        </w:rPr>
        <w:t>מחיר</w:t>
      </w:r>
      <w:r w:rsidRPr="003D1132">
        <w:rPr>
          <w:rtl/>
        </w:rPr>
        <w:t xml:space="preserve"> –</w:t>
      </w:r>
      <w:bookmarkStart w:id="60" w:name="MishkalMechir"/>
      <w:r w:rsidR="00E451C7" w:rsidRPr="003D1132">
        <w:rPr>
          <w:rFonts w:hint="cs"/>
          <w:rtl/>
        </w:rPr>
        <w:t>30</w:t>
      </w:r>
      <w:bookmarkEnd w:id="60"/>
      <w:r w:rsidRPr="003D1132">
        <w:rPr>
          <w:rtl/>
        </w:rPr>
        <w:t>%</w:t>
      </w:r>
      <w:r w:rsidR="00DA0A6E" w:rsidRPr="003D1132">
        <w:rPr>
          <w:rFonts w:hint="cs"/>
          <w:rtl/>
        </w:rPr>
        <w:t>.</w:t>
      </w:r>
      <w:bookmarkEnd w:id="59"/>
    </w:p>
    <w:p w14:paraId="5092E334" w14:textId="77777777" w:rsidR="0091559C" w:rsidRPr="00606676" w:rsidRDefault="002E6DE1" w:rsidP="007B01DE">
      <w:pPr>
        <w:pStyle w:val="2-"/>
        <w:rPr>
          <w:sz w:val="24"/>
          <w:szCs w:val="24"/>
          <w:rtl/>
        </w:rPr>
      </w:pPr>
      <w:bookmarkStart w:id="61" w:name="show_isMarkivIchut_1"/>
      <w:r w:rsidRPr="00606676">
        <w:rPr>
          <w:rFonts w:hint="eastAsia"/>
          <w:sz w:val="24"/>
          <w:szCs w:val="24"/>
          <w:rtl/>
        </w:rPr>
        <w:t>מדדי</w:t>
      </w:r>
      <w:r w:rsidRPr="00606676">
        <w:rPr>
          <w:sz w:val="24"/>
          <w:szCs w:val="24"/>
          <w:rtl/>
        </w:rPr>
        <w:t xml:space="preserve"> </w:t>
      </w:r>
      <w:r w:rsidRPr="00606676">
        <w:rPr>
          <w:rFonts w:hint="eastAsia"/>
          <w:sz w:val="24"/>
          <w:szCs w:val="24"/>
          <w:rtl/>
        </w:rPr>
        <w:t>איכות</w:t>
      </w:r>
    </w:p>
    <w:p w14:paraId="2E2330C9" w14:textId="77777777" w:rsidR="0091559C" w:rsidRPr="003D1132" w:rsidRDefault="002E6DE1" w:rsidP="00A0392D">
      <w:pPr>
        <w:pStyle w:val="3-"/>
        <w:rPr>
          <w:rtl/>
        </w:rPr>
      </w:pPr>
      <w:bookmarkStart w:id="62" w:name="show_TavhinTBL"/>
      <w:r w:rsidRPr="003D1132">
        <w:rPr>
          <w:rtl/>
        </w:rPr>
        <w:t>הערכת איכות ההצעות תיעש</w:t>
      </w:r>
      <w:r w:rsidRPr="003D1132">
        <w:rPr>
          <w:rFonts w:hint="cs"/>
          <w:rtl/>
        </w:rPr>
        <w:t>ה</w:t>
      </w:r>
      <w:r w:rsidRPr="003D1132">
        <w:rPr>
          <w:rtl/>
        </w:rPr>
        <w:t xml:space="preserve"> לפי המשקלות הבאים: </w:t>
      </w:r>
    </w:p>
    <w:tbl>
      <w:tblPr>
        <w:bidiVisual/>
        <w:tblW w:w="7787" w:type="dxa"/>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4F7512" w:rsidRPr="003D1132" w14:paraId="289365D6"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17136245" w14:textId="77777777" w:rsidR="00580353" w:rsidRPr="003D1132" w:rsidRDefault="002E6DE1" w:rsidP="00580353">
            <w:pPr>
              <w:tabs>
                <w:tab w:val="left" w:pos="509"/>
              </w:tabs>
              <w:jc w:val="center"/>
              <w:rPr>
                <w:b/>
                <w:color w:val="000000"/>
                <w:rtl/>
              </w:rPr>
            </w:pPr>
            <w:bookmarkStart w:id="63" w:name="_Hlk217821955"/>
            <w:r w:rsidRPr="003D1132">
              <w:rPr>
                <w:rFonts w:hint="cs"/>
                <w:b/>
                <w:bCs/>
                <w:color w:val="000000"/>
                <w:rtl/>
              </w:rPr>
              <w:t xml:space="preserve"># </w:t>
            </w:r>
            <w:r w:rsidRPr="003D1132">
              <w:rPr>
                <w:b/>
                <w:bCs/>
                <w:color w:val="000000"/>
                <w:rtl/>
              </w:rPr>
              <w:t>מס</w:t>
            </w:r>
            <w:r w:rsidRPr="003D1132">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5DAD9CF9" w14:textId="77777777" w:rsidR="00580353" w:rsidRPr="003D1132" w:rsidRDefault="002E6DE1" w:rsidP="00580353">
            <w:pPr>
              <w:tabs>
                <w:tab w:val="left" w:pos="509"/>
              </w:tabs>
              <w:jc w:val="center"/>
              <w:rPr>
                <w:b/>
                <w:color w:val="000000"/>
                <w:rtl/>
              </w:rPr>
            </w:pPr>
            <w:r w:rsidRPr="003D1132">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686BE73A" w14:textId="77777777" w:rsidR="00580353" w:rsidRPr="003D1132" w:rsidRDefault="002E6DE1" w:rsidP="00580353">
            <w:pPr>
              <w:tabs>
                <w:tab w:val="left" w:pos="509"/>
              </w:tabs>
              <w:jc w:val="center"/>
              <w:rPr>
                <w:b/>
                <w:color w:val="000000"/>
                <w:rtl/>
              </w:rPr>
            </w:pPr>
            <w:r w:rsidRPr="003D1132">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E92960F" w14:textId="77777777" w:rsidR="00580353" w:rsidRPr="003D1132" w:rsidRDefault="002E6DE1" w:rsidP="00580353">
            <w:pPr>
              <w:tabs>
                <w:tab w:val="left" w:pos="509"/>
              </w:tabs>
              <w:jc w:val="both"/>
              <w:rPr>
                <w:b/>
                <w:color w:val="000000"/>
                <w:rtl/>
              </w:rPr>
            </w:pPr>
            <w:r w:rsidRPr="003D1132">
              <w:rPr>
                <w:b/>
                <w:bCs/>
                <w:color w:val="000000"/>
                <w:rtl/>
              </w:rPr>
              <w:t>המפתח לחישוב</w:t>
            </w:r>
          </w:p>
        </w:tc>
      </w:tr>
      <w:tr w:rsidR="004F7512" w:rsidRPr="003D1132" w14:paraId="6A9E796C" w14:textId="77777777" w:rsidTr="009439C2">
        <w:trPr>
          <w:trHeight w:val="6493"/>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9B698E9" w14:textId="77777777" w:rsidR="00580353" w:rsidRPr="003D1132" w:rsidRDefault="002E6DE1" w:rsidP="00580353">
            <w:pPr>
              <w:bidi w:val="0"/>
              <w:jc w:val="center"/>
              <w:rPr>
                <w:color w:val="000000"/>
              </w:rPr>
            </w:pPr>
            <w:bookmarkStart w:id="64" w:name="show_TavhinimAcher1" w:colFirst="0" w:colLast="3"/>
            <w:r w:rsidRPr="003D1132">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D14F824" w14:textId="31835F82" w:rsidR="00580353" w:rsidRPr="003D1132" w:rsidRDefault="00950A65" w:rsidP="00580353">
            <w:pPr>
              <w:bidi w:val="0"/>
              <w:jc w:val="center"/>
              <w:rPr>
                <w:color w:val="000000"/>
              </w:rPr>
            </w:pPr>
            <w:r w:rsidRPr="003D1132">
              <w:rPr>
                <w:rFonts w:hint="cs"/>
                <w:color w:val="000000"/>
                <w:rtl/>
              </w:rPr>
              <w:t>10</w:t>
            </w:r>
            <w:r w:rsidR="002E6DE1" w:rsidRPr="003D1132">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453D128" w14:textId="04A3E4C3" w:rsidR="00F919DB" w:rsidRPr="003D1132" w:rsidRDefault="00F919DB" w:rsidP="00806273">
            <w:pPr>
              <w:spacing w:after="120"/>
              <w:jc w:val="both"/>
              <w:rPr>
                <w:color w:val="000000"/>
                <w:rtl/>
              </w:rPr>
            </w:pPr>
            <w:r w:rsidRPr="003D1132">
              <w:rPr>
                <w:color w:val="000000"/>
                <w:rtl/>
              </w:rPr>
              <w:t>עוה"ד המוביל</w:t>
            </w:r>
            <w:r>
              <w:rPr>
                <w:rFonts w:hint="cs"/>
                <w:color w:val="000000"/>
                <w:rtl/>
              </w:rPr>
              <w:t xml:space="preserve"> עבר </w:t>
            </w:r>
            <w:r w:rsidRPr="00F919DB">
              <w:rPr>
                <w:color w:val="000000"/>
                <w:rtl/>
              </w:rPr>
              <w:t>הכשרה</w:t>
            </w:r>
            <w:r w:rsidR="00B94C96">
              <w:rPr>
                <w:rFonts w:hint="cs"/>
                <w:color w:val="000000"/>
                <w:rtl/>
              </w:rPr>
              <w:t xml:space="preserve"> </w:t>
            </w:r>
            <w:r w:rsidR="00806273">
              <w:rPr>
                <w:rFonts w:hint="cs"/>
                <w:color w:val="000000"/>
                <w:rtl/>
              </w:rPr>
              <w:t>/</w:t>
            </w:r>
            <w:r w:rsidR="00CC6C6B">
              <w:rPr>
                <w:rFonts w:hint="cs"/>
                <w:color w:val="000000"/>
                <w:rtl/>
              </w:rPr>
              <w:t xml:space="preserve"> </w:t>
            </w:r>
            <w:r w:rsidRPr="00F919DB">
              <w:rPr>
                <w:color w:val="000000"/>
                <w:rtl/>
              </w:rPr>
              <w:t>השתלמות</w:t>
            </w:r>
            <w:r w:rsidR="00806273">
              <w:rPr>
                <w:rFonts w:hint="cs"/>
                <w:color w:val="000000"/>
                <w:rtl/>
              </w:rPr>
              <w:t xml:space="preserve">, </w:t>
            </w:r>
            <w:r w:rsidR="00806273" w:rsidRPr="00806273">
              <w:rPr>
                <w:color w:val="000000"/>
                <w:rtl/>
              </w:rPr>
              <w:t>בהיקף של לפחות 40 שעות לימוד</w:t>
            </w:r>
            <w:r w:rsidR="00806273">
              <w:rPr>
                <w:rFonts w:hint="cs"/>
                <w:color w:val="000000"/>
                <w:rtl/>
              </w:rPr>
              <w:t>,</w:t>
            </w:r>
            <w:r>
              <w:rPr>
                <w:rFonts w:hint="cs"/>
                <w:color w:val="000000"/>
                <w:rtl/>
              </w:rPr>
              <w:t xml:space="preserve"> בתחום מהתחומים הבאים</w:t>
            </w:r>
            <w:r w:rsidRPr="003D1132">
              <w:rPr>
                <w:color w:val="000000"/>
                <w:rtl/>
              </w:rPr>
              <w:t xml:space="preserve">: </w:t>
            </w:r>
          </w:p>
          <w:p w14:paraId="3E8BBF14" w14:textId="77777777" w:rsidR="00F919DB" w:rsidRPr="003D1132" w:rsidRDefault="00F919DB" w:rsidP="00F919DB">
            <w:pPr>
              <w:pStyle w:val="af4"/>
              <w:numPr>
                <w:ilvl w:val="0"/>
                <w:numId w:val="81"/>
              </w:numPr>
              <w:ind w:left="584" w:hanging="357"/>
              <w:jc w:val="both"/>
              <w:rPr>
                <w:color w:val="000000"/>
              </w:rPr>
            </w:pPr>
            <w:r w:rsidRPr="003D1132">
              <w:rPr>
                <w:color w:val="000000"/>
                <w:rtl/>
              </w:rPr>
              <w:t>ניהול סכסוכי עבודה קיבוציים</w:t>
            </w:r>
            <w:r w:rsidRPr="003D1132">
              <w:rPr>
                <w:rFonts w:hint="cs"/>
                <w:color w:val="000000"/>
                <w:rtl/>
              </w:rPr>
              <w:t>;</w:t>
            </w:r>
          </w:p>
          <w:p w14:paraId="122E2A0D" w14:textId="77777777" w:rsidR="00F919DB" w:rsidRPr="003D1132" w:rsidRDefault="00F919DB" w:rsidP="00F919DB">
            <w:pPr>
              <w:pStyle w:val="af4"/>
              <w:numPr>
                <w:ilvl w:val="0"/>
                <w:numId w:val="81"/>
              </w:numPr>
              <w:ind w:left="584" w:hanging="357"/>
              <w:jc w:val="both"/>
              <w:rPr>
                <w:color w:val="000000"/>
              </w:rPr>
            </w:pPr>
            <w:r w:rsidRPr="003D1132">
              <w:rPr>
                <w:color w:val="000000"/>
                <w:rtl/>
              </w:rPr>
              <w:t>תביעות בעניין פנסיה, לרבות פנסיה תקציבית של עובדי מדינה</w:t>
            </w:r>
            <w:r w:rsidRPr="003D1132">
              <w:rPr>
                <w:rFonts w:hint="cs"/>
                <w:color w:val="000000"/>
                <w:rtl/>
              </w:rPr>
              <w:t>;</w:t>
            </w:r>
          </w:p>
          <w:p w14:paraId="6E6142FD" w14:textId="184F3014" w:rsidR="00F919DB" w:rsidRPr="009439C2" w:rsidRDefault="00F919DB" w:rsidP="009439C2">
            <w:pPr>
              <w:pStyle w:val="af4"/>
              <w:numPr>
                <w:ilvl w:val="0"/>
                <w:numId w:val="81"/>
              </w:numPr>
              <w:spacing w:after="240"/>
              <w:ind w:left="584" w:hanging="357"/>
              <w:jc w:val="both"/>
              <w:rPr>
                <w:color w:val="000000"/>
                <w:rtl/>
              </w:rPr>
            </w:pPr>
            <w:r w:rsidRPr="003D1132">
              <w:rPr>
                <w:color w:val="000000"/>
                <w:rtl/>
              </w:rPr>
              <w:t>הליכי סיום העסקת עובדים.</w:t>
            </w:r>
          </w:p>
          <w:p w14:paraId="7536E13B" w14:textId="673EC6E6" w:rsidR="00F919DB" w:rsidRPr="003D1132" w:rsidRDefault="00F919DB" w:rsidP="00F919DB">
            <w:pPr>
              <w:spacing w:after="120"/>
              <w:jc w:val="both"/>
              <w:rPr>
                <w:color w:val="000000"/>
                <w:rtl/>
              </w:rPr>
            </w:pPr>
            <w:r w:rsidRPr="003D1132">
              <w:rPr>
                <w:color w:val="000000"/>
                <w:rtl/>
              </w:rPr>
              <w:t>ויובהר:</w:t>
            </w:r>
          </w:p>
          <w:p w14:paraId="556B8FB1" w14:textId="77777777" w:rsidR="00F919DB" w:rsidRPr="003D1132" w:rsidRDefault="00F919DB" w:rsidP="00F919DB">
            <w:pPr>
              <w:pStyle w:val="af4"/>
              <w:numPr>
                <w:ilvl w:val="0"/>
                <w:numId w:val="82"/>
              </w:numPr>
              <w:spacing w:after="80"/>
              <w:ind w:left="714" w:hanging="357"/>
              <w:contextualSpacing w:val="0"/>
              <w:jc w:val="both"/>
              <w:rPr>
                <w:color w:val="000000"/>
              </w:rPr>
            </w:pPr>
            <w:r w:rsidRPr="003D1132">
              <w:rPr>
                <w:color w:val="000000"/>
                <w:rtl/>
              </w:rPr>
              <w:t>ההחלטה האם הכשרה/ השתלמות נכללת בתחומים המפורטים לעיל, הינה בהתאם לשיקול דעת המזמין</w:t>
            </w:r>
            <w:r w:rsidRPr="003D1132">
              <w:rPr>
                <w:rFonts w:hint="cs"/>
                <w:color w:val="000000"/>
                <w:rtl/>
              </w:rPr>
              <w:t>.</w:t>
            </w:r>
          </w:p>
          <w:p w14:paraId="1A744B80" w14:textId="77777777" w:rsidR="00F919DB" w:rsidRPr="003D1132" w:rsidRDefault="00F919DB" w:rsidP="00F919DB">
            <w:pPr>
              <w:pStyle w:val="af4"/>
              <w:numPr>
                <w:ilvl w:val="0"/>
                <w:numId w:val="82"/>
              </w:numPr>
              <w:spacing w:after="80"/>
              <w:ind w:left="714" w:hanging="357"/>
              <w:contextualSpacing w:val="0"/>
              <w:jc w:val="both"/>
              <w:rPr>
                <w:color w:val="000000"/>
              </w:rPr>
            </w:pPr>
            <w:r w:rsidRPr="003D1132">
              <w:rPr>
                <w:color w:val="000000"/>
                <w:rtl/>
              </w:rPr>
              <w:t>תואר אקדמי נוסף, אינו מזכה בניקוד נוסף.</w:t>
            </w:r>
          </w:p>
          <w:p w14:paraId="7A812AF0" w14:textId="723E9AE4" w:rsidR="00F919DB" w:rsidRPr="003D1132" w:rsidRDefault="00900B1D" w:rsidP="00F919DB">
            <w:pPr>
              <w:pStyle w:val="af4"/>
              <w:numPr>
                <w:ilvl w:val="0"/>
                <w:numId w:val="82"/>
              </w:numPr>
              <w:jc w:val="both"/>
              <w:rPr>
                <w:color w:val="000000"/>
                <w:rtl/>
              </w:rPr>
            </w:pPr>
            <w:r>
              <w:rPr>
                <w:rFonts w:hint="cs"/>
                <w:color w:val="000000"/>
                <w:rtl/>
              </w:rPr>
              <w:t>מעבר ההכשרה/</w:t>
            </w:r>
            <w:r w:rsidR="00D44008">
              <w:rPr>
                <w:rFonts w:hint="cs"/>
                <w:color w:val="000000"/>
                <w:rtl/>
              </w:rPr>
              <w:t xml:space="preserve"> </w:t>
            </w:r>
            <w:r>
              <w:rPr>
                <w:rFonts w:hint="cs"/>
                <w:color w:val="000000"/>
                <w:rtl/>
              </w:rPr>
              <w:t>השתלמות</w:t>
            </w:r>
            <w:r w:rsidR="00F919DB" w:rsidRPr="003D1132">
              <w:rPr>
                <w:color w:val="000000"/>
                <w:rtl/>
              </w:rPr>
              <w:t xml:space="preserve"> </w:t>
            </w:r>
            <w:r w:rsidR="00D44008">
              <w:rPr>
                <w:rFonts w:hint="cs"/>
                <w:color w:val="000000"/>
                <w:rtl/>
              </w:rPr>
              <w:t>י</w:t>
            </w:r>
            <w:r w:rsidR="00F919DB" w:rsidRPr="003D1132">
              <w:rPr>
                <w:color w:val="000000"/>
                <w:rtl/>
              </w:rPr>
              <w:t>וכח באמצעות תעודות המעידות על השלמת</w:t>
            </w:r>
            <w:r>
              <w:rPr>
                <w:rFonts w:hint="cs"/>
                <w:color w:val="000000"/>
                <w:rtl/>
              </w:rPr>
              <w:t>ה</w:t>
            </w:r>
            <w:r w:rsidR="00F919DB" w:rsidRPr="003D1132">
              <w:rPr>
                <w:color w:val="000000"/>
                <w:rtl/>
              </w:rPr>
              <w:t>.</w:t>
            </w:r>
          </w:p>
          <w:p w14:paraId="18803A39" w14:textId="5B2A97E3" w:rsidR="00F919DB" w:rsidRPr="003D1132" w:rsidRDefault="00F919DB"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A465894" w14:textId="59B03F4D" w:rsidR="00580353" w:rsidRPr="003D1132" w:rsidRDefault="002E6DE1" w:rsidP="00277754">
            <w:pPr>
              <w:spacing w:before="120" w:after="120"/>
              <w:jc w:val="both"/>
              <w:rPr>
                <w:color w:val="000000"/>
                <w:rtl/>
              </w:rPr>
            </w:pPr>
            <w:bookmarkStart w:id="65" w:name="MafteachLechisuvTavhinimAcher1"/>
            <w:r w:rsidRPr="003D1132">
              <w:rPr>
                <w:color w:val="000000"/>
                <w:rtl/>
              </w:rPr>
              <w:t xml:space="preserve">בגין כל הכשרה או השתלמות שעבר </w:t>
            </w:r>
            <w:proofErr w:type="spellStart"/>
            <w:r w:rsidRPr="003D1132">
              <w:rPr>
                <w:color w:val="000000"/>
                <w:rtl/>
              </w:rPr>
              <w:t>העוה"ד</w:t>
            </w:r>
            <w:proofErr w:type="spellEnd"/>
            <w:r w:rsidRPr="003D1132">
              <w:rPr>
                <w:color w:val="000000"/>
                <w:rtl/>
              </w:rPr>
              <w:t xml:space="preserve"> המוביל, באחד מן התחומים </w:t>
            </w:r>
            <w:r w:rsidR="00806273">
              <w:rPr>
                <w:rFonts w:hint="cs"/>
                <w:color w:val="000000"/>
                <w:rtl/>
              </w:rPr>
              <w:t>המפרטים</w:t>
            </w:r>
            <w:r w:rsidRPr="003D1132">
              <w:rPr>
                <w:color w:val="000000"/>
                <w:rtl/>
              </w:rPr>
              <w:t xml:space="preserve">, יינתנו </w:t>
            </w:r>
            <w:r w:rsidR="00A43FC2" w:rsidRPr="003D1132">
              <w:rPr>
                <w:rFonts w:hint="cs"/>
                <w:color w:val="000000"/>
                <w:rtl/>
              </w:rPr>
              <w:t>5</w:t>
            </w:r>
            <w:r w:rsidR="00A43FC2" w:rsidRPr="003D1132">
              <w:rPr>
                <w:color w:val="000000"/>
                <w:rtl/>
              </w:rPr>
              <w:t xml:space="preserve"> </w:t>
            </w:r>
            <w:proofErr w:type="spellStart"/>
            <w:r w:rsidRPr="003D1132">
              <w:rPr>
                <w:color w:val="000000"/>
                <w:rtl/>
              </w:rPr>
              <w:t>נק</w:t>
            </w:r>
            <w:proofErr w:type="spellEnd"/>
            <w:r w:rsidRPr="003D1132">
              <w:rPr>
                <w:color w:val="000000"/>
                <w:rtl/>
              </w:rPr>
              <w:t>'.</w:t>
            </w:r>
          </w:p>
          <w:p w14:paraId="1F05FA0A" w14:textId="77777777" w:rsidR="004F7512" w:rsidRPr="003D1132" w:rsidRDefault="004F7512" w:rsidP="00580353">
            <w:pPr>
              <w:jc w:val="both"/>
              <w:rPr>
                <w:color w:val="000000"/>
                <w:rtl/>
              </w:rPr>
            </w:pPr>
          </w:p>
          <w:p w14:paraId="43561E22" w14:textId="55C07961" w:rsidR="004F7512" w:rsidRPr="003D1132" w:rsidRDefault="002E6DE1" w:rsidP="00580353">
            <w:pPr>
              <w:jc w:val="both"/>
              <w:rPr>
                <w:color w:val="000000"/>
                <w:rtl/>
              </w:rPr>
            </w:pPr>
            <w:r w:rsidRPr="003D1132">
              <w:rPr>
                <w:color w:val="000000"/>
                <w:rtl/>
              </w:rPr>
              <w:t xml:space="preserve">הניקוד המרבי הכולל, שיינתן בגין תנאי איכות זה, הינו </w:t>
            </w:r>
            <w:r w:rsidR="00950A65" w:rsidRPr="003D1132">
              <w:rPr>
                <w:rFonts w:hint="cs"/>
                <w:color w:val="000000"/>
                <w:rtl/>
              </w:rPr>
              <w:t>10</w:t>
            </w:r>
            <w:r w:rsidR="00950A65" w:rsidRPr="003D1132">
              <w:rPr>
                <w:color w:val="000000"/>
                <w:rtl/>
              </w:rPr>
              <w:t xml:space="preserve"> </w:t>
            </w:r>
            <w:proofErr w:type="spellStart"/>
            <w:r w:rsidRPr="003D1132">
              <w:rPr>
                <w:color w:val="000000"/>
                <w:rtl/>
              </w:rPr>
              <w:t>נק</w:t>
            </w:r>
            <w:proofErr w:type="spellEnd"/>
            <w:r w:rsidRPr="003D1132">
              <w:rPr>
                <w:color w:val="000000"/>
                <w:rtl/>
              </w:rPr>
              <w:t>'.</w:t>
            </w:r>
          </w:p>
          <w:p w14:paraId="59CEE9A6" w14:textId="77777777" w:rsidR="004F7512" w:rsidRPr="003D1132" w:rsidRDefault="004F7512" w:rsidP="00580353">
            <w:pPr>
              <w:jc w:val="both"/>
              <w:rPr>
                <w:color w:val="000000"/>
                <w:rtl/>
              </w:rPr>
            </w:pPr>
          </w:p>
          <w:bookmarkEnd w:id="65"/>
          <w:p w14:paraId="0C8BCF5A" w14:textId="77777777" w:rsidR="004F7512" w:rsidRPr="003D1132" w:rsidRDefault="004F7512" w:rsidP="00F919DB">
            <w:pPr>
              <w:pStyle w:val="af4"/>
              <w:jc w:val="both"/>
              <w:rPr>
                <w:color w:val="000000"/>
                <w:rtl/>
              </w:rPr>
            </w:pPr>
          </w:p>
        </w:tc>
      </w:tr>
      <w:tr w:rsidR="004F7512" w:rsidRPr="003D1132" w14:paraId="30B88254"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CA51A3F" w14:textId="77777777" w:rsidR="00580353" w:rsidRPr="003D1132" w:rsidRDefault="002E6DE1" w:rsidP="00580353">
            <w:pPr>
              <w:bidi w:val="0"/>
              <w:jc w:val="center"/>
              <w:rPr>
                <w:color w:val="000000"/>
                <w:rtl/>
              </w:rPr>
            </w:pPr>
            <w:bookmarkStart w:id="66" w:name="show_TavhinimAcher2" w:colFirst="0" w:colLast="3"/>
            <w:bookmarkEnd w:id="64"/>
            <w:r w:rsidRPr="003D1132">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4ECBFF3" w14:textId="2E157F0D" w:rsidR="00580353" w:rsidRPr="003D1132" w:rsidRDefault="00A055CF" w:rsidP="00580353">
            <w:pPr>
              <w:bidi w:val="0"/>
              <w:jc w:val="center"/>
              <w:rPr>
                <w:color w:val="000000"/>
                <w:rtl/>
              </w:rPr>
            </w:pPr>
            <w:r w:rsidRPr="003D1132">
              <w:rPr>
                <w:color w:val="000000"/>
              </w:rPr>
              <w:t>2</w:t>
            </w:r>
            <w:r w:rsidRPr="003D1132">
              <w:rPr>
                <w:rFonts w:hint="cs"/>
                <w:color w:val="000000"/>
                <w:rtl/>
              </w:rPr>
              <w:t>0</w:t>
            </w:r>
            <w:r w:rsidR="002E6DE1" w:rsidRPr="003D1132">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98C97AE" w14:textId="77777777" w:rsidR="00580353" w:rsidRPr="003D1132" w:rsidRDefault="002E6DE1" w:rsidP="00580353">
            <w:pPr>
              <w:jc w:val="center"/>
              <w:rPr>
                <w:rtl/>
              </w:rPr>
            </w:pPr>
            <w:bookmarkStart w:id="67" w:name="TiurTnaiTavhinimAcher2"/>
            <w:r w:rsidRPr="003D1132">
              <w:rPr>
                <w:rtl/>
              </w:rPr>
              <w:t>ותק מעבר לאמור בתנאי הסף</w:t>
            </w:r>
            <w:bookmarkEnd w:id="67"/>
            <w:r w:rsidRPr="003D1132">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1A3D636" w14:textId="34772416" w:rsidR="00580353" w:rsidRPr="003D1132" w:rsidRDefault="002E6DE1" w:rsidP="00D44008">
            <w:pPr>
              <w:jc w:val="both"/>
              <w:rPr>
                <w:color w:val="000000"/>
                <w:rtl/>
              </w:rPr>
            </w:pPr>
            <w:bookmarkStart w:id="68" w:name="MafteachLechisuvTavhinimAcher2"/>
            <w:r w:rsidRPr="003D1132">
              <w:rPr>
                <w:color w:val="000000"/>
                <w:rtl/>
              </w:rPr>
              <w:t xml:space="preserve">בגין כל שנת ותק מלאה של עוה"ד המוביל, </w:t>
            </w:r>
            <w:r w:rsidR="00D44008" w:rsidRPr="00D44008">
              <w:rPr>
                <w:color w:val="000000"/>
                <w:rtl/>
              </w:rPr>
              <w:t xml:space="preserve">בעריכת דין בתחום דיני העבודה </w:t>
            </w:r>
            <w:r w:rsidR="00D44008" w:rsidRPr="00D44008">
              <w:rPr>
                <w:rFonts w:hint="cs"/>
                <w:color w:val="000000"/>
                <w:rtl/>
              </w:rPr>
              <w:t xml:space="preserve">הכוללת, בין היתר, </w:t>
            </w:r>
            <w:r w:rsidR="00D44008" w:rsidRPr="00D44008">
              <w:rPr>
                <w:color w:val="000000"/>
                <w:rtl/>
              </w:rPr>
              <w:t>ניהול תיקים</w:t>
            </w:r>
            <w:r w:rsidR="00D44008" w:rsidRPr="00D44008">
              <w:rPr>
                <w:rFonts w:hint="cs"/>
                <w:color w:val="000000"/>
                <w:rtl/>
              </w:rPr>
              <w:t xml:space="preserve"> בבית הדין לעבודה,</w:t>
            </w:r>
            <w:r w:rsidR="00D44008" w:rsidRPr="00D44008">
              <w:rPr>
                <w:color w:val="000000"/>
                <w:rtl/>
              </w:rPr>
              <w:t> </w:t>
            </w:r>
            <w:r w:rsidRPr="003D1132">
              <w:rPr>
                <w:color w:val="000000"/>
                <w:rtl/>
              </w:rPr>
              <w:t xml:space="preserve"> </w:t>
            </w:r>
            <w:r w:rsidRPr="00241BC0">
              <w:rPr>
                <w:b/>
                <w:bCs/>
                <w:color w:val="000000"/>
                <w:rtl/>
              </w:rPr>
              <w:t xml:space="preserve">מעבר לשנות הוותק הנדרשות לגביו בתנאי הסף, </w:t>
            </w:r>
            <w:r w:rsidRPr="003D1132">
              <w:rPr>
                <w:color w:val="000000"/>
                <w:rtl/>
              </w:rPr>
              <w:t xml:space="preserve">יינתנו </w:t>
            </w:r>
            <w:r w:rsidR="00A055CF" w:rsidRPr="003D1132">
              <w:rPr>
                <w:color w:val="000000"/>
              </w:rPr>
              <w:t>4</w:t>
            </w:r>
            <w:r w:rsidR="00A055CF" w:rsidRPr="003D1132">
              <w:rPr>
                <w:color w:val="000000"/>
                <w:rtl/>
              </w:rPr>
              <w:t xml:space="preserve"> </w:t>
            </w:r>
            <w:r w:rsidRPr="003D1132">
              <w:rPr>
                <w:color w:val="000000"/>
                <w:rtl/>
              </w:rPr>
              <w:t xml:space="preserve">נקודות. </w:t>
            </w:r>
          </w:p>
          <w:p w14:paraId="26CD656B" w14:textId="20E6A256" w:rsidR="004F7512" w:rsidRPr="003D1132" w:rsidRDefault="002E6DE1" w:rsidP="00277754">
            <w:pPr>
              <w:jc w:val="both"/>
              <w:rPr>
                <w:color w:val="000000"/>
                <w:rtl/>
              </w:rPr>
            </w:pPr>
            <w:r w:rsidRPr="003D1132">
              <w:rPr>
                <w:color w:val="000000"/>
                <w:rtl/>
              </w:rPr>
              <w:t xml:space="preserve">הניקוד המרבי הכולל שיינתן בגין תנאי איכות זה, הינו </w:t>
            </w:r>
            <w:r w:rsidR="00A055CF" w:rsidRPr="003D1132">
              <w:rPr>
                <w:color w:val="000000"/>
              </w:rPr>
              <w:t>20</w:t>
            </w:r>
            <w:r w:rsidR="00A055CF" w:rsidRPr="003D1132">
              <w:rPr>
                <w:color w:val="000000"/>
                <w:rtl/>
              </w:rPr>
              <w:t xml:space="preserve"> </w:t>
            </w:r>
            <w:r w:rsidRPr="003D1132">
              <w:rPr>
                <w:color w:val="000000"/>
                <w:rtl/>
              </w:rPr>
              <w:t xml:space="preserve">נקודות. </w:t>
            </w:r>
            <w:bookmarkEnd w:id="68"/>
          </w:p>
        </w:tc>
      </w:tr>
      <w:bookmarkEnd w:id="66"/>
      <w:tr w:rsidR="00DD76A0" w:rsidRPr="003D1132" w14:paraId="7D5BBD3E" w14:textId="77777777" w:rsidTr="00E8329D">
        <w:trPr>
          <w:trHeight w:val="2125"/>
        </w:trPr>
        <w:tc>
          <w:tcPr>
            <w:tcW w:w="700" w:type="dxa"/>
            <w:vMerge w:val="restart"/>
            <w:tcBorders>
              <w:top w:val="single" w:sz="4" w:space="0" w:color="auto"/>
              <w:left w:val="single" w:sz="4" w:space="0" w:color="auto"/>
              <w:right w:val="single" w:sz="4" w:space="0" w:color="auto"/>
            </w:tcBorders>
            <w:shd w:val="clear" w:color="auto" w:fill="auto"/>
            <w:vAlign w:val="center"/>
          </w:tcPr>
          <w:p w14:paraId="38133640" w14:textId="644BB491" w:rsidR="00DD76A0" w:rsidRPr="003D1132" w:rsidRDefault="00F919DB" w:rsidP="00580353">
            <w:pPr>
              <w:bidi w:val="0"/>
              <w:jc w:val="center"/>
              <w:rPr>
                <w:color w:val="000000"/>
                <w:rtl/>
              </w:rPr>
            </w:pPr>
            <w:r>
              <w:rPr>
                <w:color w:val="000000"/>
              </w:rPr>
              <w:t>3</w:t>
            </w:r>
          </w:p>
        </w:tc>
        <w:tc>
          <w:tcPr>
            <w:tcW w:w="992" w:type="dxa"/>
            <w:vMerge w:val="restart"/>
            <w:tcBorders>
              <w:top w:val="single" w:sz="4" w:space="0" w:color="auto"/>
              <w:left w:val="single" w:sz="4" w:space="0" w:color="auto"/>
              <w:right w:val="single" w:sz="4" w:space="0" w:color="auto"/>
            </w:tcBorders>
            <w:vAlign w:val="center"/>
          </w:tcPr>
          <w:p w14:paraId="5414F90F" w14:textId="01F005DA" w:rsidR="00DD76A0" w:rsidRPr="003D1132" w:rsidRDefault="00DD76A0" w:rsidP="00580353">
            <w:pPr>
              <w:bidi w:val="0"/>
              <w:jc w:val="center"/>
              <w:rPr>
                <w:color w:val="000000"/>
                <w:rtl/>
              </w:rPr>
            </w:pPr>
            <w:r w:rsidRPr="003D1132">
              <w:rPr>
                <w:rFonts w:hint="cs"/>
                <w:color w:val="000000"/>
                <w:rtl/>
              </w:rPr>
              <w:t>40</w:t>
            </w:r>
            <w:r w:rsidRPr="003D1132">
              <w:rPr>
                <w:color w:val="000000"/>
              </w:rPr>
              <w:t>%</w:t>
            </w:r>
          </w:p>
        </w:tc>
        <w:tc>
          <w:tcPr>
            <w:tcW w:w="3118" w:type="dxa"/>
            <w:vMerge w:val="restart"/>
            <w:tcBorders>
              <w:top w:val="single" w:sz="4" w:space="0" w:color="auto"/>
              <w:left w:val="single" w:sz="4" w:space="0" w:color="auto"/>
              <w:right w:val="single" w:sz="4" w:space="0" w:color="auto"/>
            </w:tcBorders>
            <w:shd w:val="clear" w:color="auto" w:fill="auto"/>
            <w:vAlign w:val="center"/>
          </w:tcPr>
          <w:p w14:paraId="306ED5F5" w14:textId="006CF85C" w:rsidR="00DD76A0" w:rsidRPr="003D1132" w:rsidRDefault="00DD76A0" w:rsidP="00806273">
            <w:pPr>
              <w:spacing w:before="240"/>
              <w:jc w:val="both"/>
              <w:rPr>
                <w:rtl/>
              </w:rPr>
            </w:pPr>
            <w:bookmarkStart w:id="69" w:name="TiurTnaiTavhinimAcher4"/>
            <w:r w:rsidRPr="003D1132">
              <w:rPr>
                <w:rtl/>
              </w:rPr>
              <w:t xml:space="preserve">ניסיון עורך הדין המוביל </w:t>
            </w:r>
            <w:r w:rsidR="007574E6">
              <w:rPr>
                <w:rFonts w:hint="cs"/>
                <w:rtl/>
              </w:rPr>
              <w:t>בניהול הליך עבור</w:t>
            </w:r>
            <w:r w:rsidRPr="003D1132">
              <w:rPr>
                <w:rtl/>
              </w:rPr>
              <w:t xml:space="preserve"> גופים ציבוריים בתחום דיני העבודה</w:t>
            </w:r>
            <w:bookmarkEnd w:id="69"/>
            <w:r w:rsidR="00AF5D1E" w:rsidRPr="003D1132">
              <w:rPr>
                <w:rFonts w:hint="cs"/>
                <w:rtl/>
              </w:rPr>
              <w:t xml:space="preserve">, </w:t>
            </w:r>
            <w:r w:rsidR="00AF5D1E" w:rsidRPr="003D1132">
              <w:rPr>
                <w:rtl/>
              </w:rPr>
              <w:t>במהלך שבע השנים שקדמו למועד האחרון להגשת ההצעות למכרז זה</w:t>
            </w:r>
            <w:r w:rsidR="00F0626A" w:rsidRPr="003D1132">
              <w:rPr>
                <w:rFonts w:hint="cs"/>
                <w:rtl/>
              </w:rPr>
              <w:t>.</w:t>
            </w:r>
          </w:p>
          <w:p w14:paraId="6AB5D439" w14:textId="77777777" w:rsidR="00DD76A0" w:rsidRPr="003D1132" w:rsidRDefault="00DD76A0" w:rsidP="00806273">
            <w:pPr>
              <w:jc w:val="both"/>
              <w:rPr>
                <w:rtl/>
              </w:rPr>
            </w:pPr>
          </w:p>
          <w:p w14:paraId="34DA1B3E" w14:textId="59A2A0D5" w:rsidR="00DD76A0" w:rsidRPr="003D1132" w:rsidRDefault="00DD76A0" w:rsidP="00806273">
            <w:pPr>
              <w:jc w:val="both"/>
              <w:rPr>
                <w:color w:val="000000"/>
                <w:rtl/>
              </w:rPr>
            </w:pPr>
            <w:r w:rsidRPr="003D1132">
              <w:rPr>
                <w:color w:val="000000"/>
                <w:rtl/>
              </w:rPr>
              <w:t>ויובהר, לעניין תנאי איכות זה:</w:t>
            </w:r>
          </w:p>
          <w:p w14:paraId="665BCC6F" w14:textId="77777777" w:rsidR="00AF5D1E" w:rsidRPr="003D1132" w:rsidRDefault="00DD76A0" w:rsidP="00806273">
            <w:pPr>
              <w:pStyle w:val="af4"/>
              <w:numPr>
                <w:ilvl w:val="0"/>
                <w:numId w:val="84"/>
              </w:numPr>
              <w:jc w:val="both"/>
              <w:rPr>
                <w:color w:val="000000"/>
              </w:rPr>
            </w:pPr>
            <w:r w:rsidRPr="00FE5124">
              <w:rPr>
                <w:color w:val="000000"/>
                <w:rtl/>
              </w:rPr>
              <w:t xml:space="preserve">ניהול הליך הינו ייצוג או מתן ייעוץ /חוות דעת. </w:t>
            </w:r>
          </w:p>
          <w:p w14:paraId="13E100FC" w14:textId="77777777" w:rsidR="00AF5D1E" w:rsidRPr="003D1132" w:rsidRDefault="00DD76A0" w:rsidP="00806273">
            <w:pPr>
              <w:pStyle w:val="af4"/>
              <w:numPr>
                <w:ilvl w:val="0"/>
                <w:numId w:val="84"/>
              </w:numPr>
              <w:jc w:val="both"/>
              <w:rPr>
                <w:color w:val="000000"/>
              </w:rPr>
            </w:pPr>
            <w:r w:rsidRPr="00FE5124">
              <w:rPr>
                <w:color w:val="000000"/>
                <w:rtl/>
              </w:rPr>
              <w:t>גופים ציבוריים הינם גופים הכפופים מבחינת דיני העבודה להנחיות נציבות שירות המדינה והממונה על השכר במשרד האוצר.</w:t>
            </w:r>
          </w:p>
          <w:p w14:paraId="1855C0AA" w14:textId="6CC86210" w:rsidR="00DD76A0" w:rsidRPr="00FE5124" w:rsidRDefault="00DD76A0" w:rsidP="00806273">
            <w:pPr>
              <w:pStyle w:val="af4"/>
              <w:numPr>
                <w:ilvl w:val="0"/>
                <w:numId w:val="84"/>
              </w:numPr>
              <w:jc w:val="both"/>
              <w:rPr>
                <w:color w:val="000000"/>
                <w:rtl/>
              </w:rPr>
            </w:pPr>
            <w:r w:rsidRPr="00FE5124">
              <w:rPr>
                <w:color w:val="000000"/>
                <w:rtl/>
              </w:rPr>
              <w:t>תחום דיני עבודה- מכרזי כוח אדם,</w:t>
            </w:r>
            <w:r w:rsidR="007574E6">
              <w:rPr>
                <w:rFonts w:hint="cs"/>
                <w:color w:val="000000"/>
                <w:rtl/>
              </w:rPr>
              <w:t xml:space="preserve"> הליכי סיום העסקה,</w:t>
            </w:r>
            <w:r w:rsidRPr="00FE5124">
              <w:rPr>
                <w:color w:val="000000"/>
                <w:rtl/>
              </w:rPr>
              <w:t xml:space="preserve"> ייצוג וייעוץ משפטי בסכסוכי עבודה קיבוציים, ותביעות בנושא פנסיה, לרבות פנסיה תקציבית.</w:t>
            </w:r>
          </w:p>
          <w:p w14:paraId="43A39D0D" w14:textId="608F0B6A" w:rsidR="00DD76A0" w:rsidRPr="003D1132" w:rsidRDefault="00DD76A0"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6CCC513" w14:textId="44D75D93" w:rsidR="00DD76A0" w:rsidRPr="003D1132" w:rsidRDefault="00DD76A0" w:rsidP="00580353">
            <w:pPr>
              <w:jc w:val="both"/>
              <w:rPr>
                <w:color w:val="000000"/>
                <w:rtl/>
              </w:rPr>
            </w:pPr>
            <w:bookmarkStart w:id="70" w:name="MafteachLechisuvTavhinimAcher4"/>
            <w:r w:rsidRPr="003D1132">
              <w:rPr>
                <w:color w:val="000000"/>
                <w:rtl/>
              </w:rPr>
              <w:t xml:space="preserve">בגין כל הליך בתחום דיני </w:t>
            </w:r>
            <w:proofErr w:type="spellStart"/>
            <w:r w:rsidRPr="003D1132">
              <w:rPr>
                <w:color w:val="000000"/>
                <w:rtl/>
              </w:rPr>
              <w:t>העבודה</w:t>
            </w:r>
            <w:r w:rsidR="00F0626A" w:rsidRPr="003D1132">
              <w:rPr>
                <w:rFonts w:hint="cs"/>
                <w:color w:val="000000"/>
                <w:rtl/>
              </w:rPr>
              <w:t>,</w:t>
            </w:r>
            <w:r w:rsidRPr="003D1132">
              <w:rPr>
                <w:color w:val="000000"/>
                <w:rtl/>
              </w:rPr>
              <w:t>יינתנו</w:t>
            </w:r>
            <w:proofErr w:type="spellEnd"/>
            <w:r w:rsidRPr="003D1132">
              <w:rPr>
                <w:color w:val="000000"/>
                <w:rtl/>
              </w:rPr>
              <w:t xml:space="preserve"> </w:t>
            </w:r>
            <w:r w:rsidR="00F0626A" w:rsidRPr="003D1132">
              <w:rPr>
                <w:rFonts w:hint="cs"/>
                <w:color w:val="000000"/>
                <w:rtl/>
              </w:rPr>
              <w:t>6</w:t>
            </w:r>
            <w:r w:rsidR="00F0626A" w:rsidRPr="003D1132">
              <w:rPr>
                <w:color w:val="000000"/>
                <w:rtl/>
              </w:rPr>
              <w:t xml:space="preserve"> </w:t>
            </w:r>
            <w:r w:rsidRPr="003D1132">
              <w:rPr>
                <w:color w:val="000000"/>
                <w:rtl/>
              </w:rPr>
              <w:t>נקודות.</w:t>
            </w:r>
          </w:p>
          <w:p w14:paraId="28B16370" w14:textId="77777777" w:rsidR="00DD76A0" w:rsidRPr="003D1132" w:rsidRDefault="00DD76A0" w:rsidP="00580353">
            <w:pPr>
              <w:jc w:val="both"/>
              <w:rPr>
                <w:color w:val="000000"/>
                <w:rtl/>
              </w:rPr>
            </w:pPr>
            <w:r w:rsidRPr="003D1132">
              <w:rPr>
                <w:color w:val="000000"/>
                <w:rtl/>
              </w:rPr>
              <w:t xml:space="preserve"> </w:t>
            </w:r>
          </w:p>
          <w:p w14:paraId="38408B24" w14:textId="498BA2A1" w:rsidR="00DD76A0" w:rsidRPr="003D1132" w:rsidRDefault="00DD76A0" w:rsidP="00580353">
            <w:pPr>
              <w:jc w:val="both"/>
              <w:rPr>
                <w:color w:val="000000"/>
                <w:rtl/>
              </w:rPr>
            </w:pPr>
            <w:r w:rsidRPr="003D1132">
              <w:rPr>
                <w:color w:val="000000"/>
                <w:rtl/>
              </w:rPr>
              <w:t xml:space="preserve">הניקוד המרבי שיינתן בגין תנאי איכות זה, הינו </w:t>
            </w:r>
            <w:r w:rsidR="00F0626A" w:rsidRPr="003D1132">
              <w:rPr>
                <w:rFonts w:hint="cs"/>
                <w:color w:val="000000"/>
                <w:rtl/>
              </w:rPr>
              <w:t>30</w:t>
            </w:r>
            <w:r w:rsidR="00F0626A" w:rsidRPr="003D1132">
              <w:rPr>
                <w:color w:val="000000"/>
                <w:rtl/>
              </w:rPr>
              <w:t xml:space="preserve"> </w:t>
            </w:r>
            <w:r w:rsidRPr="003D1132">
              <w:rPr>
                <w:color w:val="000000"/>
                <w:rtl/>
              </w:rPr>
              <w:t>נקודות.</w:t>
            </w:r>
          </w:p>
          <w:bookmarkEnd w:id="70"/>
          <w:p w14:paraId="2E7298C6" w14:textId="77777777" w:rsidR="00DD76A0" w:rsidRPr="003D1132" w:rsidRDefault="00DD76A0" w:rsidP="00DD76A0">
            <w:pPr>
              <w:jc w:val="both"/>
              <w:rPr>
                <w:color w:val="000000"/>
                <w:rtl/>
              </w:rPr>
            </w:pPr>
          </w:p>
        </w:tc>
      </w:tr>
      <w:tr w:rsidR="00DD76A0" w:rsidRPr="003D1132" w14:paraId="04247FB2" w14:textId="77777777" w:rsidTr="00E8329D">
        <w:trPr>
          <w:trHeight w:val="2125"/>
        </w:trPr>
        <w:tc>
          <w:tcPr>
            <w:tcW w:w="700" w:type="dxa"/>
            <w:vMerge/>
            <w:tcBorders>
              <w:left w:val="single" w:sz="4" w:space="0" w:color="auto"/>
              <w:bottom w:val="single" w:sz="4" w:space="0" w:color="auto"/>
              <w:right w:val="single" w:sz="4" w:space="0" w:color="auto"/>
            </w:tcBorders>
            <w:shd w:val="clear" w:color="auto" w:fill="auto"/>
            <w:vAlign w:val="center"/>
          </w:tcPr>
          <w:p w14:paraId="025CCD08" w14:textId="77777777" w:rsidR="00DD76A0" w:rsidRPr="003D1132" w:rsidDel="00A43FC2" w:rsidRDefault="00DD76A0" w:rsidP="00580353">
            <w:pPr>
              <w:bidi w:val="0"/>
              <w:jc w:val="center"/>
              <w:rPr>
                <w:color w:val="000000"/>
              </w:rPr>
            </w:pPr>
          </w:p>
        </w:tc>
        <w:tc>
          <w:tcPr>
            <w:tcW w:w="992" w:type="dxa"/>
            <w:vMerge/>
            <w:tcBorders>
              <w:left w:val="single" w:sz="4" w:space="0" w:color="auto"/>
              <w:bottom w:val="single" w:sz="4" w:space="0" w:color="auto"/>
              <w:right w:val="single" w:sz="4" w:space="0" w:color="auto"/>
            </w:tcBorders>
            <w:vAlign w:val="center"/>
          </w:tcPr>
          <w:p w14:paraId="3D325DA9" w14:textId="77777777" w:rsidR="00DD76A0" w:rsidRPr="003D1132" w:rsidRDefault="00DD76A0" w:rsidP="00580353">
            <w:pPr>
              <w:bidi w:val="0"/>
              <w:jc w:val="center"/>
              <w:rPr>
                <w:color w:val="000000"/>
                <w:rtl/>
              </w:rPr>
            </w:pPr>
          </w:p>
        </w:tc>
        <w:tc>
          <w:tcPr>
            <w:tcW w:w="3118" w:type="dxa"/>
            <w:vMerge/>
            <w:tcBorders>
              <w:left w:val="single" w:sz="4" w:space="0" w:color="auto"/>
              <w:bottom w:val="single" w:sz="4" w:space="0" w:color="auto"/>
              <w:right w:val="single" w:sz="4" w:space="0" w:color="auto"/>
            </w:tcBorders>
            <w:shd w:val="clear" w:color="auto" w:fill="auto"/>
            <w:vAlign w:val="center"/>
          </w:tcPr>
          <w:p w14:paraId="503FFE3F" w14:textId="77777777" w:rsidR="00DD76A0" w:rsidRPr="003D1132" w:rsidRDefault="00DD76A0"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4A44A5C" w14:textId="775AEE91" w:rsidR="00AF5D1E" w:rsidRPr="003D1132" w:rsidRDefault="00AF5D1E" w:rsidP="00AF5D1E">
            <w:pPr>
              <w:jc w:val="both"/>
              <w:rPr>
                <w:color w:val="000000"/>
                <w:rtl/>
              </w:rPr>
            </w:pPr>
            <w:r w:rsidRPr="003D1132">
              <w:rPr>
                <w:color w:val="000000"/>
                <w:rtl/>
              </w:rPr>
              <w:t xml:space="preserve">בגין כל </w:t>
            </w:r>
            <w:r w:rsidRPr="003D1132">
              <w:rPr>
                <w:rFonts w:hint="cs"/>
                <w:color w:val="000000"/>
                <w:rtl/>
              </w:rPr>
              <w:t>גוף ציבורי</w:t>
            </w:r>
            <w:r w:rsidRPr="003D1132">
              <w:rPr>
                <w:color w:val="000000"/>
                <w:rtl/>
              </w:rPr>
              <w:t xml:space="preserve">, </w:t>
            </w:r>
            <w:r w:rsidR="00F0626A" w:rsidRPr="003D1132">
              <w:rPr>
                <w:rFonts w:hint="cs"/>
                <w:color w:val="000000"/>
                <w:rtl/>
              </w:rPr>
              <w:t>אותו ייצג עוה"ד המוביל</w:t>
            </w:r>
            <w:r w:rsidRPr="003D1132">
              <w:rPr>
                <w:color w:val="000000"/>
                <w:rtl/>
              </w:rPr>
              <w:t xml:space="preserve">, יינתנו </w:t>
            </w:r>
            <w:r w:rsidR="00F0626A" w:rsidRPr="003D1132">
              <w:rPr>
                <w:rFonts w:hint="cs"/>
                <w:color w:val="000000"/>
                <w:rtl/>
              </w:rPr>
              <w:t>2</w:t>
            </w:r>
            <w:r w:rsidRPr="003D1132">
              <w:rPr>
                <w:color w:val="000000"/>
                <w:rtl/>
              </w:rPr>
              <w:t xml:space="preserve"> נקודות.</w:t>
            </w:r>
          </w:p>
          <w:p w14:paraId="5DC59226" w14:textId="77777777" w:rsidR="00AF5D1E" w:rsidRPr="003D1132" w:rsidRDefault="00AF5D1E" w:rsidP="00AF5D1E">
            <w:pPr>
              <w:jc w:val="both"/>
              <w:rPr>
                <w:color w:val="000000"/>
                <w:rtl/>
              </w:rPr>
            </w:pPr>
            <w:r w:rsidRPr="003D1132">
              <w:rPr>
                <w:color w:val="000000"/>
                <w:rtl/>
              </w:rPr>
              <w:t xml:space="preserve"> </w:t>
            </w:r>
          </w:p>
          <w:p w14:paraId="7F8496D7" w14:textId="0F695EFE" w:rsidR="00AF5D1E" w:rsidRPr="003D1132" w:rsidRDefault="00AF5D1E" w:rsidP="00AF5D1E">
            <w:pPr>
              <w:jc w:val="both"/>
              <w:rPr>
                <w:color w:val="000000"/>
                <w:rtl/>
              </w:rPr>
            </w:pPr>
            <w:r w:rsidRPr="003D1132">
              <w:rPr>
                <w:color w:val="000000"/>
                <w:rtl/>
              </w:rPr>
              <w:t xml:space="preserve">הניקוד המרבי שיינתן בגין תנאי איכות זה, הינו </w:t>
            </w:r>
            <w:r w:rsidR="00F0626A" w:rsidRPr="003D1132">
              <w:rPr>
                <w:rFonts w:hint="cs"/>
                <w:color w:val="000000"/>
                <w:rtl/>
              </w:rPr>
              <w:t>1</w:t>
            </w:r>
            <w:r w:rsidRPr="003D1132">
              <w:rPr>
                <w:rFonts w:hint="cs"/>
                <w:color w:val="000000"/>
                <w:rtl/>
              </w:rPr>
              <w:t>0</w:t>
            </w:r>
            <w:r w:rsidRPr="003D1132">
              <w:rPr>
                <w:color w:val="000000"/>
                <w:rtl/>
              </w:rPr>
              <w:t xml:space="preserve"> נקודות.</w:t>
            </w:r>
          </w:p>
          <w:p w14:paraId="420991A0" w14:textId="77777777" w:rsidR="00DD76A0" w:rsidRPr="003D1132" w:rsidRDefault="00DD76A0" w:rsidP="00580353">
            <w:pPr>
              <w:jc w:val="both"/>
              <w:rPr>
                <w:color w:val="000000"/>
                <w:rtl/>
              </w:rPr>
            </w:pPr>
          </w:p>
        </w:tc>
      </w:tr>
      <w:tr w:rsidR="00A43FC2" w:rsidRPr="003D1132" w14:paraId="09C26E78" w14:textId="77777777" w:rsidTr="001450F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6486C81" w14:textId="334AAA6B" w:rsidR="00A43FC2" w:rsidRPr="003D1132" w:rsidRDefault="00A43FC2" w:rsidP="001450F3">
            <w:pPr>
              <w:bidi w:val="0"/>
              <w:jc w:val="center"/>
              <w:rPr>
                <w:color w:val="000000"/>
                <w:rtl/>
              </w:rPr>
            </w:pPr>
            <w:bookmarkStart w:id="71" w:name="show_isMarkivMechir_1"/>
            <w:bookmarkEnd w:id="61"/>
            <w:bookmarkEnd w:id="62"/>
            <w:r w:rsidRPr="003D1132">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337764DC" w14:textId="2960C951" w:rsidR="00A43FC2" w:rsidRPr="003D1132" w:rsidRDefault="00A055CF" w:rsidP="001450F3">
            <w:pPr>
              <w:bidi w:val="0"/>
              <w:jc w:val="center"/>
              <w:rPr>
                <w:color w:val="000000"/>
                <w:rtl/>
              </w:rPr>
            </w:pPr>
            <w:r w:rsidRPr="003D1132">
              <w:rPr>
                <w:color w:val="000000"/>
              </w:rPr>
              <w:t>15</w:t>
            </w:r>
            <w:r w:rsidR="00A43FC2" w:rsidRPr="003D1132">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65BCA47" w14:textId="5F7095D9" w:rsidR="00FB534C" w:rsidRDefault="00A43FC2" w:rsidP="00FB534C">
            <w:pPr>
              <w:spacing w:before="240"/>
              <w:jc w:val="both"/>
              <w:rPr>
                <w:rtl/>
              </w:rPr>
            </w:pPr>
            <w:r w:rsidRPr="003D1132">
              <w:rPr>
                <w:rtl/>
              </w:rPr>
              <w:t xml:space="preserve">ניסיון </w:t>
            </w:r>
            <w:r w:rsidRPr="003D1132">
              <w:rPr>
                <w:rFonts w:hint="cs"/>
                <w:rtl/>
              </w:rPr>
              <w:t>עוה"ד המוביל</w:t>
            </w:r>
            <w:r w:rsidR="00A055CF" w:rsidRPr="003D1132">
              <w:rPr>
                <w:rFonts w:hint="cs"/>
                <w:rtl/>
              </w:rPr>
              <w:t>,</w:t>
            </w:r>
            <w:r w:rsidRPr="003D1132">
              <w:rPr>
                <w:rFonts w:hint="cs"/>
                <w:rtl/>
              </w:rPr>
              <w:t xml:space="preserve"> </w:t>
            </w:r>
            <w:r w:rsidRPr="003D1132">
              <w:rPr>
                <w:rtl/>
              </w:rPr>
              <w:t>במהלך השנתיים שקדמו למועד האחרון ל</w:t>
            </w:r>
            <w:r w:rsidR="008656AD">
              <w:rPr>
                <w:rFonts w:hint="cs"/>
                <w:rtl/>
              </w:rPr>
              <w:t>ה</w:t>
            </w:r>
            <w:r w:rsidRPr="003D1132">
              <w:rPr>
                <w:rtl/>
              </w:rPr>
              <w:t xml:space="preserve">גשת הצעות למכרז, </w:t>
            </w:r>
            <w:r w:rsidRPr="003D1132">
              <w:rPr>
                <w:rFonts w:hint="cs"/>
                <w:rtl/>
              </w:rPr>
              <w:t>בניהול תיקים</w:t>
            </w:r>
            <w:r w:rsidRPr="003D1132">
              <w:rPr>
                <w:rtl/>
              </w:rPr>
              <w:t xml:space="preserve"> </w:t>
            </w:r>
            <w:r w:rsidRPr="003D1132">
              <w:rPr>
                <w:rFonts w:hint="cs"/>
                <w:rtl/>
              </w:rPr>
              <w:t>שעסקו ב</w:t>
            </w:r>
            <w:r w:rsidRPr="003D1132">
              <w:rPr>
                <w:rtl/>
              </w:rPr>
              <w:t xml:space="preserve">תחומים מבין התחומים המנויים להלן: </w:t>
            </w:r>
          </w:p>
          <w:p w14:paraId="11973FA0" w14:textId="77777777" w:rsidR="00FB534C" w:rsidRDefault="00A43FC2" w:rsidP="00FB534C">
            <w:pPr>
              <w:pStyle w:val="af4"/>
              <w:numPr>
                <w:ilvl w:val="0"/>
                <w:numId w:val="135"/>
              </w:numPr>
              <w:spacing w:after="240"/>
              <w:ind w:left="527" w:hanging="357"/>
              <w:jc w:val="both"/>
            </w:pPr>
            <w:r w:rsidRPr="003D1132">
              <w:rPr>
                <w:rtl/>
              </w:rPr>
              <w:t>גמלאות</w:t>
            </w:r>
            <w:r w:rsidR="00FB534C">
              <w:rPr>
                <w:rFonts w:hint="cs"/>
                <w:rtl/>
              </w:rPr>
              <w:t>;</w:t>
            </w:r>
            <w:r w:rsidRPr="003D1132">
              <w:rPr>
                <w:rtl/>
              </w:rPr>
              <w:t xml:space="preserve"> </w:t>
            </w:r>
          </w:p>
          <w:p w14:paraId="3C274A55" w14:textId="77777777" w:rsidR="00FB534C" w:rsidRDefault="00A43FC2" w:rsidP="00FB534C">
            <w:pPr>
              <w:pStyle w:val="af4"/>
              <w:numPr>
                <w:ilvl w:val="0"/>
                <w:numId w:val="135"/>
              </w:numPr>
              <w:spacing w:after="240"/>
              <w:ind w:left="527" w:hanging="357"/>
              <w:jc w:val="both"/>
            </w:pPr>
            <w:r w:rsidRPr="003D1132">
              <w:rPr>
                <w:rtl/>
              </w:rPr>
              <w:t>סכסוכים קיבוציים</w:t>
            </w:r>
            <w:r w:rsidR="00FB534C">
              <w:rPr>
                <w:rFonts w:hint="cs"/>
                <w:rtl/>
              </w:rPr>
              <w:t>;</w:t>
            </w:r>
          </w:p>
          <w:p w14:paraId="27050D0B" w14:textId="77777777" w:rsidR="00FB534C" w:rsidRDefault="00A43FC2" w:rsidP="00FB534C">
            <w:pPr>
              <w:pStyle w:val="af4"/>
              <w:numPr>
                <w:ilvl w:val="0"/>
                <w:numId w:val="135"/>
              </w:numPr>
              <w:spacing w:after="240"/>
              <w:ind w:left="527" w:hanging="357"/>
              <w:jc w:val="both"/>
            </w:pPr>
            <w:r w:rsidRPr="003D1132">
              <w:rPr>
                <w:rtl/>
              </w:rPr>
              <w:t>התעמרות בעבודה</w:t>
            </w:r>
            <w:r w:rsidR="00FB534C">
              <w:rPr>
                <w:rFonts w:hint="cs"/>
                <w:rtl/>
              </w:rPr>
              <w:t>;</w:t>
            </w:r>
          </w:p>
          <w:p w14:paraId="27B0545D" w14:textId="77777777" w:rsidR="00FB534C" w:rsidRDefault="00A43FC2" w:rsidP="00FB534C">
            <w:pPr>
              <w:pStyle w:val="af4"/>
              <w:numPr>
                <w:ilvl w:val="0"/>
                <w:numId w:val="135"/>
              </w:numPr>
              <w:spacing w:after="240"/>
              <w:ind w:left="527" w:hanging="357"/>
              <w:jc w:val="both"/>
            </w:pPr>
            <w:r w:rsidRPr="003D1132">
              <w:rPr>
                <w:rtl/>
              </w:rPr>
              <w:t>מכרזי כוח אדם</w:t>
            </w:r>
            <w:r w:rsidR="00FB534C">
              <w:rPr>
                <w:rFonts w:hint="cs"/>
                <w:rtl/>
              </w:rPr>
              <w:t>;</w:t>
            </w:r>
          </w:p>
          <w:p w14:paraId="06651727" w14:textId="37BEA442" w:rsidR="00A43FC2" w:rsidRPr="003D1132" w:rsidRDefault="00A43FC2" w:rsidP="00FB534C">
            <w:pPr>
              <w:pStyle w:val="af4"/>
              <w:numPr>
                <w:ilvl w:val="0"/>
                <w:numId w:val="135"/>
              </w:numPr>
              <w:spacing w:after="240"/>
              <w:ind w:left="527" w:hanging="357"/>
              <w:jc w:val="both"/>
              <w:rPr>
                <w:rtl/>
              </w:rPr>
            </w:pPr>
            <w:r w:rsidRPr="003D1132">
              <w:rPr>
                <w:rtl/>
              </w:rPr>
              <w:t>תנאי שירות בגופים ציבוריים.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B58874D" w14:textId="282BFAE3" w:rsidR="00A43FC2" w:rsidRPr="003D1132" w:rsidRDefault="00A43FC2" w:rsidP="008656AD">
            <w:pPr>
              <w:spacing w:after="40"/>
              <w:ind w:left="284"/>
              <w:jc w:val="mediumKashida"/>
              <w:rPr>
                <w:color w:val="000000"/>
                <w:rtl/>
              </w:rPr>
            </w:pPr>
            <w:r w:rsidRPr="003D1132">
              <w:rPr>
                <w:rFonts w:hint="cs"/>
                <w:color w:val="000000"/>
                <w:rtl/>
              </w:rPr>
              <w:t>4 תחומים</w:t>
            </w:r>
            <w:r w:rsidR="00541A17" w:rsidRPr="003D1132">
              <w:rPr>
                <w:rFonts w:hint="cs"/>
                <w:color w:val="000000"/>
                <w:rtl/>
              </w:rPr>
              <w:t xml:space="preserve"> </w:t>
            </w:r>
            <w:r w:rsidR="00541A17" w:rsidRPr="003D1132">
              <w:rPr>
                <w:color w:val="000000"/>
                <w:rtl/>
              </w:rPr>
              <w:t>–</w:t>
            </w:r>
            <w:r w:rsidR="00541A17" w:rsidRPr="003D1132">
              <w:rPr>
                <w:rFonts w:hint="cs"/>
                <w:color w:val="000000"/>
                <w:rtl/>
              </w:rPr>
              <w:t xml:space="preserve"> </w:t>
            </w:r>
            <w:r w:rsidR="00B56082">
              <w:rPr>
                <w:rFonts w:hint="cs"/>
                <w:color w:val="000000"/>
                <w:rtl/>
              </w:rPr>
              <w:t>8</w:t>
            </w:r>
            <w:r w:rsidR="00541A17" w:rsidRPr="003D1132">
              <w:rPr>
                <w:rFonts w:hint="cs"/>
                <w:color w:val="000000"/>
                <w:rtl/>
              </w:rPr>
              <w:t xml:space="preserve"> נק'</w:t>
            </w:r>
          </w:p>
          <w:p w14:paraId="5A597B07" w14:textId="4A240268" w:rsidR="00A43FC2" w:rsidRPr="003D1132" w:rsidRDefault="00A43FC2" w:rsidP="008656AD">
            <w:pPr>
              <w:spacing w:after="40"/>
              <w:ind w:left="284"/>
              <w:jc w:val="mediumKashida"/>
              <w:rPr>
                <w:color w:val="000000"/>
                <w:rtl/>
              </w:rPr>
            </w:pPr>
            <w:r w:rsidRPr="003D1132">
              <w:rPr>
                <w:rFonts w:hint="cs"/>
                <w:color w:val="000000"/>
                <w:rtl/>
              </w:rPr>
              <w:t>5 תחומים</w:t>
            </w:r>
            <w:r w:rsidR="00541A17" w:rsidRPr="003D1132">
              <w:rPr>
                <w:rFonts w:hint="cs"/>
                <w:color w:val="000000"/>
                <w:rtl/>
              </w:rPr>
              <w:t xml:space="preserve"> </w:t>
            </w:r>
            <w:r w:rsidR="00541A17" w:rsidRPr="003D1132">
              <w:rPr>
                <w:color w:val="000000"/>
                <w:rtl/>
              </w:rPr>
              <w:t>–</w:t>
            </w:r>
            <w:r w:rsidR="00541A17" w:rsidRPr="003D1132">
              <w:rPr>
                <w:rFonts w:hint="cs"/>
                <w:color w:val="000000"/>
                <w:rtl/>
              </w:rPr>
              <w:t xml:space="preserve"> </w:t>
            </w:r>
            <w:r w:rsidR="00B56082">
              <w:rPr>
                <w:rFonts w:hint="cs"/>
                <w:color w:val="000000"/>
                <w:rtl/>
              </w:rPr>
              <w:t>15</w:t>
            </w:r>
            <w:r w:rsidR="00541A17" w:rsidRPr="003D1132">
              <w:rPr>
                <w:rFonts w:hint="cs"/>
                <w:color w:val="000000"/>
                <w:rtl/>
              </w:rPr>
              <w:t xml:space="preserve"> נק'</w:t>
            </w:r>
          </w:p>
          <w:p w14:paraId="5E4B4C7E" w14:textId="77777777" w:rsidR="00A43FC2" w:rsidRPr="003D1132" w:rsidRDefault="00A43FC2" w:rsidP="00B56082">
            <w:pPr>
              <w:spacing w:after="40"/>
              <w:ind w:left="284"/>
              <w:jc w:val="mediumKashida"/>
              <w:rPr>
                <w:color w:val="000000"/>
                <w:rtl/>
              </w:rPr>
            </w:pPr>
          </w:p>
        </w:tc>
      </w:tr>
      <w:tr w:rsidR="00F0626A" w:rsidRPr="003D1132" w14:paraId="3BFA33DD" w14:textId="77777777" w:rsidTr="00E17FC7">
        <w:trPr>
          <w:trHeight w:val="1890"/>
        </w:trPr>
        <w:tc>
          <w:tcPr>
            <w:tcW w:w="700" w:type="dxa"/>
            <w:vMerge w:val="restart"/>
            <w:tcBorders>
              <w:top w:val="single" w:sz="4" w:space="0" w:color="auto"/>
              <w:left w:val="single" w:sz="4" w:space="0" w:color="auto"/>
              <w:right w:val="single" w:sz="4" w:space="0" w:color="auto"/>
            </w:tcBorders>
            <w:shd w:val="clear" w:color="auto" w:fill="auto"/>
            <w:vAlign w:val="center"/>
          </w:tcPr>
          <w:p w14:paraId="5B56EE5B" w14:textId="3CF92E8E" w:rsidR="00F0626A" w:rsidRPr="003D1132" w:rsidRDefault="00F0626A" w:rsidP="001450F3">
            <w:pPr>
              <w:bidi w:val="0"/>
              <w:jc w:val="center"/>
              <w:rPr>
                <w:color w:val="000000"/>
              </w:rPr>
            </w:pPr>
            <w:r w:rsidRPr="003D1132">
              <w:rPr>
                <w:color w:val="000000"/>
              </w:rPr>
              <w:t>5</w:t>
            </w:r>
          </w:p>
        </w:tc>
        <w:tc>
          <w:tcPr>
            <w:tcW w:w="992" w:type="dxa"/>
            <w:vMerge w:val="restart"/>
            <w:tcBorders>
              <w:top w:val="single" w:sz="4" w:space="0" w:color="auto"/>
              <w:left w:val="single" w:sz="4" w:space="0" w:color="auto"/>
              <w:right w:val="single" w:sz="4" w:space="0" w:color="auto"/>
            </w:tcBorders>
            <w:vAlign w:val="center"/>
          </w:tcPr>
          <w:p w14:paraId="31030256" w14:textId="4919BE22" w:rsidR="00F0626A" w:rsidRPr="003D1132" w:rsidRDefault="00F0626A" w:rsidP="001450F3">
            <w:pPr>
              <w:bidi w:val="0"/>
              <w:jc w:val="center"/>
              <w:rPr>
                <w:color w:val="000000"/>
              </w:rPr>
            </w:pPr>
            <w:r w:rsidRPr="003D1132">
              <w:rPr>
                <w:color w:val="000000"/>
              </w:rPr>
              <w:t>15%</w:t>
            </w:r>
          </w:p>
        </w:tc>
        <w:tc>
          <w:tcPr>
            <w:tcW w:w="3118" w:type="dxa"/>
            <w:vMerge w:val="restart"/>
            <w:tcBorders>
              <w:top w:val="single" w:sz="4" w:space="0" w:color="auto"/>
              <w:left w:val="single" w:sz="4" w:space="0" w:color="auto"/>
              <w:right w:val="single" w:sz="4" w:space="0" w:color="auto"/>
            </w:tcBorders>
            <w:shd w:val="clear" w:color="auto" w:fill="auto"/>
            <w:vAlign w:val="center"/>
          </w:tcPr>
          <w:p w14:paraId="5B7D5896" w14:textId="726722D9" w:rsidR="00F0626A" w:rsidRPr="003D1132" w:rsidRDefault="00F0626A" w:rsidP="00A055CF">
            <w:pPr>
              <w:jc w:val="center"/>
              <w:rPr>
                <w:rtl/>
              </w:rPr>
            </w:pPr>
            <w:r w:rsidRPr="003D1132">
              <w:rPr>
                <w:rtl/>
              </w:rPr>
              <w:t xml:space="preserve">ניסיון </w:t>
            </w:r>
            <w:r w:rsidR="00B47A56">
              <w:rPr>
                <w:rFonts w:hint="cs"/>
                <w:rtl/>
              </w:rPr>
              <w:t xml:space="preserve">עוה"ד המוביל </w:t>
            </w:r>
            <w:r w:rsidRPr="003D1132">
              <w:rPr>
                <w:rFonts w:hint="cs"/>
                <w:rtl/>
              </w:rPr>
              <w:t xml:space="preserve">בייצוג, </w:t>
            </w:r>
            <w:r w:rsidR="00A43FC2" w:rsidRPr="003D1132">
              <w:rPr>
                <w:rtl/>
              </w:rPr>
              <w:t>במהלך השנתיים שקדמו למועד האחרון ל</w:t>
            </w:r>
            <w:r w:rsidR="008656AD">
              <w:rPr>
                <w:rFonts w:hint="cs"/>
                <w:rtl/>
              </w:rPr>
              <w:t>ה</w:t>
            </w:r>
            <w:r w:rsidR="00A43FC2" w:rsidRPr="003D1132">
              <w:rPr>
                <w:rtl/>
              </w:rPr>
              <w:t xml:space="preserve">גשת הצעות למכרז, </w:t>
            </w:r>
            <w:r w:rsidRPr="003D1132">
              <w:rPr>
                <w:rFonts w:hint="cs"/>
                <w:rtl/>
              </w:rPr>
              <w:t>בתיקים ב</w:t>
            </w:r>
            <w:r w:rsidR="00356B97">
              <w:rPr>
                <w:rFonts w:hint="cs"/>
                <w:rtl/>
              </w:rPr>
              <w:t>תחום</w:t>
            </w:r>
            <w:r w:rsidRPr="003D1132">
              <w:rPr>
                <w:rFonts w:hint="cs"/>
                <w:rtl/>
              </w:rPr>
              <w:t xml:space="preserve"> דיני עבודה, בפני ערכאות גבוהות.</w:t>
            </w:r>
            <w:r w:rsidR="00A43FC2" w:rsidRPr="003D1132">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332785E" w14:textId="79B0E5ED" w:rsidR="00F0626A" w:rsidRPr="00CC656B" w:rsidRDefault="00F0626A" w:rsidP="00CC656B">
            <w:pPr>
              <w:jc w:val="both"/>
              <w:rPr>
                <w:color w:val="000000"/>
              </w:rPr>
            </w:pPr>
            <w:r w:rsidRPr="00CC656B">
              <w:rPr>
                <w:rFonts w:hint="eastAsia"/>
                <w:color w:val="000000"/>
                <w:rtl/>
              </w:rPr>
              <w:t>עבור</w:t>
            </w:r>
            <w:r w:rsidRPr="00CC656B">
              <w:rPr>
                <w:color w:val="000000"/>
                <w:rtl/>
              </w:rPr>
              <w:t xml:space="preserve"> כל תיק ב</w:t>
            </w:r>
            <w:r w:rsidR="00356B97">
              <w:rPr>
                <w:rFonts w:hint="cs"/>
                <w:color w:val="000000"/>
                <w:rtl/>
              </w:rPr>
              <w:t>תחום</w:t>
            </w:r>
            <w:r w:rsidRPr="00CC656B">
              <w:rPr>
                <w:color w:val="000000"/>
                <w:rtl/>
              </w:rPr>
              <w:t xml:space="preserve"> </w:t>
            </w:r>
            <w:r w:rsidRPr="00CC656B">
              <w:rPr>
                <w:rFonts w:hint="eastAsia"/>
                <w:color w:val="000000"/>
                <w:rtl/>
              </w:rPr>
              <w:t>דיני</w:t>
            </w:r>
            <w:r w:rsidRPr="00CC656B">
              <w:rPr>
                <w:color w:val="000000"/>
                <w:rtl/>
              </w:rPr>
              <w:t xml:space="preserve"> </w:t>
            </w:r>
            <w:r w:rsidRPr="00CC656B">
              <w:rPr>
                <w:rFonts w:hint="eastAsia"/>
                <w:color w:val="000000"/>
                <w:rtl/>
              </w:rPr>
              <w:t>עבודה</w:t>
            </w:r>
            <w:r w:rsidRPr="00CC656B">
              <w:rPr>
                <w:color w:val="000000"/>
                <w:rtl/>
              </w:rPr>
              <w:t xml:space="preserve">, בו ייצג עוה"ד המוביל, </w:t>
            </w:r>
            <w:r w:rsidRPr="00CC656B">
              <w:rPr>
                <w:rFonts w:hint="eastAsia"/>
                <w:color w:val="000000"/>
                <w:rtl/>
              </w:rPr>
              <w:t>בפני</w:t>
            </w:r>
            <w:r w:rsidRPr="00CC656B">
              <w:rPr>
                <w:color w:val="000000"/>
                <w:rtl/>
              </w:rPr>
              <w:t xml:space="preserve"> ביה"ד הארצי </w:t>
            </w:r>
            <w:r w:rsidRPr="00CC656B">
              <w:rPr>
                <w:rFonts w:hint="eastAsia"/>
                <w:color w:val="000000"/>
                <w:rtl/>
              </w:rPr>
              <w:t>לעבודה</w:t>
            </w:r>
            <w:r w:rsidRPr="00CC656B">
              <w:rPr>
                <w:color w:val="000000"/>
                <w:rtl/>
              </w:rPr>
              <w:t xml:space="preserve">, </w:t>
            </w:r>
            <w:r w:rsidRPr="00CC656B">
              <w:rPr>
                <w:rFonts w:hint="eastAsia"/>
                <w:color w:val="000000"/>
                <w:rtl/>
              </w:rPr>
              <w:t>תינתן</w:t>
            </w:r>
            <w:r w:rsidRPr="00CC656B">
              <w:rPr>
                <w:color w:val="000000"/>
                <w:rtl/>
              </w:rPr>
              <w:t xml:space="preserve"> </w:t>
            </w:r>
            <w:r w:rsidRPr="00CC656B">
              <w:rPr>
                <w:rFonts w:hint="eastAsia"/>
                <w:color w:val="000000"/>
                <w:rtl/>
              </w:rPr>
              <w:t>נקודה</w:t>
            </w:r>
            <w:r w:rsidRPr="00CC656B">
              <w:rPr>
                <w:color w:val="000000"/>
                <w:rtl/>
              </w:rPr>
              <w:t>.</w:t>
            </w:r>
          </w:p>
          <w:p w14:paraId="073A73E4" w14:textId="48E92EE4" w:rsidR="00F0626A" w:rsidRPr="00CC656B" w:rsidRDefault="00F0626A" w:rsidP="00CC656B">
            <w:pPr>
              <w:jc w:val="both"/>
              <w:rPr>
                <w:color w:val="000000"/>
              </w:rPr>
            </w:pPr>
            <w:r w:rsidRPr="00CC656B">
              <w:rPr>
                <w:color w:val="000000"/>
                <w:rtl/>
              </w:rPr>
              <w:t xml:space="preserve">הניקוד המרבי הכולל, שיינתן בגין תנאי איכות זה, הינו </w:t>
            </w:r>
            <w:r w:rsidRPr="00CC656B">
              <w:rPr>
                <w:color w:val="000000"/>
              </w:rPr>
              <w:t>7</w:t>
            </w:r>
            <w:r w:rsidRPr="00CC656B">
              <w:rPr>
                <w:color w:val="000000"/>
                <w:rtl/>
              </w:rPr>
              <w:t xml:space="preserve"> </w:t>
            </w:r>
            <w:proofErr w:type="spellStart"/>
            <w:r w:rsidRPr="00CC656B">
              <w:rPr>
                <w:color w:val="000000"/>
                <w:rtl/>
              </w:rPr>
              <w:t>נק</w:t>
            </w:r>
            <w:proofErr w:type="spellEnd"/>
            <w:r w:rsidRPr="00CC656B">
              <w:rPr>
                <w:color w:val="000000"/>
                <w:rtl/>
              </w:rPr>
              <w:t>'.</w:t>
            </w:r>
          </w:p>
          <w:p w14:paraId="72BC46EF" w14:textId="2615F069" w:rsidR="00F0626A" w:rsidRPr="003D1132" w:rsidRDefault="00F0626A" w:rsidP="00CC656B">
            <w:pPr>
              <w:pStyle w:val="af4"/>
              <w:ind w:left="360"/>
              <w:jc w:val="both"/>
              <w:rPr>
                <w:color w:val="000000"/>
                <w:rtl/>
              </w:rPr>
            </w:pPr>
          </w:p>
        </w:tc>
      </w:tr>
      <w:tr w:rsidR="00F0626A" w:rsidRPr="003D1132" w14:paraId="272CE315" w14:textId="77777777" w:rsidTr="00E17FC7">
        <w:trPr>
          <w:trHeight w:val="1890"/>
        </w:trPr>
        <w:tc>
          <w:tcPr>
            <w:tcW w:w="700" w:type="dxa"/>
            <w:vMerge/>
            <w:tcBorders>
              <w:left w:val="single" w:sz="4" w:space="0" w:color="auto"/>
              <w:bottom w:val="single" w:sz="4" w:space="0" w:color="auto"/>
              <w:right w:val="single" w:sz="4" w:space="0" w:color="auto"/>
            </w:tcBorders>
            <w:shd w:val="clear" w:color="auto" w:fill="auto"/>
            <w:vAlign w:val="center"/>
          </w:tcPr>
          <w:p w14:paraId="3A263A07" w14:textId="77777777" w:rsidR="00F0626A" w:rsidRPr="003D1132" w:rsidRDefault="00F0626A" w:rsidP="001450F3">
            <w:pPr>
              <w:bidi w:val="0"/>
              <w:jc w:val="center"/>
              <w:rPr>
                <w:color w:val="000000"/>
              </w:rPr>
            </w:pPr>
          </w:p>
        </w:tc>
        <w:tc>
          <w:tcPr>
            <w:tcW w:w="992" w:type="dxa"/>
            <w:vMerge/>
            <w:tcBorders>
              <w:left w:val="single" w:sz="4" w:space="0" w:color="auto"/>
              <w:bottom w:val="single" w:sz="4" w:space="0" w:color="auto"/>
              <w:right w:val="single" w:sz="4" w:space="0" w:color="auto"/>
            </w:tcBorders>
            <w:vAlign w:val="center"/>
          </w:tcPr>
          <w:p w14:paraId="678CF77B" w14:textId="77777777" w:rsidR="00F0626A" w:rsidRPr="003D1132" w:rsidRDefault="00F0626A" w:rsidP="001450F3">
            <w:pPr>
              <w:bidi w:val="0"/>
              <w:jc w:val="center"/>
              <w:rPr>
                <w:color w:val="000000"/>
              </w:rPr>
            </w:pPr>
          </w:p>
        </w:tc>
        <w:tc>
          <w:tcPr>
            <w:tcW w:w="3118" w:type="dxa"/>
            <w:vMerge/>
            <w:tcBorders>
              <w:left w:val="single" w:sz="4" w:space="0" w:color="auto"/>
              <w:bottom w:val="single" w:sz="4" w:space="0" w:color="auto"/>
              <w:right w:val="single" w:sz="4" w:space="0" w:color="auto"/>
            </w:tcBorders>
            <w:shd w:val="clear" w:color="auto" w:fill="auto"/>
            <w:vAlign w:val="center"/>
          </w:tcPr>
          <w:p w14:paraId="25FF1AD4" w14:textId="77777777" w:rsidR="00F0626A" w:rsidRPr="003D1132" w:rsidRDefault="00F0626A" w:rsidP="00A055CF">
            <w:pPr>
              <w:jc w:val="cente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14B9651" w14:textId="4301BB31" w:rsidR="00F0626A" w:rsidRPr="00CC656B" w:rsidRDefault="00F0626A" w:rsidP="00CC656B">
            <w:pPr>
              <w:jc w:val="both"/>
              <w:rPr>
                <w:color w:val="000000"/>
              </w:rPr>
            </w:pPr>
            <w:r w:rsidRPr="00CC656B">
              <w:rPr>
                <w:rFonts w:hint="eastAsia"/>
                <w:color w:val="000000"/>
                <w:rtl/>
              </w:rPr>
              <w:t>עבור</w:t>
            </w:r>
            <w:r w:rsidRPr="00CC656B">
              <w:rPr>
                <w:color w:val="000000"/>
                <w:rtl/>
              </w:rPr>
              <w:t xml:space="preserve"> כל תיק ב</w:t>
            </w:r>
            <w:r w:rsidR="00356B97">
              <w:rPr>
                <w:rFonts w:hint="cs"/>
                <w:color w:val="000000"/>
                <w:rtl/>
              </w:rPr>
              <w:t>תחום</w:t>
            </w:r>
            <w:r w:rsidRPr="00CC656B">
              <w:rPr>
                <w:color w:val="000000"/>
                <w:rtl/>
              </w:rPr>
              <w:t xml:space="preserve"> דיני עבודה, בו ייצג עוה"ד המוביל</w:t>
            </w:r>
            <w:r w:rsidR="00B94C96">
              <w:rPr>
                <w:rFonts w:hint="cs"/>
                <w:color w:val="000000"/>
                <w:rtl/>
              </w:rPr>
              <w:t xml:space="preserve"> </w:t>
            </w:r>
            <w:r w:rsidRPr="00CC656B">
              <w:rPr>
                <w:color w:val="000000"/>
                <w:rtl/>
              </w:rPr>
              <w:t xml:space="preserve">בפני ביהמ"ש העליון, </w:t>
            </w:r>
            <w:r w:rsidRPr="00CC656B">
              <w:rPr>
                <w:rFonts w:hint="eastAsia"/>
                <w:color w:val="000000"/>
                <w:rtl/>
              </w:rPr>
              <w:t>ינתנו</w:t>
            </w:r>
            <w:r w:rsidRPr="00CC656B">
              <w:rPr>
                <w:color w:val="000000"/>
                <w:rtl/>
              </w:rPr>
              <w:t xml:space="preserve">  2 נקודות.</w:t>
            </w:r>
          </w:p>
          <w:p w14:paraId="46B4F522" w14:textId="3BD25EA5" w:rsidR="00F0626A" w:rsidRPr="00CC656B" w:rsidRDefault="00F0626A" w:rsidP="00CC656B">
            <w:pPr>
              <w:jc w:val="both"/>
              <w:rPr>
                <w:color w:val="000000"/>
                <w:rtl/>
              </w:rPr>
            </w:pPr>
            <w:r w:rsidRPr="00CC656B">
              <w:rPr>
                <w:color w:val="000000"/>
                <w:rtl/>
              </w:rPr>
              <w:t xml:space="preserve">הניקוד המרבי הכולל שיינתן בגין תנאי איכות זה, הינו 8 </w:t>
            </w:r>
            <w:proofErr w:type="spellStart"/>
            <w:r w:rsidRPr="00CC656B">
              <w:rPr>
                <w:color w:val="000000"/>
                <w:rtl/>
              </w:rPr>
              <w:t>נק</w:t>
            </w:r>
            <w:proofErr w:type="spellEnd"/>
            <w:r w:rsidRPr="00CC656B">
              <w:rPr>
                <w:color w:val="000000"/>
                <w:rtl/>
              </w:rPr>
              <w:t>'.</w:t>
            </w:r>
          </w:p>
        </w:tc>
      </w:tr>
    </w:tbl>
    <w:bookmarkEnd w:id="63"/>
    <w:p w14:paraId="7E4444B0" w14:textId="25EB18A8" w:rsidR="00053F53" w:rsidRPr="00FE5124" w:rsidRDefault="00053F53" w:rsidP="00053F53">
      <w:pPr>
        <w:pStyle w:val="2-"/>
        <w:rPr>
          <w:sz w:val="24"/>
          <w:szCs w:val="24"/>
          <w:rtl/>
        </w:rPr>
      </w:pPr>
      <w:r w:rsidRPr="00FE5124">
        <w:rPr>
          <w:rFonts w:hint="eastAsia"/>
          <w:sz w:val="24"/>
          <w:szCs w:val="24"/>
          <w:rtl/>
        </w:rPr>
        <w:t>ראיון</w:t>
      </w:r>
      <w:r w:rsidR="000A31A5" w:rsidRPr="00FE5124">
        <w:rPr>
          <w:sz w:val="24"/>
          <w:szCs w:val="24"/>
          <w:rtl/>
        </w:rPr>
        <w:t xml:space="preserve"> אישי</w:t>
      </w:r>
    </w:p>
    <w:p w14:paraId="1C0C0FA6" w14:textId="7A3E91C5" w:rsidR="00053F53" w:rsidRPr="003D1132" w:rsidRDefault="00053F53" w:rsidP="00053F53">
      <w:pPr>
        <w:pStyle w:val="3-"/>
        <w:rPr>
          <w:rtl/>
        </w:rPr>
      </w:pPr>
      <w:r w:rsidRPr="003D1132">
        <w:rPr>
          <w:rFonts w:hint="cs"/>
          <w:rtl/>
        </w:rPr>
        <w:t xml:space="preserve">לשלב </w:t>
      </w:r>
      <w:proofErr w:type="spellStart"/>
      <w:r w:rsidRPr="003D1132">
        <w:rPr>
          <w:rtl/>
        </w:rPr>
        <w:t>הראיון</w:t>
      </w:r>
      <w:proofErr w:type="spellEnd"/>
      <w:r w:rsidR="000A31A5" w:rsidRPr="003D1132">
        <w:rPr>
          <w:rFonts w:hint="cs"/>
          <w:rtl/>
        </w:rPr>
        <w:t xml:space="preserve"> האישי</w:t>
      </w:r>
      <w:r w:rsidRPr="003D1132">
        <w:rPr>
          <w:rtl/>
        </w:rPr>
        <w:t xml:space="preserve"> </w:t>
      </w:r>
      <w:r w:rsidR="00CC6C6B">
        <w:rPr>
          <w:rFonts w:hint="cs"/>
          <w:rtl/>
        </w:rPr>
        <w:t>יוזמנו</w:t>
      </w:r>
      <w:r w:rsidRPr="003D1132">
        <w:rPr>
          <w:rtl/>
        </w:rPr>
        <w:t xml:space="preserve"> </w:t>
      </w:r>
      <w:r w:rsidRPr="003D1132">
        <w:rPr>
          <w:rFonts w:hint="cs"/>
          <w:rtl/>
        </w:rPr>
        <w:t>עו</w:t>
      </w:r>
      <w:r w:rsidR="00CC6C6B">
        <w:rPr>
          <w:rFonts w:hint="cs"/>
          <w:rtl/>
        </w:rPr>
        <w:t xml:space="preserve">רכי-הדין </w:t>
      </w:r>
      <w:r w:rsidRPr="003D1132">
        <w:rPr>
          <w:rFonts w:hint="cs"/>
          <w:rtl/>
        </w:rPr>
        <w:t>המוביל</w:t>
      </w:r>
      <w:r w:rsidR="00CC6C6B">
        <w:rPr>
          <w:rFonts w:hint="cs"/>
          <w:rtl/>
        </w:rPr>
        <w:t>ים</w:t>
      </w:r>
      <w:r w:rsidRPr="003D1132">
        <w:rPr>
          <w:rFonts w:hint="cs"/>
          <w:rtl/>
        </w:rPr>
        <w:t xml:space="preserve"> שהוצע</w:t>
      </w:r>
      <w:r w:rsidR="00CC6C6B">
        <w:rPr>
          <w:rFonts w:hint="cs"/>
          <w:rtl/>
        </w:rPr>
        <w:t>ו</w:t>
      </w:r>
      <w:r w:rsidRPr="003D1132">
        <w:rPr>
          <w:rFonts w:hint="cs"/>
          <w:rtl/>
        </w:rPr>
        <w:t xml:space="preserve"> ב-</w:t>
      </w:r>
      <w:r w:rsidR="00C7059F">
        <w:rPr>
          <w:rFonts w:hint="cs"/>
          <w:rtl/>
        </w:rPr>
        <w:t>10</w:t>
      </w:r>
      <w:r w:rsidRPr="003D1132">
        <w:rPr>
          <w:rFonts w:hint="cs"/>
          <w:rtl/>
        </w:rPr>
        <w:t xml:space="preserve"> ההצעות שהשיגו את ציון האיכות הגבוה ביותר</w:t>
      </w:r>
      <w:r w:rsidRPr="003D1132">
        <w:rPr>
          <w:rtl/>
        </w:rPr>
        <w:t>.</w:t>
      </w:r>
    </w:p>
    <w:p w14:paraId="7D5A1B9F" w14:textId="3C1FD109" w:rsidR="000A31A5" w:rsidRPr="003D1132" w:rsidRDefault="00CC6C6B" w:rsidP="00CB01E2">
      <w:pPr>
        <w:pStyle w:val="3-"/>
        <w:spacing w:after="240"/>
        <w:ind w:left="1497" w:hanging="505"/>
        <w:rPr>
          <w:rtl/>
        </w:rPr>
      </w:pPr>
      <w:r>
        <w:rPr>
          <w:rFonts w:hint="cs"/>
          <w:rtl/>
        </w:rPr>
        <w:t xml:space="preserve">במסגרת </w:t>
      </w:r>
      <w:proofErr w:type="spellStart"/>
      <w:r>
        <w:rPr>
          <w:rFonts w:hint="cs"/>
          <w:rtl/>
        </w:rPr>
        <w:t>הראיון</w:t>
      </w:r>
      <w:proofErr w:type="spellEnd"/>
      <w:r>
        <w:rPr>
          <w:rFonts w:hint="cs"/>
          <w:rtl/>
        </w:rPr>
        <w:t xml:space="preserve"> ינוקד עוה"ד המוביל,</w:t>
      </w:r>
      <w:r w:rsidR="00F73AFC" w:rsidRPr="003D1132">
        <w:rPr>
          <w:rFonts w:hint="cs"/>
          <w:rtl/>
        </w:rPr>
        <w:t xml:space="preserve"> בהתאם לפרמטרים הבאים</w:t>
      </w:r>
      <w:r w:rsidR="000A31A5" w:rsidRPr="003D1132">
        <w:rPr>
          <w:rtl/>
        </w:rPr>
        <w:t>:</w:t>
      </w:r>
    </w:p>
    <w:tbl>
      <w:tblPr>
        <w:bidiVisual/>
        <w:tblW w:w="6376" w:type="dxa"/>
        <w:tblInd w:w="187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4404"/>
        <w:gridCol w:w="1972"/>
      </w:tblGrid>
      <w:tr w:rsidR="00CC6C6B" w:rsidRPr="003D1132" w14:paraId="63187F1F" w14:textId="390CAA06" w:rsidTr="00CB01E2">
        <w:trPr>
          <w:tblHeader/>
        </w:trPr>
        <w:tc>
          <w:tcPr>
            <w:tcW w:w="4404" w:type="dxa"/>
            <w:tcBorders>
              <w:top w:val="double" w:sz="6" w:space="0" w:color="000000"/>
              <w:left w:val="double" w:sz="6" w:space="0" w:color="000000"/>
              <w:bottom w:val="single" w:sz="6" w:space="0" w:color="000000"/>
              <w:right w:val="single" w:sz="6" w:space="0" w:color="000000"/>
            </w:tcBorders>
            <w:shd w:val="clear" w:color="auto" w:fill="D9D9D9"/>
          </w:tcPr>
          <w:p w14:paraId="04E2B10E" w14:textId="77777777" w:rsidR="00CC6C6B" w:rsidRPr="003D1132" w:rsidRDefault="00CC6C6B" w:rsidP="001450F3">
            <w:pPr>
              <w:widowControl w:val="0"/>
              <w:tabs>
                <w:tab w:val="right" w:pos="7772"/>
              </w:tabs>
              <w:ind w:left="360"/>
              <w:rPr>
                <w:b/>
                <w:bCs/>
                <w:caps/>
                <w:lang w:eastAsia="he-IL"/>
              </w:rPr>
            </w:pPr>
            <w:r w:rsidRPr="003D1132">
              <w:rPr>
                <w:b/>
                <w:bCs/>
                <w:rtl/>
                <w:lang w:eastAsia="he-IL"/>
              </w:rPr>
              <w:t>הקריטריון</w:t>
            </w:r>
          </w:p>
        </w:tc>
        <w:tc>
          <w:tcPr>
            <w:tcW w:w="1972" w:type="dxa"/>
            <w:tcBorders>
              <w:top w:val="double" w:sz="6" w:space="0" w:color="000000"/>
              <w:left w:val="single" w:sz="6" w:space="0" w:color="000000"/>
              <w:bottom w:val="single" w:sz="6" w:space="0" w:color="000000"/>
              <w:right w:val="double" w:sz="6" w:space="0" w:color="000000"/>
            </w:tcBorders>
            <w:shd w:val="clear" w:color="auto" w:fill="D9D9D9"/>
          </w:tcPr>
          <w:p w14:paraId="35E37309" w14:textId="4803F52F" w:rsidR="00CC6C6B" w:rsidRPr="003D1132" w:rsidRDefault="00CC6C6B" w:rsidP="00CC6C6B">
            <w:pPr>
              <w:widowControl w:val="0"/>
              <w:tabs>
                <w:tab w:val="right" w:pos="7772"/>
              </w:tabs>
              <w:jc w:val="center"/>
              <w:rPr>
                <w:b/>
                <w:bCs/>
                <w:rtl/>
                <w:lang w:eastAsia="he-IL"/>
              </w:rPr>
            </w:pPr>
            <w:r w:rsidRPr="003D1132">
              <w:rPr>
                <w:rFonts w:hint="cs"/>
                <w:b/>
                <w:bCs/>
                <w:rtl/>
                <w:lang w:eastAsia="he-IL"/>
              </w:rPr>
              <w:t>ניקוד מרבי</w:t>
            </w:r>
          </w:p>
        </w:tc>
      </w:tr>
      <w:tr w:rsidR="00CC6C6B" w:rsidRPr="003D1132" w14:paraId="7F763173" w14:textId="71C0E55A" w:rsidTr="00CB01E2">
        <w:trPr>
          <w:trHeight w:val="569"/>
        </w:trPr>
        <w:tc>
          <w:tcPr>
            <w:tcW w:w="4404" w:type="dxa"/>
            <w:tcBorders>
              <w:top w:val="single" w:sz="6" w:space="0" w:color="000000"/>
              <w:left w:val="double" w:sz="6" w:space="0" w:color="000000"/>
              <w:bottom w:val="single" w:sz="6" w:space="0" w:color="000000"/>
              <w:right w:val="single" w:sz="6" w:space="0" w:color="000000"/>
            </w:tcBorders>
          </w:tcPr>
          <w:p w14:paraId="3DD1B270" w14:textId="1873E4CB" w:rsidR="00CC6C6B" w:rsidRPr="003D1132" w:rsidRDefault="00CC6C6B" w:rsidP="00F73AFC">
            <w:pPr>
              <w:widowControl w:val="0"/>
              <w:spacing w:before="40" w:after="40" w:line="300" w:lineRule="exact"/>
            </w:pPr>
            <w:r w:rsidRPr="003D1132">
              <w:rPr>
                <w:rtl/>
              </w:rPr>
              <w:t>התרשמות</w:t>
            </w:r>
            <w:r w:rsidRPr="003D1132">
              <w:rPr>
                <w:rFonts w:hint="cs"/>
                <w:rtl/>
              </w:rPr>
              <w:t xml:space="preserve"> מ</w:t>
            </w:r>
            <w:r w:rsidRPr="003D1132">
              <w:rPr>
                <w:rtl/>
              </w:rPr>
              <w:t xml:space="preserve">ניסיון </w:t>
            </w:r>
            <w:r w:rsidRPr="003D1132">
              <w:rPr>
                <w:rFonts w:hint="cs"/>
                <w:rtl/>
              </w:rPr>
              <w:t>עוה"ד והרלוונטיות של הניסיון לשירותים המבוקשים על-ידי המשרד</w:t>
            </w:r>
          </w:p>
        </w:tc>
        <w:tc>
          <w:tcPr>
            <w:tcW w:w="1972" w:type="dxa"/>
            <w:tcBorders>
              <w:top w:val="single" w:sz="6" w:space="0" w:color="000000"/>
              <w:left w:val="single" w:sz="6" w:space="0" w:color="000000"/>
              <w:bottom w:val="single" w:sz="6" w:space="0" w:color="000000"/>
              <w:right w:val="double" w:sz="6" w:space="0" w:color="000000"/>
            </w:tcBorders>
            <w:vAlign w:val="center"/>
          </w:tcPr>
          <w:p w14:paraId="102B99AC" w14:textId="150B51F0" w:rsidR="00CC6C6B" w:rsidRPr="003D1132" w:rsidRDefault="00CC6C6B" w:rsidP="00CC6C6B">
            <w:pPr>
              <w:widowControl w:val="0"/>
              <w:bidi w:val="0"/>
              <w:spacing w:before="40" w:after="40" w:line="300" w:lineRule="exact"/>
              <w:jc w:val="center"/>
              <w:rPr>
                <w:rtl/>
                <w:lang w:eastAsia="he-IL"/>
              </w:rPr>
            </w:pPr>
            <w:r>
              <w:rPr>
                <w:rFonts w:hint="cs"/>
                <w:rtl/>
                <w:lang w:eastAsia="he-IL"/>
              </w:rPr>
              <w:t>4</w:t>
            </w:r>
            <w:r w:rsidRPr="003D1132">
              <w:rPr>
                <w:rFonts w:hint="cs"/>
                <w:rtl/>
                <w:lang w:eastAsia="he-IL"/>
              </w:rPr>
              <w:t>0 נק'</w:t>
            </w:r>
          </w:p>
        </w:tc>
      </w:tr>
      <w:tr w:rsidR="00CC6C6B" w:rsidRPr="003D1132" w14:paraId="7A40D87E" w14:textId="73B30537" w:rsidTr="00CB01E2">
        <w:trPr>
          <w:trHeight w:val="147"/>
        </w:trPr>
        <w:tc>
          <w:tcPr>
            <w:tcW w:w="4404" w:type="dxa"/>
            <w:tcBorders>
              <w:top w:val="single" w:sz="6" w:space="0" w:color="000000"/>
              <w:left w:val="double" w:sz="6" w:space="0" w:color="000000"/>
              <w:bottom w:val="single" w:sz="6" w:space="0" w:color="000000"/>
              <w:right w:val="single" w:sz="6" w:space="0" w:color="000000"/>
            </w:tcBorders>
          </w:tcPr>
          <w:p w14:paraId="7454024F" w14:textId="56C3F48F" w:rsidR="00CC6C6B" w:rsidRPr="003D1132" w:rsidRDefault="00CC6C6B" w:rsidP="00F73AFC">
            <w:pPr>
              <w:widowControl w:val="0"/>
              <w:spacing w:before="40" w:after="40" w:line="300" w:lineRule="exact"/>
              <w:rPr>
                <w:lang w:eastAsia="he-IL"/>
              </w:rPr>
            </w:pPr>
            <w:r w:rsidRPr="003D1132">
              <w:rPr>
                <w:rtl/>
              </w:rPr>
              <w:t xml:space="preserve">מידת הבנת </w:t>
            </w:r>
            <w:r w:rsidRPr="003D1132">
              <w:rPr>
                <w:rFonts w:hint="cs"/>
                <w:rtl/>
              </w:rPr>
              <w:t>עוה"ד את המאפיינים הייחודיים של ייצוג המדינה</w:t>
            </w:r>
          </w:p>
        </w:tc>
        <w:tc>
          <w:tcPr>
            <w:tcW w:w="1972" w:type="dxa"/>
            <w:tcBorders>
              <w:top w:val="single" w:sz="6" w:space="0" w:color="000000"/>
              <w:left w:val="single" w:sz="6" w:space="0" w:color="000000"/>
              <w:bottom w:val="single" w:sz="6" w:space="0" w:color="000000"/>
              <w:right w:val="double" w:sz="6" w:space="0" w:color="000000"/>
            </w:tcBorders>
            <w:vAlign w:val="center"/>
          </w:tcPr>
          <w:p w14:paraId="35DC15DA" w14:textId="527C0C28" w:rsidR="00CC6C6B" w:rsidRPr="003D1132" w:rsidRDefault="00CC6C6B" w:rsidP="00CC6C6B">
            <w:pPr>
              <w:widowControl w:val="0"/>
              <w:bidi w:val="0"/>
              <w:spacing w:before="40" w:after="40" w:line="300" w:lineRule="exact"/>
              <w:jc w:val="center"/>
              <w:rPr>
                <w:lang w:eastAsia="he-IL"/>
              </w:rPr>
            </w:pPr>
            <w:r>
              <w:rPr>
                <w:rFonts w:hint="cs"/>
                <w:rtl/>
                <w:lang w:eastAsia="he-IL"/>
              </w:rPr>
              <w:t>30</w:t>
            </w:r>
            <w:r w:rsidRPr="003D1132">
              <w:rPr>
                <w:rFonts w:hint="cs"/>
                <w:rtl/>
                <w:lang w:eastAsia="he-IL"/>
              </w:rPr>
              <w:t xml:space="preserve"> נק'</w:t>
            </w:r>
          </w:p>
        </w:tc>
      </w:tr>
      <w:tr w:rsidR="00CC6C6B" w:rsidRPr="003D1132" w14:paraId="00611564" w14:textId="573F243C" w:rsidTr="00CB01E2">
        <w:trPr>
          <w:trHeight w:val="147"/>
        </w:trPr>
        <w:tc>
          <w:tcPr>
            <w:tcW w:w="4404" w:type="dxa"/>
            <w:tcBorders>
              <w:top w:val="single" w:sz="6" w:space="0" w:color="000000"/>
              <w:left w:val="double" w:sz="6" w:space="0" w:color="000000"/>
              <w:bottom w:val="single" w:sz="6" w:space="0" w:color="000000"/>
              <w:right w:val="single" w:sz="6" w:space="0" w:color="000000"/>
            </w:tcBorders>
          </w:tcPr>
          <w:p w14:paraId="24BE521C" w14:textId="28BB0AFD" w:rsidR="00CC6C6B" w:rsidRPr="003D1132" w:rsidRDefault="00CC6C6B" w:rsidP="00F73AFC">
            <w:pPr>
              <w:widowControl w:val="0"/>
              <w:spacing w:before="40" w:after="40" w:line="300" w:lineRule="exact"/>
            </w:pPr>
            <w:r w:rsidRPr="003D1132">
              <w:rPr>
                <w:rtl/>
              </w:rPr>
              <w:t>יכולתו של המציע ליצור קשר בינאישי ו</w:t>
            </w:r>
            <w:r w:rsidRPr="003D1132">
              <w:rPr>
                <w:rFonts w:hint="cs"/>
                <w:rtl/>
              </w:rPr>
              <w:t>עבודה בשיתוף פעולה עם המשרד</w:t>
            </w:r>
          </w:p>
        </w:tc>
        <w:tc>
          <w:tcPr>
            <w:tcW w:w="1972" w:type="dxa"/>
            <w:tcBorders>
              <w:top w:val="single" w:sz="6" w:space="0" w:color="000000"/>
              <w:left w:val="single" w:sz="6" w:space="0" w:color="000000"/>
              <w:bottom w:val="single" w:sz="6" w:space="0" w:color="000000"/>
              <w:right w:val="double" w:sz="6" w:space="0" w:color="000000"/>
            </w:tcBorders>
          </w:tcPr>
          <w:p w14:paraId="2C5DFC0C" w14:textId="1BC7EAC9" w:rsidR="00CC6C6B" w:rsidRPr="003D1132" w:rsidRDefault="00CC6C6B" w:rsidP="00CC6C6B">
            <w:pPr>
              <w:widowControl w:val="0"/>
              <w:spacing w:before="40" w:after="40" w:line="300" w:lineRule="exact"/>
              <w:jc w:val="center"/>
              <w:rPr>
                <w:rtl/>
                <w:lang w:eastAsia="he-IL"/>
              </w:rPr>
            </w:pPr>
            <w:r>
              <w:rPr>
                <w:rFonts w:hint="cs"/>
                <w:rtl/>
                <w:lang w:eastAsia="he-IL"/>
              </w:rPr>
              <w:t>30</w:t>
            </w:r>
            <w:r w:rsidRPr="003D1132">
              <w:rPr>
                <w:rFonts w:hint="cs"/>
                <w:rtl/>
                <w:lang w:eastAsia="he-IL"/>
              </w:rPr>
              <w:t xml:space="preserve"> נק'</w:t>
            </w:r>
          </w:p>
        </w:tc>
      </w:tr>
      <w:tr w:rsidR="00F73AFC" w:rsidRPr="003D1132" w14:paraId="4042480B" w14:textId="2C9B2191" w:rsidTr="00606676">
        <w:tc>
          <w:tcPr>
            <w:tcW w:w="4404" w:type="dxa"/>
            <w:tcBorders>
              <w:top w:val="single" w:sz="6" w:space="0" w:color="000000"/>
              <w:left w:val="double" w:sz="6" w:space="0" w:color="000000"/>
              <w:bottom w:val="double" w:sz="6" w:space="0" w:color="000000"/>
              <w:right w:val="single" w:sz="6" w:space="0" w:color="000000"/>
            </w:tcBorders>
            <w:shd w:val="clear" w:color="auto" w:fill="F2F2F2" w:themeFill="background1" w:themeFillShade="F2"/>
          </w:tcPr>
          <w:p w14:paraId="1BF20825" w14:textId="77777777" w:rsidR="00F73AFC" w:rsidRPr="003D1132" w:rsidRDefault="00F73AFC" w:rsidP="00F73AFC">
            <w:pPr>
              <w:widowControl w:val="0"/>
              <w:spacing w:before="40" w:after="40" w:line="300" w:lineRule="exact"/>
              <w:rPr>
                <w:b/>
                <w:bCs/>
                <w:rtl/>
                <w:lang w:eastAsia="he-IL"/>
              </w:rPr>
            </w:pPr>
            <w:r w:rsidRPr="003D1132">
              <w:rPr>
                <w:b/>
                <w:bCs/>
                <w:rtl/>
                <w:lang w:eastAsia="he-IL"/>
              </w:rPr>
              <w:t xml:space="preserve"> סה"כ</w:t>
            </w:r>
          </w:p>
        </w:tc>
        <w:tc>
          <w:tcPr>
            <w:tcW w:w="1972" w:type="dxa"/>
            <w:tcBorders>
              <w:top w:val="single" w:sz="6" w:space="0" w:color="000000"/>
              <w:left w:val="single" w:sz="6" w:space="0" w:color="000000"/>
              <w:bottom w:val="double" w:sz="6" w:space="0" w:color="000000"/>
              <w:right w:val="double" w:sz="6" w:space="0" w:color="000000"/>
            </w:tcBorders>
            <w:shd w:val="clear" w:color="auto" w:fill="F2F2F2" w:themeFill="background1" w:themeFillShade="F2"/>
          </w:tcPr>
          <w:p w14:paraId="56637CE9" w14:textId="4E2D7F19" w:rsidR="00F73AFC" w:rsidRPr="003D1132" w:rsidRDefault="00F73AFC" w:rsidP="00606676">
            <w:pPr>
              <w:widowControl w:val="0"/>
              <w:spacing w:before="40" w:after="40" w:line="300" w:lineRule="exact"/>
              <w:jc w:val="center"/>
              <w:rPr>
                <w:b/>
                <w:bCs/>
                <w:rtl/>
                <w:lang w:eastAsia="he-IL"/>
              </w:rPr>
            </w:pPr>
            <w:r w:rsidRPr="003D1132">
              <w:rPr>
                <w:rFonts w:hint="cs"/>
                <w:b/>
                <w:bCs/>
                <w:rtl/>
                <w:lang w:eastAsia="he-IL"/>
              </w:rPr>
              <w:t>100 נק'</w:t>
            </w:r>
          </w:p>
        </w:tc>
      </w:tr>
    </w:tbl>
    <w:p w14:paraId="288CFF92" w14:textId="3B8D97D1" w:rsidR="00053F53" w:rsidRPr="003D1132" w:rsidRDefault="00053F53" w:rsidP="009439C2">
      <w:pPr>
        <w:pStyle w:val="3-"/>
        <w:numPr>
          <w:ilvl w:val="0"/>
          <w:numId w:val="0"/>
        </w:numPr>
        <w:ind w:left="1800"/>
        <w:rPr>
          <w:rtl/>
        </w:rPr>
      </w:pPr>
    </w:p>
    <w:p w14:paraId="038586E7" w14:textId="3BC4BF3B" w:rsidR="0091559C" w:rsidRPr="00606676" w:rsidRDefault="002E6DE1" w:rsidP="007B01DE">
      <w:pPr>
        <w:pStyle w:val="2-"/>
        <w:rPr>
          <w:sz w:val="24"/>
          <w:szCs w:val="24"/>
          <w:rtl/>
        </w:rPr>
      </w:pPr>
      <w:bookmarkStart w:id="72" w:name="_Hlk215665807"/>
      <w:r w:rsidRPr="00606676">
        <w:rPr>
          <w:rFonts w:hint="eastAsia"/>
          <w:sz w:val="24"/>
          <w:szCs w:val="24"/>
          <w:rtl/>
        </w:rPr>
        <w:t>מדדי</w:t>
      </w:r>
      <w:r w:rsidRPr="00606676">
        <w:rPr>
          <w:sz w:val="24"/>
          <w:szCs w:val="24"/>
          <w:rtl/>
        </w:rPr>
        <w:t xml:space="preserve"> </w:t>
      </w:r>
      <w:r w:rsidRPr="00606676">
        <w:rPr>
          <w:rFonts w:hint="eastAsia"/>
          <w:sz w:val="24"/>
          <w:szCs w:val="24"/>
          <w:rtl/>
        </w:rPr>
        <w:t>מחיר</w:t>
      </w:r>
    </w:p>
    <w:p w14:paraId="349505D7" w14:textId="77777777" w:rsidR="0071157D" w:rsidRPr="003D1132" w:rsidRDefault="002E6DE1" w:rsidP="00A0392D">
      <w:pPr>
        <w:pStyle w:val="3-"/>
        <w:rPr>
          <w:rtl/>
        </w:rPr>
      </w:pPr>
      <w:r w:rsidRPr="003D1132">
        <w:rPr>
          <w:rFonts w:hint="cs"/>
          <w:rtl/>
        </w:rPr>
        <w:t xml:space="preserve">מציע במכרז נדרש לתת הצעת מחיר בהתאם למפורט ב"טופס הצעת המחיר" (ראה נספח 1 בפרק ב' של המכרז). </w:t>
      </w:r>
    </w:p>
    <w:p w14:paraId="540DCC3E" w14:textId="77777777" w:rsidR="0071157D" w:rsidRPr="003D1132" w:rsidRDefault="002E6DE1" w:rsidP="00A0392D">
      <w:pPr>
        <w:pStyle w:val="3-"/>
        <w:rPr>
          <w:rtl/>
        </w:rPr>
      </w:pPr>
      <w:r w:rsidRPr="003D1132">
        <w:rPr>
          <w:rFonts w:hint="cs"/>
          <w:rtl/>
        </w:rPr>
        <w:t>עבור כל יחידת תמחור שתופיע בטופס הצעת המחיר יחושב ציון, בהתאם לנוסחאות המפ</w:t>
      </w:r>
      <w:r w:rsidR="00BC561A" w:rsidRPr="003D1132">
        <w:rPr>
          <w:rFonts w:hint="cs"/>
          <w:rtl/>
        </w:rPr>
        <w:t>ו</w:t>
      </w:r>
      <w:r w:rsidRPr="003D1132">
        <w:rPr>
          <w:rFonts w:hint="cs"/>
          <w:rtl/>
        </w:rPr>
        <w:t xml:space="preserve">רטות מטה. </w:t>
      </w:r>
    </w:p>
    <w:p w14:paraId="306136C6" w14:textId="77777777" w:rsidR="003242B8" w:rsidRPr="003D1132" w:rsidRDefault="002E6DE1" w:rsidP="003242B8">
      <w:pPr>
        <w:pStyle w:val="3-"/>
        <w:rPr>
          <w:rtl/>
        </w:rPr>
      </w:pPr>
      <w:r w:rsidRPr="003D1132">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71"/>
    <w:bookmarkEnd w:id="72"/>
    <w:p w14:paraId="51E2CCE3" w14:textId="77777777" w:rsidR="00DA0A6E" w:rsidRPr="00606676" w:rsidRDefault="003A5975" w:rsidP="007B01DE">
      <w:pPr>
        <w:pStyle w:val="2-"/>
        <w:rPr>
          <w:sz w:val="24"/>
          <w:szCs w:val="24"/>
          <w:rtl/>
        </w:rPr>
      </w:pPr>
      <w:r w:rsidRPr="00606676">
        <w:rPr>
          <w:rFonts w:hint="eastAsia"/>
          <w:sz w:val="24"/>
          <w:szCs w:val="24"/>
          <w:rtl/>
        </w:rPr>
        <w:t>אופן</w:t>
      </w:r>
      <w:r w:rsidRPr="00606676">
        <w:rPr>
          <w:sz w:val="24"/>
          <w:szCs w:val="24"/>
          <w:rtl/>
        </w:rPr>
        <w:t xml:space="preserve"> </w:t>
      </w:r>
      <w:r w:rsidR="002D7FEE" w:rsidRPr="00606676">
        <w:rPr>
          <w:rFonts w:hint="eastAsia"/>
          <w:sz w:val="24"/>
          <w:szCs w:val="24"/>
          <w:rtl/>
        </w:rPr>
        <w:t>חישוב</w:t>
      </w:r>
      <w:r w:rsidRPr="00606676">
        <w:rPr>
          <w:sz w:val="24"/>
          <w:szCs w:val="24"/>
          <w:rtl/>
        </w:rPr>
        <w:t xml:space="preserve"> הניקוד</w:t>
      </w:r>
    </w:p>
    <w:p w14:paraId="29396F66" w14:textId="4EE44AAD" w:rsidR="00334859" w:rsidRPr="003D1132" w:rsidRDefault="002E6DE1" w:rsidP="00A0392D">
      <w:pPr>
        <w:pStyle w:val="3-"/>
      </w:pPr>
      <w:r w:rsidRPr="003D1132">
        <w:rPr>
          <w:rFonts w:hint="cs"/>
          <w:rtl/>
        </w:rPr>
        <w:t xml:space="preserve"> </w:t>
      </w:r>
      <w:bookmarkStart w:id="73" w:name="show_isMarkivIchut_2"/>
      <w:r w:rsidR="008D68D8" w:rsidRPr="003D1132">
        <w:rPr>
          <w:rFonts w:hint="cs"/>
          <w:b/>
          <w:bCs/>
          <w:rtl/>
        </w:rPr>
        <w:t>אופן</w:t>
      </w:r>
      <w:r w:rsidRPr="003D1132">
        <w:rPr>
          <w:rFonts w:hint="cs"/>
          <w:b/>
          <w:bCs/>
          <w:rtl/>
        </w:rPr>
        <w:t xml:space="preserve"> חישוב</w:t>
      </w:r>
      <w:r w:rsidR="00704D89" w:rsidRPr="003D1132">
        <w:rPr>
          <w:rFonts w:hint="cs"/>
          <w:b/>
          <w:bCs/>
          <w:rtl/>
        </w:rPr>
        <w:t xml:space="preserve"> ציון</w:t>
      </w:r>
      <w:r w:rsidRPr="003D1132">
        <w:rPr>
          <w:rFonts w:hint="cs"/>
          <w:b/>
          <w:bCs/>
          <w:rtl/>
        </w:rPr>
        <w:t xml:space="preserve"> האיכות: </w:t>
      </w:r>
    </w:p>
    <w:p w14:paraId="2711A05F" w14:textId="47E8B19F" w:rsidR="00334859" w:rsidRPr="003D1132" w:rsidRDefault="00334859" w:rsidP="00334859">
      <w:pPr>
        <w:pStyle w:val="3-"/>
        <w:numPr>
          <w:ilvl w:val="0"/>
          <w:numId w:val="0"/>
        </w:numPr>
        <w:ind w:left="1800"/>
        <w:rPr>
          <w:rtl/>
        </w:rPr>
      </w:pPr>
      <w:r w:rsidRPr="003D1132">
        <w:rPr>
          <w:rFonts w:hint="cs"/>
          <w:rtl/>
        </w:rPr>
        <w:t>ציון האיכות של המציע יחושב כדלהלן:</w:t>
      </w:r>
    </w:p>
    <w:p w14:paraId="44F301A5" w14:textId="0A3889B1" w:rsidR="00334859" w:rsidRPr="003D1132" w:rsidRDefault="00334859" w:rsidP="00334859">
      <w:pPr>
        <w:pStyle w:val="3-"/>
        <w:numPr>
          <w:ilvl w:val="0"/>
          <w:numId w:val="0"/>
        </w:numPr>
        <w:ind w:left="1800"/>
        <w:rPr>
          <w:rtl/>
        </w:rPr>
      </w:pPr>
      <w:r w:rsidRPr="003D1132">
        <w:rPr>
          <w:rtl/>
        </w:rPr>
        <w:tab/>
      </w:r>
      <w:r w:rsidRPr="003D1132">
        <w:rPr>
          <w:rFonts w:hint="cs"/>
          <w:rtl/>
        </w:rPr>
        <w:t xml:space="preserve">הציון שהשיג המציע בהתאם לתבחיני האיכות </w:t>
      </w:r>
      <w:r w:rsidRPr="003D1132">
        <w:rPr>
          <w:rtl/>
        </w:rPr>
        <w:t>–</w:t>
      </w:r>
      <w:r w:rsidRPr="003D1132">
        <w:rPr>
          <w:rFonts w:hint="cs"/>
          <w:rtl/>
        </w:rPr>
        <w:t xml:space="preserve"> 60%;</w:t>
      </w:r>
    </w:p>
    <w:p w14:paraId="021ADBDA" w14:textId="04F3A385" w:rsidR="00334859" w:rsidRPr="003D1132" w:rsidRDefault="00334859" w:rsidP="00C7059F">
      <w:pPr>
        <w:pStyle w:val="3-"/>
        <w:numPr>
          <w:ilvl w:val="0"/>
          <w:numId w:val="0"/>
        </w:numPr>
        <w:ind w:left="1800"/>
      </w:pPr>
      <w:r w:rsidRPr="003D1132">
        <w:rPr>
          <w:rtl/>
        </w:rPr>
        <w:tab/>
      </w:r>
      <w:r w:rsidRPr="003D1132">
        <w:rPr>
          <w:rFonts w:hint="cs"/>
          <w:rtl/>
        </w:rPr>
        <w:t xml:space="preserve">הציון שהשיג המציע בראיון האישי </w:t>
      </w:r>
      <w:r w:rsidRPr="003D1132">
        <w:rPr>
          <w:rtl/>
        </w:rPr>
        <w:t>–</w:t>
      </w:r>
      <w:r w:rsidRPr="003D1132">
        <w:rPr>
          <w:rFonts w:hint="cs"/>
          <w:rtl/>
        </w:rPr>
        <w:t xml:space="preserve"> 40%.</w:t>
      </w:r>
    </w:p>
    <w:p w14:paraId="04DB0B77" w14:textId="7583955B" w:rsidR="0086013E" w:rsidRPr="003D1132" w:rsidRDefault="002E6DE1" w:rsidP="00FE5124">
      <w:pPr>
        <w:pStyle w:val="3-"/>
        <w:numPr>
          <w:ilvl w:val="0"/>
          <w:numId w:val="0"/>
        </w:numPr>
        <w:ind w:left="1800"/>
        <w:rPr>
          <w:rtl/>
        </w:rPr>
      </w:pPr>
      <w:r w:rsidRPr="003D1132">
        <w:rPr>
          <w:rFonts w:hint="cs"/>
          <w:rtl/>
        </w:rPr>
        <w:t xml:space="preserve">עבור כל מציע יחושב ציון </w:t>
      </w:r>
      <w:r w:rsidR="00334859" w:rsidRPr="003D1132">
        <w:rPr>
          <w:rFonts w:hint="cs"/>
          <w:rtl/>
        </w:rPr>
        <w:t>תבחיני ה</w:t>
      </w:r>
      <w:r w:rsidRPr="003D1132">
        <w:rPr>
          <w:rFonts w:hint="cs"/>
          <w:rtl/>
        </w:rPr>
        <w:t xml:space="preserve">איכות בהתאם </w:t>
      </w:r>
      <w:proofErr w:type="spellStart"/>
      <w:r w:rsidRPr="003D1132">
        <w:rPr>
          <w:rFonts w:hint="cs"/>
          <w:rtl/>
        </w:rPr>
        <w:t>לסכימת</w:t>
      </w:r>
      <w:proofErr w:type="spellEnd"/>
      <w:r w:rsidRPr="003D1132">
        <w:rPr>
          <w:rFonts w:hint="cs"/>
          <w:rtl/>
        </w:rPr>
        <w:t xml:space="preserve"> כלל הציונים שקיבל המציע בכל תבחין איכות בהתאם למשקל של אותו תבחין.</w:t>
      </w:r>
      <w:bookmarkStart w:id="74" w:name="show_internalDocForReviewingOffers"/>
      <w:r w:rsidRPr="003D1132">
        <w:rPr>
          <w:rFonts w:hint="cs"/>
          <w:rtl/>
        </w:rPr>
        <w:t xml:space="preserve"> </w:t>
      </w:r>
      <w:bookmarkEnd w:id="74"/>
    </w:p>
    <w:p w14:paraId="62539664" w14:textId="77777777" w:rsidR="00822845" w:rsidRPr="003D1132" w:rsidRDefault="002E6DE1" w:rsidP="00A0392D">
      <w:pPr>
        <w:pStyle w:val="3-"/>
        <w:rPr>
          <w:rtl/>
        </w:rPr>
      </w:pPr>
      <w:bookmarkStart w:id="75" w:name="show_isMarkivMechir_2"/>
      <w:bookmarkEnd w:id="73"/>
      <w:r w:rsidRPr="003D1132">
        <w:rPr>
          <w:rFonts w:hint="eastAsia"/>
          <w:b/>
          <w:bCs/>
          <w:rtl/>
        </w:rPr>
        <w:t>אופן</w:t>
      </w:r>
      <w:r w:rsidRPr="003D1132">
        <w:rPr>
          <w:b/>
          <w:bCs/>
          <w:rtl/>
        </w:rPr>
        <w:t xml:space="preserve"> </w:t>
      </w:r>
      <w:r w:rsidRPr="003D1132">
        <w:rPr>
          <w:rFonts w:hint="eastAsia"/>
          <w:b/>
          <w:bCs/>
          <w:rtl/>
        </w:rPr>
        <w:t>חישוב</w:t>
      </w:r>
      <w:r w:rsidRPr="003D1132">
        <w:rPr>
          <w:b/>
          <w:bCs/>
          <w:rtl/>
        </w:rPr>
        <w:t xml:space="preserve"> </w:t>
      </w:r>
      <w:r w:rsidR="008439E0" w:rsidRPr="003D1132">
        <w:rPr>
          <w:rFonts w:hint="cs"/>
          <w:b/>
          <w:bCs/>
          <w:rtl/>
        </w:rPr>
        <w:t xml:space="preserve">ציון </w:t>
      </w:r>
      <w:r w:rsidRPr="003D1132">
        <w:rPr>
          <w:rFonts w:hint="eastAsia"/>
          <w:b/>
          <w:bCs/>
          <w:rtl/>
        </w:rPr>
        <w:t>המחיר</w:t>
      </w:r>
      <w:r w:rsidRPr="003D1132">
        <w:rPr>
          <w:b/>
          <w:bCs/>
          <w:rtl/>
        </w:rPr>
        <w:t>:</w:t>
      </w:r>
      <w:r w:rsidR="007E1811" w:rsidRPr="003D1132">
        <w:rPr>
          <w:rFonts w:hint="cs"/>
          <w:rtl/>
        </w:rPr>
        <w:t xml:space="preserve"> עבור כל מציע</w:t>
      </w:r>
      <w:r w:rsidR="008A37A2" w:rsidRPr="003D1132">
        <w:rPr>
          <w:rFonts w:hint="cs"/>
          <w:rtl/>
        </w:rPr>
        <w:t>,</w:t>
      </w:r>
      <w:r w:rsidR="007E1811" w:rsidRPr="003D1132">
        <w:rPr>
          <w:rFonts w:hint="cs"/>
          <w:rtl/>
        </w:rPr>
        <w:t xml:space="preserve"> חישוב ציו</w:t>
      </w:r>
      <w:r w:rsidR="00283BC7" w:rsidRPr="003D1132">
        <w:rPr>
          <w:rFonts w:hint="cs"/>
          <w:rtl/>
        </w:rPr>
        <w:t xml:space="preserve">ן המחיר ייעשה באופן הבא: </w:t>
      </w:r>
    </w:p>
    <w:p w14:paraId="3BBD6314" w14:textId="77777777" w:rsidR="00822845" w:rsidRPr="003D1132" w:rsidRDefault="002E6DE1" w:rsidP="000C2347">
      <w:pPr>
        <w:pStyle w:val="4-3"/>
        <w:rPr>
          <w:rtl/>
        </w:rPr>
      </w:pPr>
      <w:r w:rsidRPr="003D1132">
        <w:rPr>
          <w:rFonts w:hint="eastAsia"/>
          <w:rtl/>
        </w:rPr>
        <w:t>ראשית</w:t>
      </w:r>
      <w:r w:rsidRPr="003D1132">
        <w:rPr>
          <w:rtl/>
        </w:rPr>
        <w:t xml:space="preserve"> </w:t>
      </w:r>
      <w:r w:rsidRPr="003D1132">
        <w:rPr>
          <w:rFonts w:hint="eastAsia"/>
          <w:rtl/>
        </w:rPr>
        <w:t>תחושב</w:t>
      </w:r>
      <w:r w:rsidRPr="003D1132">
        <w:rPr>
          <w:rtl/>
        </w:rPr>
        <w:t xml:space="preserve"> הצעת המחיר המשוקללת </w:t>
      </w:r>
      <w:r w:rsidR="00ED373E" w:rsidRPr="003D1132">
        <w:rPr>
          <w:rFonts w:hint="eastAsia"/>
          <w:rtl/>
        </w:rPr>
        <w:t>על</w:t>
      </w:r>
      <w:r w:rsidR="00ED373E" w:rsidRPr="003D1132">
        <w:rPr>
          <w:rtl/>
        </w:rPr>
        <w:t xml:space="preserve"> </w:t>
      </w:r>
      <w:r w:rsidR="00ED373E" w:rsidRPr="003D1132">
        <w:rPr>
          <w:rFonts w:hint="eastAsia"/>
          <w:rtl/>
        </w:rPr>
        <w:t>פי</w:t>
      </w:r>
      <w:r w:rsidR="00ED373E" w:rsidRPr="003D1132">
        <w:rPr>
          <w:rtl/>
        </w:rPr>
        <w:t xml:space="preserve"> </w:t>
      </w:r>
      <w:r w:rsidR="00ED373E" w:rsidRPr="003D1132">
        <w:rPr>
          <w:rFonts w:hint="eastAsia"/>
          <w:rtl/>
        </w:rPr>
        <w:t>השלבים</w:t>
      </w:r>
      <w:r w:rsidR="00ED373E" w:rsidRPr="003D1132">
        <w:rPr>
          <w:rtl/>
        </w:rPr>
        <w:t xml:space="preserve"> </w:t>
      </w:r>
      <w:r w:rsidR="00ED373E" w:rsidRPr="003D1132">
        <w:rPr>
          <w:rFonts w:hint="eastAsia"/>
          <w:rtl/>
        </w:rPr>
        <w:t>הבאים</w:t>
      </w:r>
      <w:r w:rsidRPr="003D1132">
        <w:rPr>
          <w:rtl/>
        </w:rPr>
        <w:t xml:space="preserve">: </w:t>
      </w:r>
    </w:p>
    <w:p w14:paraId="6B8ECD8E" w14:textId="77777777" w:rsidR="00C91699" w:rsidRPr="003D1132" w:rsidRDefault="002E6DE1" w:rsidP="006B6CCE">
      <w:pPr>
        <w:pStyle w:val="5-"/>
        <w:rPr>
          <w:rtl/>
        </w:rPr>
      </w:pPr>
      <w:r w:rsidRPr="003D1132">
        <w:rPr>
          <w:rFonts w:hint="cs"/>
          <w:rtl/>
        </w:rPr>
        <w:t xml:space="preserve">חישוב הצעת המחיר המשוקללת יעשה באמצעות הכפלת מחיר כל </w:t>
      </w:r>
      <w:r w:rsidR="00A475AE" w:rsidRPr="003D1132">
        <w:rPr>
          <w:rFonts w:hint="cs"/>
          <w:rtl/>
        </w:rPr>
        <w:t>אחת מ</w:t>
      </w:r>
      <w:r w:rsidRPr="003D1132">
        <w:rPr>
          <w:rFonts w:hint="cs"/>
          <w:rtl/>
        </w:rPr>
        <w:t>יחיד</w:t>
      </w:r>
      <w:r w:rsidR="001B3CCF" w:rsidRPr="003D1132">
        <w:rPr>
          <w:rFonts w:hint="cs"/>
          <w:rtl/>
        </w:rPr>
        <w:t>ו</w:t>
      </w:r>
      <w:r w:rsidRPr="003D1132">
        <w:rPr>
          <w:rFonts w:hint="cs"/>
          <w:rtl/>
        </w:rPr>
        <w:t xml:space="preserve">ת </w:t>
      </w:r>
      <w:r w:rsidR="001B3CCF" w:rsidRPr="003D1132">
        <w:rPr>
          <w:rFonts w:hint="cs"/>
          <w:rtl/>
        </w:rPr>
        <w:t>ה</w:t>
      </w:r>
      <w:r w:rsidRPr="003D1132">
        <w:rPr>
          <w:rFonts w:hint="cs"/>
          <w:rtl/>
        </w:rPr>
        <w:t>תמחור</w:t>
      </w:r>
      <w:bookmarkStart w:id="76" w:name="show_pricing_by_quantity"/>
      <w:r w:rsidRPr="003D1132">
        <w:rPr>
          <w:rtl/>
        </w:rPr>
        <w:t xml:space="preserve"> </w:t>
      </w:r>
      <w:r w:rsidRPr="003D1132">
        <w:rPr>
          <w:rFonts w:hint="eastAsia"/>
          <w:rtl/>
        </w:rPr>
        <w:t>בכמות</w:t>
      </w:r>
      <w:bookmarkEnd w:id="76"/>
      <w:r w:rsidRPr="003D1132">
        <w:rPr>
          <w:rtl/>
        </w:rPr>
        <w:t xml:space="preserve"> </w:t>
      </w:r>
      <w:r w:rsidRPr="003D1132">
        <w:rPr>
          <w:rFonts w:hint="eastAsia"/>
          <w:rtl/>
        </w:rPr>
        <w:t>של</w:t>
      </w:r>
      <w:r w:rsidRPr="003D1132">
        <w:rPr>
          <w:rtl/>
        </w:rPr>
        <w:t xml:space="preserve"> </w:t>
      </w:r>
      <w:r w:rsidRPr="003D1132">
        <w:rPr>
          <w:rFonts w:hint="eastAsia"/>
          <w:rtl/>
        </w:rPr>
        <w:t>אותה</w:t>
      </w:r>
      <w:r w:rsidRPr="003D1132">
        <w:rPr>
          <w:rtl/>
        </w:rPr>
        <w:t xml:space="preserve"> </w:t>
      </w:r>
      <w:r w:rsidRPr="003D1132">
        <w:rPr>
          <w:rFonts w:hint="eastAsia"/>
          <w:rtl/>
        </w:rPr>
        <w:t>יחיד</w:t>
      </w:r>
      <w:r w:rsidRPr="003D1132">
        <w:rPr>
          <w:rFonts w:hint="cs"/>
          <w:rtl/>
        </w:rPr>
        <w:t>ה</w:t>
      </w:r>
      <w:r w:rsidRPr="003D1132">
        <w:rPr>
          <w:rtl/>
        </w:rPr>
        <w:t xml:space="preserve">, </w:t>
      </w:r>
      <w:r w:rsidR="00407055" w:rsidRPr="003D1132">
        <w:rPr>
          <w:rFonts w:hint="cs"/>
          <w:rtl/>
        </w:rPr>
        <w:t>כמ</w:t>
      </w:r>
      <w:r w:rsidR="001B3CCF" w:rsidRPr="003D1132">
        <w:rPr>
          <w:rFonts w:hint="cs"/>
          <w:rtl/>
        </w:rPr>
        <w:t>וגדר</w:t>
      </w:r>
      <w:r w:rsidRPr="003D1132">
        <w:rPr>
          <w:rtl/>
        </w:rPr>
        <w:t xml:space="preserve"> </w:t>
      </w:r>
      <w:r w:rsidRPr="003D1132">
        <w:rPr>
          <w:rFonts w:hint="eastAsia"/>
          <w:rtl/>
        </w:rPr>
        <w:t>בטופס</w:t>
      </w:r>
      <w:r w:rsidRPr="003D1132">
        <w:rPr>
          <w:rtl/>
        </w:rPr>
        <w:t xml:space="preserve"> </w:t>
      </w:r>
      <w:r w:rsidRPr="003D1132">
        <w:rPr>
          <w:rFonts w:hint="eastAsia"/>
          <w:rtl/>
        </w:rPr>
        <w:t>הצעת</w:t>
      </w:r>
      <w:r w:rsidRPr="003D1132">
        <w:rPr>
          <w:rtl/>
        </w:rPr>
        <w:t xml:space="preserve"> </w:t>
      </w:r>
      <w:r w:rsidRPr="003D1132">
        <w:rPr>
          <w:rFonts w:hint="eastAsia"/>
          <w:rtl/>
        </w:rPr>
        <w:t>המחיר</w:t>
      </w:r>
      <w:r w:rsidRPr="003D1132">
        <w:rPr>
          <w:rFonts w:hint="cs"/>
          <w:rtl/>
        </w:rPr>
        <w:t xml:space="preserve"> </w:t>
      </w:r>
      <w:proofErr w:type="spellStart"/>
      <w:r w:rsidRPr="003D1132">
        <w:rPr>
          <w:rFonts w:hint="cs"/>
          <w:rtl/>
        </w:rPr>
        <w:t>וסכימת</w:t>
      </w:r>
      <w:proofErr w:type="spellEnd"/>
      <w:r w:rsidRPr="003D1132">
        <w:rPr>
          <w:rFonts w:hint="cs"/>
          <w:rtl/>
        </w:rPr>
        <w:t xml:space="preserve"> כלל היחידות</w:t>
      </w:r>
      <w:r w:rsidRPr="003D1132">
        <w:rPr>
          <w:rtl/>
        </w:rPr>
        <w:t>.</w:t>
      </w:r>
    </w:p>
    <w:p w14:paraId="6070B1E0" w14:textId="77777777" w:rsidR="00DD6CED" w:rsidRPr="003D1132" w:rsidRDefault="002E6DE1" w:rsidP="006B6CCE">
      <w:pPr>
        <w:pStyle w:val="5-"/>
        <w:rPr>
          <w:rtl/>
        </w:rPr>
      </w:pPr>
      <w:r w:rsidRPr="003D1132">
        <w:rPr>
          <w:rFonts w:hint="eastAsia"/>
          <w:rtl/>
        </w:rPr>
        <w:t>לאחר</w:t>
      </w:r>
      <w:r w:rsidRPr="003D1132">
        <w:rPr>
          <w:rtl/>
        </w:rPr>
        <w:t xml:space="preserve"> חישוב הצעת המחיר המשוקללת יינתן ציון בגין הצעת המחיר בהתבסס על הנוסחה המפורטת להלן: </w:t>
      </w:r>
      <w:bookmarkStart w:id="77" w:name="show_isRelativeComparison"/>
    </w:p>
    <w:p w14:paraId="5E64D0CA" w14:textId="25710E06" w:rsidR="00DD6CED" w:rsidRPr="003D1132" w:rsidRDefault="009007A5" w:rsidP="006B6CCE">
      <w:pPr>
        <w:pStyle w:val="1fd"/>
        <w:rPr>
          <w:rtl/>
        </w:rPr>
      </w:pPr>
      <m:oMathPara>
        <m:oMath>
          <m:sSub>
            <m:sSubPr>
              <m:ctrlPr>
                <w:rPr>
                  <w:rFonts w:ascii="Cambria Math" w:hAnsi="Cambria Math" w:hint="cs"/>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hint="cs"/>
                </w:rPr>
              </m:ctrlPr>
            </m:fPr>
            <m:num>
              <m:sSub>
                <m:sSubPr>
                  <m:ctrlPr>
                    <w:rPr>
                      <w:rFonts w:ascii="Cambria Math" w:hAnsi="Cambria Math" w:hint="cs"/>
                    </w:rPr>
                  </m:ctrlPr>
                </m:sSubPr>
                <m:e>
                  <m:r>
                    <m:rPr>
                      <m:sty m:val="bi"/>
                    </m:rPr>
                    <w:rPr>
                      <w:rFonts w:ascii="Cambria Math" w:hAnsi="Cambria Math"/>
                    </w:rPr>
                    <m:t>P</m:t>
                  </m:r>
                </m:e>
                <m:sub>
                  <m:r>
                    <m:rPr>
                      <m:sty m:val="bi"/>
                    </m:rPr>
                    <w:rPr>
                      <w:rFonts w:ascii="Cambria Math" w:hAnsi="Cambria Math"/>
                    </w:rPr>
                    <m:t>i</m:t>
                  </m:r>
                </m:sub>
              </m:sSub>
            </m:num>
            <m:den>
              <m:sSub>
                <m:sSubPr>
                  <m:ctrlPr>
                    <w:rPr>
                      <w:rFonts w:ascii="Cambria Math" w:eastAsia="Calibri" w:hAnsi="Cambria Math" w:hint="cs"/>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CAABD3B" w14:textId="77777777" w:rsidR="00DD6CED" w:rsidRPr="003D1132" w:rsidRDefault="002E6DE1" w:rsidP="000C2347">
      <w:pPr>
        <w:pStyle w:val="6-0"/>
        <w:rPr>
          <w:rtl/>
        </w:rPr>
      </w:pPr>
      <w:r w:rsidRPr="003D1132">
        <w:rPr>
          <w:rFonts w:hint="eastAsia"/>
          <w:rtl/>
        </w:rPr>
        <w:t>הגדרות</w:t>
      </w:r>
      <w:r w:rsidRPr="003D1132">
        <w:rPr>
          <w:rtl/>
        </w:rPr>
        <w:t>:</w:t>
      </w:r>
    </w:p>
    <w:p w14:paraId="1D2A7733" w14:textId="77777777" w:rsidR="0086013E" w:rsidRPr="003D1132" w:rsidRDefault="002E6DE1" w:rsidP="000C2347">
      <w:pPr>
        <w:pStyle w:val="7-0"/>
        <w:rPr>
          <w:rtl/>
        </w:rPr>
      </w:pPr>
      <w:r w:rsidRPr="003D1132">
        <w:rPr>
          <w:rFonts w:hint="eastAsia"/>
          <w:rtl/>
        </w:rPr>
        <w:t>ציון</w:t>
      </w:r>
      <w:r w:rsidRPr="003D1132">
        <w:rPr>
          <w:rtl/>
        </w:rPr>
        <w:t xml:space="preserve"> המחיר של מציע </w:t>
      </w:r>
      <w:r w:rsidRPr="003D1132">
        <w:t>i</w:t>
      </w:r>
      <w:r w:rsidRPr="003D1132">
        <w:rPr>
          <w:rtl/>
        </w:rPr>
        <w:t xml:space="preserve"> - </w:t>
      </w:r>
      <m:oMath>
        <m:sSub>
          <m:sSubPr>
            <m:ctrlPr>
              <w:rPr>
                <w:rFonts w:ascii="Cambria Math" w:hAnsi="Cambria Math" w:hint="cs"/>
              </w:rPr>
            </m:ctrlPr>
          </m:sSubPr>
          <m:e>
            <m:r>
              <w:rPr>
                <w:rFonts w:ascii="Cambria Math" w:hAnsi="Cambria Math"/>
              </w:rPr>
              <m:t>PS</m:t>
            </m:r>
          </m:e>
          <m:sub>
            <m:r>
              <w:rPr>
                <w:rFonts w:ascii="Cambria Math" w:hAnsi="Cambria Math"/>
              </w:rPr>
              <m:t>i</m:t>
            </m:r>
          </m:sub>
        </m:sSub>
      </m:oMath>
    </w:p>
    <w:p w14:paraId="012B8F30" w14:textId="017061B9" w:rsidR="0086013E" w:rsidRPr="003D1132" w:rsidRDefault="002E6DE1" w:rsidP="000C2347">
      <w:pPr>
        <w:pStyle w:val="7-0"/>
        <w:rPr>
          <w:rtl/>
        </w:rPr>
      </w:pPr>
      <w:r w:rsidRPr="003D1132">
        <w:rPr>
          <w:rFonts w:hint="eastAsia"/>
          <w:rtl/>
        </w:rPr>
        <w:t>הצעת</w:t>
      </w:r>
      <w:r w:rsidRPr="003D1132">
        <w:rPr>
          <w:rtl/>
        </w:rPr>
        <w:t xml:space="preserve"> </w:t>
      </w:r>
      <w:r w:rsidRPr="003D1132">
        <w:rPr>
          <w:rFonts w:hint="eastAsia"/>
          <w:rtl/>
        </w:rPr>
        <w:t>המחיר</w:t>
      </w:r>
      <w:r w:rsidR="00247C82">
        <w:rPr>
          <w:rFonts w:hint="cs"/>
          <w:rtl/>
        </w:rPr>
        <w:t xml:space="preserve"> </w:t>
      </w:r>
      <w:r w:rsidR="00247C82">
        <w:rPr>
          <w:rtl/>
        </w:rPr>
        <w:t>–</w:t>
      </w:r>
      <w:r w:rsidR="00375C36" w:rsidRPr="003D1132">
        <w:rPr>
          <w:rtl/>
        </w:rPr>
        <w:t xml:space="preserve"> </w:t>
      </w:r>
      <w:r w:rsidR="00247C82">
        <w:rPr>
          <w:rFonts w:hint="cs"/>
          <w:rtl/>
        </w:rPr>
        <w:t xml:space="preserve">אחוז הנחה </w:t>
      </w:r>
      <w:r w:rsidRPr="003D1132">
        <w:rPr>
          <w:rtl/>
        </w:rPr>
        <w:t xml:space="preserve">של מציע </w:t>
      </w:r>
      <w:r w:rsidRPr="003D1132">
        <w:t>i</w:t>
      </w:r>
      <w:r w:rsidRPr="003D1132">
        <w:rPr>
          <w:rtl/>
        </w:rPr>
        <w:t xml:space="preserve"> - </w:t>
      </w:r>
      <m:oMath>
        <m:sSub>
          <m:sSubPr>
            <m:ctrlPr>
              <w:rPr>
                <w:rFonts w:ascii="Cambria Math" w:hAnsi="Cambria Math" w:hint="cs"/>
              </w:rPr>
            </m:ctrlPr>
          </m:sSubPr>
          <m:e>
            <m:r>
              <w:rPr>
                <w:rFonts w:ascii="Cambria Math" w:hAnsi="Cambria Math"/>
              </w:rPr>
              <m:t>P</m:t>
            </m:r>
          </m:e>
          <m:sub>
            <m:r>
              <w:rPr>
                <w:rFonts w:ascii="Cambria Math" w:hAnsi="Cambria Math"/>
              </w:rPr>
              <m:t>i</m:t>
            </m:r>
          </m:sub>
        </m:sSub>
      </m:oMath>
      <w:r w:rsidRPr="003D1132">
        <w:rPr>
          <w:rtl/>
        </w:rPr>
        <w:t xml:space="preserve">. </w:t>
      </w:r>
    </w:p>
    <w:p w14:paraId="274A9D3D" w14:textId="4E1F645D" w:rsidR="0086013E" w:rsidRPr="003D1132" w:rsidRDefault="002E6DE1" w:rsidP="000C2347">
      <w:pPr>
        <w:pStyle w:val="7-0"/>
        <w:rPr>
          <w:rtl/>
        </w:rPr>
      </w:pPr>
      <w:r w:rsidRPr="003D1132">
        <w:rPr>
          <w:rFonts w:hint="eastAsia"/>
          <w:rtl/>
        </w:rPr>
        <w:t>הצעת</w:t>
      </w:r>
      <w:r w:rsidRPr="003D1132">
        <w:rPr>
          <w:rtl/>
        </w:rPr>
        <w:t xml:space="preserve"> המחיר </w:t>
      </w:r>
      <w:r w:rsidR="00247C82">
        <w:rPr>
          <w:rtl/>
        </w:rPr>
        <w:t>–</w:t>
      </w:r>
      <w:r w:rsidR="00247C82">
        <w:rPr>
          <w:rFonts w:hint="cs"/>
          <w:rtl/>
        </w:rPr>
        <w:t xml:space="preserve"> אחוז הנחה </w:t>
      </w:r>
      <w:r w:rsidRPr="003D1132">
        <w:rPr>
          <w:rFonts w:hint="eastAsia"/>
          <w:rtl/>
        </w:rPr>
        <w:t>הגבוה</w:t>
      </w:r>
      <w:r w:rsidRPr="003D1132">
        <w:rPr>
          <w:rtl/>
        </w:rPr>
        <w:t xml:space="preserve"> ביותר שהתקבלה על ידי מי מהמציעים – </w:t>
      </w:r>
      <m:oMath>
        <m:sSub>
          <m:sSubPr>
            <m:ctrlPr>
              <w:rPr>
                <w:rFonts w:ascii="Cambria Math" w:hAnsi="Cambria Math" w:hint="cs"/>
              </w:rPr>
            </m:ctrlPr>
          </m:sSubPr>
          <m:e>
            <m:r>
              <w:rPr>
                <w:rFonts w:ascii="Cambria Math" w:hAnsi="Cambria Math"/>
              </w:rPr>
              <m:t>P</m:t>
            </m:r>
          </m:e>
          <m:sub>
            <m:r>
              <w:rPr>
                <w:rFonts w:ascii="Cambria Math" w:hAnsi="Cambria Math"/>
              </w:rPr>
              <m:t>max</m:t>
            </m:r>
          </m:sub>
        </m:sSub>
      </m:oMath>
    </w:p>
    <w:p w14:paraId="455C7DC7" w14:textId="77777777" w:rsidR="002D7FEE" w:rsidRPr="003D1132" w:rsidRDefault="002E6DE1" w:rsidP="00A0392D">
      <w:pPr>
        <w:pStyle w:val="3-5"/>
        <w:rPr>
          <w:rtl/>
        </w:rPr>
      </w:pPr>
      <w:bookmarkStart w:id="78" w:name="show_AmotMidaC"/>
      <w:bookmarkEnd w:id="75"/>
      <w:bookmarkEnd w:id="77"/>
      <w:r w:rsidRPr="003D1132">
        <w:rPr>
          <w:rFonts w:hint="eastAsia"/>
          <w:rtl/>
        </w:rPr>
        <w:t>ציון</w:t>
      </w:r>
      <w:r w:rsidRPr="003D1132">
        <w:rPr>
          <w:rtl/>
        </w:rPr>
        <w:t xml:space="preserve"> </w:t>
      </w:r>
      <w:r w:rsidRPr="003D1132">
        <w:rPr>
          <w:rFonts w:hint="cs"/>
          <w:rtl/>
        </w:rPr>
        <w:t>ההצעה המש</w:t>
      </w:r>
      <w:r w:rsidR="001152C1" w:rsidRPr="003D1132">
        <w:rPr>
          <w:rFonts w:hint="cs"/>
          <w:rtl/>
        </w:rPr>
        <w:t>ו</w:t>
      </w:r>
      <w:r w:rsidRPr="003D1132">
        <w:rPr>
          <w:rFonts w:hint="cs"/>
          <w:rtl/>
        </w:rPr>
        <w:t xml:space="preserve">קלל </w:t>
      </w:r>
      <w:r w:rsidRPr="003D1132">
        <w:rPr>
          <w:rtl/>
        </w:rPr>
        <w:t>ייעשה בהתאם לנוסחה הבאה:</w:t>
      </w:r>
      <w:r w:rsidRPr="003D1132">
        <w:rPr>
          <w:rFonts w:hint="cs"/>
          <w:rtl/>
        </w:rPr>
        <w:t xml:space="preserve"> </w:t>
      </w:r>
    </w:p>
    <w:p w14:paraId="08522805" w14:textId="77777777" w:rsidR="00A24623" w:rsidRPr="00606676" w:rsidRDefault="00A24623" w:rsidP="00E0309B">
      <w:pPr>
        <w:rPr>
          <w:rtl/>
        </w:rPr>
      </w:pPr>
      <w:bookmarkStart w:id="79" w:name="show_isLinear"/>
      <w:bookmarkStart w:id="80" w:name="show_IsNotHumanResources_7"/>
    </w:p>
    <w:p w14:paraId="52D5EA6F" w14:textId="77777777" w:rsidR="002D7FEE" w:rsidRPr="003D1132" w:rsidRDefault="002E6DE1" w:rsidP="000C2347">
      <w:pPr>
        <w:pStyle w:val="4-3"/>
        <w:rPr>
          <w:rtl/>
        </w:rPr>
      </w:pPr>
      <w:bookmarkStart w:id="81" w:name="_Hlk163490797"/>
      <w:r w:rsidRPr="003D1132">
        <w:t xml:space="preserve"> </w:t>
      </w:r>
      <w:r w:rsidRPr="00606676">
        <w:rPr>
          <w:rFonts w:eastAsia="Cambria Math"/>
        </w:rPr>
        <w:t>Gi=  70% x TQi+30% x PSi</w:t>
      </w:r>
    </w:p>
    <w:bookmarkEnd w:id="81"/>
    <w:p w14:paraId="738F7B03" w14:textId="77777777" w:rsidR="002D7FEE" w:rsidRPr="003D1132" w:rsidRDefault="002E6DE1" w:rsidP="006B6CCE">
      <w:pPr>
        <w:pStyle w:val="4-"/>
        <w:rPr>
          <w:rtl/>
        </w:rPr>
      </w:pPr>
      <w:r w:rsidRPr="003D1132">
        <w:rPr>
          <w:rFonts w:hint="eastAsia"/>
          <w:rtl/>
        </w:rPr>
        <w:t>הגדרות</w:t>
      </w:r>
      <w:r w:rsidRPr="003D1132">
        <w:rPr>
          <w:rtl/>
        </w:rPr>
        <w:t xml:space="preserve">: </w:t>
      </w:r>
    </w:p>
    <w:p w14:paraId="626F285C" w14:textId="77777777" w:rsidR="002D7FEE" w:rsidRPr="003D1132" w:rsidRDefault="002E6DE1" w:rsidP="006B6CCE">
      <w:pPr>
        <w:pStyle w:val="5-"/>
        <w:rPr>
          <w:rtl/>
        </w:rPr>
      </w:pPr>
      <w:r w:rsidRPr="003D1132">
        <w:rPr>
          <w:rFonts w:hint="eastAsia"/>
          <w:rtl/>
        </w:rPr>
        <w:t>ציונ</w:t>
      </w:r>
      <w:r w:rsidRPr="003D1132">
        <w:rPr>
          <w:rFonts w:hint="cs"/>
          <w:rtl/>
        </w:rPr>
        <w:t>ה</w:t>
      </w:r>
      <w:r w:rsidRPr="003D1132">
        <w:rPr>
          <w:rtl/>
        </w:rPr>
        <w:t xml:space="preserve"> המשוקלל של </w:t>
      </w:r>
      <w:r w:rsidRPr="003D1132">
        <w:rPr>
          <w:rFonts w:hint="eastAsia"/>
          <w:rtl/>
        </w:rPr>
        <w:t>ההצעה</w:t>
      </w:r>
      <w:r w:rsidRPr="003D1132">
        <w:rPr>
          <w:rtl/>
        </w:rPr>
        <w:t xml:space="preserve"> </w:t>
      </w:r>
      <w:r w:rsidRPr="003D1132">
        <w:t>i</w:t>
      </w:r>
      <w:r w:rsidRPr="003D1132">
        <w:rPr>
          <w:rtl/>
        </w:rPr>
        <w:t xml:space="preserve"> - </w:t>
      </w:r>
      <m:oMath>
        <m:sSub>
          <m:sSubPr>
            <m:ctrlPr>
              <w:rPr>
                <w:rFonts w:ascii="Cambria Math" w:hAnsi="Cambria Math" w:hint="cs"/>
              </w:rPr>
            </m:ctrlPr>
          </m:sSubPr>
          <m:e>
            <m:r>
              <w:rPr>
                <w:rFonts w:ascii="Cambria Math" w:hAnsi="Cambria Math"/>
              </w:rPr>
              <m:t>G</m:t>
            </m:r>
          </m:e>
          <m:sub>
            <m:r>
              <w:rPr>
                <w:rFonts w:ascii="Cambria Math" w:hAnsi="Cambria Math"/>
              </w:rPr>
              <m:t>i</m:t>
            </m:r>
          </m:sub>
        </m:sSub>
      </m:oMath>
    </w:p>
    <w:p w14:paraId="5D6C3E71" w14:textId="77777777" w:rsidR="002D7FEE" w:rsidRPr="003D1132" w:rsidRDefault="002E6DE1" w:rsidP="006B6CCE">
      <w:pPr>
        <w:pStyle w:val="5-"/>
        <w:rPr>
          <w:b/>
          <w:bCs/>
          <w:rtl/>
        </w:rPr>
      </w:pPr>
      <w:r w:rsidRPr="003D1132">
        <w:rPr>
          <w:rFonts w:hint="cs"/>
          <w:rtl/>
        </w:rPr>
        <w:t>ציון</w:t>
      </w:r>
      <w:r w:rsidRPr="003D1132">
        <w:rPr>
          <w:rtl/>
        </w:rPr>
        <w:t xml:space="preserve"> האיכות של מציע </w:t>
      </w:r>
      <w:r w:rsidRPr="003D1132">
        <w:t>i</w:t>
      </w:r>
      <w:r w:rsidRPr="003D1132">
        <w:rPr>
          <w:rtl/>
        </w:rPr>
        <w:t xml:space="preserve"> </w:t>
      </w:r>
      <w:r w:rsidR="0079306B" w:rsidRPr="003D1132">
        <w:rPr>
          <w:rFonts w:hint="cs"/>
          <w:rtl/>
        </w:rPr>
        <w:t xml:space="preserve">בהתאם </w:t>
      </w:r>
      <w:r w:rsidR="003D5653" w:rsidRPr="003D1132">
        <w:rPr>
          <w:rFonts w:hint="cs"/>
          <w:rtl/>
        </w:rPr>
        <w:t>למפורט</w:t>
      </w:r>
      <w:r w:rsidR="0079306B" w:rsidRPr="003D1132">
        <w:rPr>
          <w:rFonts w:hint="cs"/>
          <w:rtl/>
        </w:rPr>
        <w:t xml:space="preserve"> מעלה </w:t>
      </w:r>
      <w:r w:rsidRPr="003D1132">
        <w:rPr>
          <w:rtl/>
        </w:rPr>
        <w:t>–</w:t>
      </w:r>
      <m:oMath>
        <m:sSub>
          <m:sSubPr>
            <m:ctrlPr>
              <w:rPr>
                <w:rFonts w:ascii="Cambria Math" w:hAnsi="Cambria Math" w:hint="cs"/>
              </w:rPr>
            </m:ctrlPr>
          </m:sSubPr>
          <m:e>
            <m:r>
              <w:rPr>
                <w:rFonts w:ascii="Cambria Math" w:hAnsi="Cambria Math"/>
              </w:rPr>
              <m:t>TQ</m:t>
            </m:r>
          </m:e>
          <m:sub>
            <m:r>
              <w:rPr>
                <w:rFonts w:ascii="Cambria Math" w:hAnsi="Cambria Math"/>
              </w:rPr>
              <m:t>i</m:t>
            </m:r>
          </m:sub>
        </m:sSub>
      </m:oMath>
    </w:p>
    <w:p w14:paraId="439F9FD1" w14:textId="5FBD5350" w:rsidR="004475C1" w:rsidRPr="009439C2" w:rsidRDefault="002E6DE1" w:rsidP="009439C2">
      <w:pPr>
        <w:pStyle w:val="5-"/>
        <w:rPr>
          <w:b/>
          <w:bCs/>
        </w:rPr>
      </w:pPr>
      <w:r w:rsidRPr="003D1132">
        <w:rPr>
          <w:rFonts w:hint="eastAsia"/>
          <w:rtl/>
        </w:rPr>
        <w:t>ציון</w:t>
      </w:r>
      <w:r w:rsidRPr="003D1132">
        <w:rPr>
          <w:rtl/>
        </w:rPr>
        <w:t xml:space="preserve"> המחיר של ההצעה</w:t>
      </w:r>
      <w:r w:rsidRPr="003D1132">
        <w:rPr>
          <w:rFonts w:hint="cs"/>
          <w:rtl/>
        </w:rPr>
        <w:t xml:space="preserve"> </w:t>
      </w:r>
      <w:r w:rsidRPr="003D1132">
        <w:t>i</w:t>
      </w:r>
      <w:r w:rsidRPr="003D1132">
        <w:rPr>
          <w:rtl/>
        </w:rPr>
        <w:t xml:space="preserve"> </w:t>
      </w:r>
      <w:r w:rsidRPr="003D1132">
        <w:rPr>
          <w:rFonts w:hint="cs"/>
          <w:rtl/>
        </w:rPr>
        <w:t xml:space="preserve">בהתאם </w:t>
      </w:r>
      <w:r w:rsidR="003D5653" w:rsidRPr="003D1132">
        <w:rPr>
          <w:rFonts w:hint="cs"/>
          <w:rtl/>
        </w:rPr>
        <w:t>למפורט</w:t>
      </w:r>
      <w:r w:rsidRPr="003D1132">
        <w:rPr>
          <w:rFonts w:hint="cs"/>
          <w:rtl/>
        </w:rPr>
        <w:t xml:space="preserve"> מעלה </w:t>
      </w:r>
      <w:r w:rsidRPr="003D1132">
        <w:rPr>
          <w:rtl/>
        </w:rPr>
        <w:t xml:space="preserve">– </w:t>
      </w:r>
      <m:oMath>
        <m:sSub>
          <m:sSubPr>
            <m:ctrlPr>
              <w:rPr>
                <w:rFonts w:ascii="Cambria Math" w:hAnsi="Cambria Math" w:hint="cs"/>
              </w:rPr>
            </m:ctrlPr>
          </m:sSubPr>
          <m:e>
            <m:r>
              <m:rPr>
                <m:sty m:val="p"/>
              </m:rPr>
              <w:rPr>
                <w:rFonts w:ascii="Cambria Math" w:hAnsi="Cambria Math"/>
              </w:rPr>
              <m:t>PS</m:t>
            </m:r>
          </m:e>
          <m:sub>
            <m:r>
              <m:rPr>
                <m:sty m:val="p"/>
              </m:rPr>
              <w:rPr>
                <w:rFonts w:ascii="Cambria Math" w:hAnsi="Cambria Math"/>
              </w:rPr>
              <m:t>i</m:t>
            </m:r>
          </m:sub>
        </m:sSub>
      </m:oMath>
      <w:bookmarkStart w:id="82" w:name="show_AmotMidaC_2"/>
      <w:bookmarkStart w:id="83" w:name="show_IsNotHumanResources_6"/>
      <w:bookmarkEnd w:id="78"/>
      <w:bookmarkEnd w:id="79"/>
      <w:bookmarkEnd w:id="80"/>
      <w:bookmarkEnd w:id="82"/>
      <w:bookmarkEnd w:id="83"/>
    </w:p>
    <w:p w14:paraId="5DC2F3DC" w14:textId="77777777" w:rsidR="00464ACD" w:rsidRPr="00606676" w:rsidRDefault="002E6DE1" w:rsidP="00973BC2">
      <w:pPr>
        <w:pStyle w:val="1ff"/>
        <w:rPr>
          <w:sz w:val="24"/>
          <w:szCs w:val="24"/>
          <w:rtl/>
        </w:rPr>
      </w:pPr>
      <w:bookmarkStart w:id="84" w:name="_Toc32477901"/>
      <w:bookmarkStart w:id="85" w:name="_Toc43400596"/>
      <w:bookmarkStart w:id="86" w:name="_Toc44931905"/>
      <w:bookmarkStart w:id="87" w:name="_Toc44931992"/>
      <w:bookmarkStart w:id="88" w:name="_Toc53331331"/>
      <w:bookmarkStart w:id="89" w:name="_Toc173823721"/>
      <w:bookmarkStart w:id="90" w:name="_Toc173825529"/>
      <w:bookmarkStart w:id="91" w:name="_Toc217931699"/>
      <w:bookmarkEnd w:id="56"/>
      <w:r w:rsidRPr="00606676">
        <w:rPr>
          <w:rFonts w:hint="eastAsia"/>
          <w:sz w:val="24"/>
          <w:szCs w:val="24"/>
          <w:rtl/>
        </w:rPr>
        <w:t>בחירת</w:t>
      </w:r>
      <w:r w:rsidRPr="00606676">
        <w:rPr>
          <w:sz w:val="24"/>
          <w:szCs w:val="24"/>
          <w:rtl/>
        </w:rPr>
        <w:t xml:space="preserve"> </w:t>
      </w:r>
      <w:r w:rsidRPr="00606676">
        <w:rPr>
          <w:rFonts w:hint="eastAsia"/>
          <w:sz w:val="24"/>
          <w:szCs w:val="24"/>
          <w:rtl/>
        </w:rPr>
        <w:t>זוכה</w:t>
      </w:r>
      <w:bookmarkEnd w:id="84"/>
      <w:bookmarkEnd w:id="85"/>
      <w:bookmarkEnd w:id="86"/>
      <w:bookmarkEnd w:id="87"/>
      <w:bookmarkEnd w:id="88"/>
      <w:bookmarkEnd w:id="89"/>
      <w:bookmarkEnd w:id="90"/>
      <w:bookmarkEnd w:id="91"/>
    </w:p>
    <w:p w14:paraId="1B121E15" w14:textId="77777777" w:rsidR="00B41858" w:rsidRPr="00606676" w:rsidRDefault="002E6DE1" w:rsidP="007B01DE">
      <w:pPr>
        <w:pStyle w:val="2-"/>
        <w:rPr>
          <w:sz w:val="24"/>
          <w:szCs w:val="24"/>
          <w:rtl/>
        </w:rPr>
      </w:pPr>
      <w:bookmarkStart w:id="92" w:name="_Toc43400597"/>
      <w:bookmarkStart w:id="93" w:name="_Toc44931906"/>
      <w:bookmarkStart w:id="94" w:name="_Toc44931993"/>
      <w:r w:rsidRPr="00606676">
        <w:rPr>
          <w:rFonts w:hint="eastAsia"/>
          <w:sz w:val="24"/>
          <w:szCs w:val="24"/>
          <w:rtl/>
        </w:rPr>
        <w:t>דירוג</w:t>
      </w:r>
      <w:r w:rsidRPr="00606676">
        <w:rPr>
          <w:sz w:val="24"/>
          <w:szCs w:val="24"/>
          <w:rtl/>
        </w:rPr>
        <w:t xml:space="preserve"> ההצעות</w:t>
      </w:r>
      <w:bookmarkEnd w:id="92"/>
      <w:bookmarkEnd w:id="93"/>
      <w:bookmarkEnd w:id="94"/>
      <w:r w:rsidRPr="00606676">
        <w:rPr>
          <w:sz w:val="24"/>
          <w:szCs w:val="24"/>
          <w:rtl/>
        </w:rPr>
        <w:t xml:space="preserve"> </w:t>
      </w:r>
    </w:p>
    <w:p w14:paraId="2118D955" w14:textId="47CA0235" w:rsidR="00327C31" w:rsidRPr="003D1132" w:rsidRDefault="002E6DE1" w:rsidP="00A0392D">
      <w:pPr>
        <w:pStyle w:val="3-"/>
        <w:rPr>
          <w:rtl/>
        </w:rPr>
      </w:pPr>
      <w:r w:rsidRPr="003D1132">
        <w:rPr>
          <w:rtl/>
        </w:rPr>
        <w:t>ההצעות ידורגו בהתאם לציון</w:t>
      </w:r>
      <w:r w:rsidR="005C16C3">
        <w:rPr>
          <w:rFonts w:hint="cs"/>
          <w:rtl/>
        </w:rPr>
        <w:t xml:space="preserve"> המשוקלל</w:t>
      </w:r>
      <w:r w:rsidRPr="003D1132">
        <w:rPr>
          <w:rtl/>
        </w:rPr>
        <w:t xml:space="preserve"> </w:t>
      </w:r>
      <w:r w:rsidR="00E304EC">
        <w:rPr>
          <w:rFonts w:hint="cs"/>
          <w:rtl/>
        </w:rPr>
        <w:t>שקיבלה כל הצעה,</w:t>
      </w:r>
      <w:r w:rsidR="005A3C01" w:rsidRPr="003D1132">
        <w:rPr>
          <w:rFonts w:hint="cs"/>
          <w:rtl/>
        </w:rPr>
        <w:t xml:space="preserve"> לאחר שקלול </w:t>
      </w:r>
      <w:r w:rsidR="005C16C3">
        <w:rPr>
          <w:rFonts w:hint="cs"/>
          <w:rtl/>
        </w:rPr>
        <w:t>ציון האיכות וציון המחיר</w:t>
      </w:r>
      <w:r w:rsidR="007607D7" w:rsidRPr="003D1132">
        <w:rPr>
          <w:rFonts w:hint="cs"/>
          <w:rtl/>
        </w:rPr>
        <w:t>,</w:t>
      </w:r>
      <w:r w:rsidRPr="003D1132">
        <w:rPr>
          <w:rtl/>
        </w:rPr>
        <w:t xml:space="preserve"> כאשר ההצעה בעלת הציון</w:t>
      </w:r>
      <w:r w:rsidR="00E304EC">
        <w:rPr>
          <w:rFonts w:hint="cs"/>
          <w:rtl/>
        </w:rPr>
        <w:t xml:space="preserve"> המשוקלל</w:t>
      </w:r>
      <w:r w:rsidRPr="003D1132">
        <w:rPr>
          <w:rtl/>
        </w:rPr>
        <w:t xml:space="preserve"> הגבוה ביותר תדורג ראשונה</w:t>
      </w:r>
      <w:r w:rsidR="00B56758" w:rsidRPr="003D1132">
        <w:rPr>
          <w:rFonts w:hint="cs"/>
          <w:rtl/>
        </w:rPr>
        <w:t>, לאחר</w:t>
      </w:r>
      <w:r w:rsidR="00CC6A33" w:rsidRPr="003D1132">
        <w:rPr>
          <w:rFonts w:hint="cs"/>
          <w:rtl/>
        </w:rPr>
        <w:t>י</w:t>
      </w:r>
      <w:r w:rsidR="00B56758" w:rsidRPr="003D1132">
        <w:rPr>
          <w:rFonts w:hint="cs"/>
          <w:rtl/>
        </w:rPr>
        <w:t>ה ההצעה עם הניקוד השני בטיבו, וכן הלאה</w:t>
      </w:r>
      <w:r w:rsidR="00125AFD" w:rsidRPr="003D1132">
        <w:rPr>
          <w:rFonts w:hint="cs"/>
          <w:rtl/>
        </w:rPr>
        <w:t>.</w:t>
      </w:r>
    </w:p>
    <w:p w14:paraId="51565337" w14:textId="77777777" w:rsidR="00681022" w:rsidRPr="003D1132" w:rsidRDefault="002E6DE1" w:rsidP="00A0392D">
      <w:pPr>
        <w:pStyle w:val="3-"/>
        <w:rPr>
          <w:rtl/>
        </w:rPr>
      </w:pPr>
      <w:bookmarkStart w:id="95" w:name="hidden_AmotMidaA_1"/>
      <w:bookmarkStart w:id="96" w:name="show_IsNotHumanResources_1"/>
      <w:bookmarkEnd w:id="95"/>
      <w:r w:rsidRPr="003D1132">
        <w:rPr>
          <w:rtl/>
        </w:rPr>
        <w:t>אם ל</w:t>
      </w:r>
      <w:r w:rsidR="003E255E" w:rsidRPr="003D1132">
        <w:rPr>
          <w:rFonts w:hint="cs"/>
          <w:rtl/>
        </w:rPr>
        <w:t xml:space="preserve">אחר שקלול ההצעות כמפורט לעיל, </w:t>
      </w:r>
      <w:r w:rsidR="00424667" w:rsidRPr="003D1132">
        <w:rPr>
          <w:rFonts w:hint="cs"/>
          <w:rtl/>
        </w:rPr>
        <w:t>ה</w:t>
      </w:r>
      <w:r w:rsidRPr="003D1132">
        <w:rPr>
          <w:rtl/>
        </w:rPr>
        <w:t xml:space="preserve">הצעות </w:t>
      </w:r>
      <w:r w:rsidR="00424667" w:rsidRPr="003D1132">
        <w:rPr>
          <w:rFonts w:hint="cs"/>
          <w:rtl/>
        </w:rPr>
        <w:t>בעלות הציון המשוקלל הגבוה ביותר קיבלו ציון זהה,</w:t>
      </w:r>
      <w:r w:rsidRPr="003D1132">
        <w:rPr>
          <w:rtl/>
        </w:rPr>
        <w:t xml:space="preserve"> יפעל </w:t>
      </w:r>
      <w:r w:rsidR="003E255E" w:rsidRPr="003D1132">
        <w:rPr>
          <w:rtl/>
        </w:rPr>
        <w:t>המזמין</w:t>
      </w:r>
      <w:r w:rsidRPr="003D1132">
        <w:rPr>
          <w:rtl/>
        </w:rPr>
        <w:t xml:space="preserve"> לפי סדר הפעולות הבא עד לבחירת זוכה:</w:t>
      </w:r>
    </w:p>
    <w:p w14:paraId="77C34DCD" w14:textId="77777777" w:rsidR="00125AFD" w:rsidRPr="003D1132" w:rsidRDefault="002E6DE1" w:rsidP="000C2347">
      <w:pPr>
        <w:pStyle w:val="4-3"/>
        <w:rPr>
          <w:rtl/>
        </w:rPr>
      </w:pPr>
      <w:r w:rsidRPr="003D1132">
        <w:rPr>
          <w:rtl/>
        </w:rPr>
        <w:t>יפעל בהתאם להוראות ס</w:t>
      </w:r>
      <w:r w:rsidR="00FE7747" w:rsidRPr="003D1132">
        <w:rPr>
          <w:rFonts w:hint="cs"/>
          <w:rtl/>
        </w:rPr>
        <w:t>עיפים</w:t>
      </w:r>
      <w:r w:rsidRPr="003D1132">
        <w:rPr>
          <w:rtl/>
        </w:rPr>
        <w:t xml:space="preserve"> 2ב</w:t>
      </w:r>
      <w:r w:rsidR="00FE7747" w:rsidRPr="003D1132">
        <w:rPr>
          <w:rFonts w:hint="cs"/>
          <w:rtl/>
        </w:rPr>
        <w:t xml:space="preserve"> ו-2ד</w:t>
      </w:r>
      <w:r w:rsidRPr="003D1132">
        <w:rPr>
          <w:rtl/>
        </w:rPr>
        <w:t xml:space="preserve"> לחוק חובת המכרזים, התשנ"ב-1992, בדבר "עסק בשליטת אישה" </w:t>
      </w:r>
      <w:r w:rsidR="00FE7747" w:rsidRPr="003D1132">
        <w:rPr>
          <w:rFonts w:hint="cs"/>
          <w:rtl/>
        </w:rPr>
        <w:t xml:space="preserve">ובדבר "עידוד משרתי מילואים בעסקים זעירים, קטנים או בינוניים" </w:t>
      </w:r>
      <w:r w:rsidRPr="003D1132">
        <w:rPr>
          <w:rtl/>
        </w:rPr>
        <w:t>כהגדרת</w:t>
      </w:r>
      <w:r w:rsidR="00FE7747" w:rsidRPr="003D1132">
        <w:rPr>
          <w:rFonts w:hint="cs"/>
          <w:rtl/>
        </w:rPr>
        <w:t>ם</w:t>
      </w:r>
      <w:r w:rsidRPr="003D1132">
        <w:rPr>
          <w:rtl/>
        </w:rPr>
        <w:t xml:space="preserve"> שם, וזאת בתנאי ש</w:t>
      </w:r>
      <w:r w:rsidR="00FE7747" w:rsidRPr="003D1132">
        <w:rPr>
          <w:rFonts w:hint="cs"/>
          <w:rtl/>
        </w:rPr>
        <w:t>ה</w:t>
      </w:r>
      <w:r w:rsidRPr="003D1132">
        <w:rPr>
          <w:rtl/>
        </w:rPr>
        <w:t>מציע עומד בדרישות החוק.</w:t>
      </w:r>
    </w:p>
    <w:p w14:paraId="1A8CB619" w14:textId="77777777" w:rsidR="00C23BCA" w:rsidRPr="003D1132" w:rsidRDefault="002E6DE1" w:rsidP="000C2347">
      <w:pPr>
        <w:pStyle w:val="4-3"/>
        <w:rPr>
          <w:rtl/>
        </w:rPr>
      </w:pPr>
      <w:bookmarkStart w:id="97" w:name="show_isMarkivIchut_3"/>
      <w:bookmarkStart w:id="98" w:name="show_isMarkivIchut_5"/>
      <w:r w:rsidRPr="003D1132">
        <w:rPr>
          <w:rFonts w:hint="eastAsia"/>
          <w:rtl/>
        </w:rPr>
        <w:t>אם</w:t>
      </w:r>
      <w:r w:rsidRPr="003D1132">
        <w:rPr>
          <w:rtl/>
        </w:rPr>
        <w:t xml:space="preserve"> </w:t>
      </w:r>
      <w:r w:rsidRPr="003D1132">
        <w:rPr>
          <w:rFonts w:hint="eastAsia"/>
          <w:rtl/>
        </w:rPr>
        <w:t>עדיין</w:t>
      </w:r>
      <w:r w:rsidRPr="003D1132">
        <w:rPr>
          <w:rtl/>
        </w:rPr>
        <w:t xml:space="preserve"> </w:t>
      </w:r>
      <w:r w:rsidRPr="003D1132">
        <w:rPr>
          <w:rFonts w:hint="eastAsia"/>
          <w:rtl/>
        </w:rPr>
        <w:t>אין</w:t>
      </w:r>
      <w:r w:rsidR="00254EE6" w:rsidRPr="003D1132">
        <w:rPr>
          <w:rtl/>
        </w:rPr>
        <w:t xml:space="preserve"> </w:t>
      </w:r>
      <w:r w:rsidRPr="003D1132">
        <w:rPr>
          <w:rFonts w:hint="eastAsia"/>
          <w:rtl/>
        </w:rPr>
        <w:t>הכרעה</w:t>
      </w:r>
      <w:r w:rsidR="00CA7ADB" w:rsidRPr="003D1132">
        <w:rPr>
          <w:rtl/>
        </w:rPr>
        <w:t>,</w:t>
      </w:r>
      <w:r w:rsidR="00254EE6" w:rsidRPr="003D1132">
        <w:rPr>
          <w:rtl/>
        </w:rPr>
        <w:t xml:space="preserve"> </w:t>
      </w:r>
      <w:r w:rsidR="00BB5D6A" w:rsidRPr="003D1132">
        <w:rPr>
          <w:rFonts w:hint="eastAsia"/>
          <w:rtl/>
        </w:rPr>
        <w:t>ההצעה</w:t>
      </w:r>
      <w:r w:rsidR="00BB5D6A" w:rsidRPr="003D1132">
        <w:rPr>
          <w:rtl/>
        </w:rPr>
        <w:t xml:space="preserve"> </w:t>
      </w:r>
      <w:r w:rsidR="00BB5D6A" w:rsidRPr="003D1132">
        <w:rPr>
          <w:rFonts w:hint="eastAsia"/>
          <w:rtl/>
        </w:rPr>
        <w:t>בעלת</w:t>
      </w:r>
      <w:r w:rsidR="00BB5D6A" w:rsidRPr="003D1132">
        <w:rPr>
          <w:rtl/>
        </w:rPr>
        <w:t xml:space="preserve"> </w:t>
      </w:r>
      <w:r w:rsidR="00BB5D6A" w:rsidRPr="003D1132">
        <w:rPr>
          <w:rFonts w:hint="eastAsia"/>
          <w:rtl/>
        </w:rPr>
        <w:t>ציון</w:t>
      </w:r>
      <w:r w:rsidR="00BB5D6A" w:rsidRPr="003D1132">
        <w:rPr>
          <w:rtl/>
        </w:rPr>
        <w:t xml:space="preserve"> </w:t>
      </w:r>
      <w:r w:rsidR="00BB5D6A" w:rsidRPr="003D1132">
        <w:rPr>
          <w:rFonts w:hint="eastAsia"/>
          <w:rtl/>
        </w:rPr>
        <w:t>האיכות</w:t>
      </w:r>
      <w:r w:rsidR="00BB5D6A" w:rsidRPr="003D1132">
        <w:rPr>
          <w:rtl/>
        </w:rPr>
        <w:t xml:space="preserve"> </w:t>
      </w:r>
      <w:r w:rsidR="00BB5D6A" w:rsidRPr="003D1132">
        <w:rPr>
          <w:rFonts w:hint="eastAsia"/>
          <w:rtl/>
        </w:rPr>
        <w:t>הגבוה</w:t>
      </w:r>
      <w:r w:rsidR="00BB5D6A" w:rsidRPr="003D1132">
        <w:rPr>
          <w:rtl/>
        </w:rPr>
        <w:t xml:space="preserve"> </w:t>
      </w:r>
      <w:r w:rsidR="00BB5D6A" w:rsidRPr="003D1132">
        <w:rPr>
          <w:rFonts w:hint="eastAsia"/>
          <w:rtl/>
        </w:rPr>
        <w:t>ביותר</w:t>
      </w:r>
      <w:r w:rsidR="00BB5D6A" w:rsidRPr="003D1132">
        <w:rPr>
          <w:rtl/>
        </w:rPr>
        <w:t xml:space="preserve"> </w:t>
      </w:r>
      <w:r w:rsidR="00BB5D6A" w:rsidRPr="003D1132">
        <w:rPr>
          <w:rFonts w:hint="eastAsia"/>
          <w:rtl/>
        </w:rPr>
        <w:t>תדורג</w:t>
      </w:r>
      <w:r w:rsidR="00BB5D6A" w:rsidRPr="003D1132">
        <w:rPr>
          <w:rtl/>
        </w:rPr>
        <w:t xml:space="preserve"> </w:t>
      </w:r>
      <w:r w:rsidR="00BB5D6A" w:rsidRPr="003D1132">
        <w:rPr>
          <w:rFonts w:hint="eastAsia"/>
          <w:rtl/>
        </w:rPr>
        <w:t>ראשונה</w:t>
      </w:r>
      <w:r w:rsidR="00BB5D6A" w:rsidRPr="003D1132">
        <w:rPr>
          <w:rtl/>
        </w:rPr>
        <w:t>.</w:t>
      </w:r>
      <w:bookmarkEnd w:id="97"/>
      <w:bookmarkEnd w:id="98"/>
      <w:r w:rsidR="00BB5D6A" w:rsidRPr="003D1132">
        <w:rPr>
          <w:rtl/>
        </w:rPr>
        <w:t xml:space="preserve"> </w:t>
      </w:r>
      <w:r w:rsidRPr="003D1132">
        <w:rPr>
          <w:rtl/>
        </w:rPr>
        <w:t xml:space="preserve"> </w:t>
      </w:r>
    </w:p>
    <w:p w14:paraId="2332A40B" w14:textId="77777777" w:rsidR="00C46AF5" w:rsidRPr="003D1132" w:rsidRDefault="002E6DE1" w:rsidP="000C2347">
      <w:pPr>
        <w:pStyle w:val="4-3"/>
        <w:rPr>
          <w:rtl/>
        </w:rPr>
      </w:pPr>
      <w:r w:rsidRPr="003D1132">
        <w:rPr>
          <w:rFonts w:hint="eastAsia"/>
          <w:rtl/>
        </w:rPr>
        <w:t>אם</w:t>
      </w:r>
      <w:r w:rsidRPr="003D1132">
        <w:rPr>
          <w:rtl/>
        </w:rPr>
        <w:t xml:space="preserve"> עדיין אין </w:t>
      </w:r>
      <w:r w:rsidR="001462DB" w:rsidRPr="003D1132">
        <w:rPr>
          <w:rFonts w:hint="eastAsia"/>
          <w:rtl/>
        </w:rPr>
        <w:t>הכרעה</w:t>
      </w:r>
      <w:r w:rsidR="00B14228" w:rsidRPr="003D1132">
        <w:rPr>
          <w:rtl/>
        </w:rPr>
        <w:t>,</w:t>
      </w:r>
      <w:r w:rsidR="001462DB" w:rsidRPr="003D1132">
        <w:rPr>
          <w:rtl/>
        </w:rPr>
        <w:t xml:space="preserve"> </w:t>
      </w:r>
      <w:r w:rsidRPr="003D1132">
        <w:rPr>
          <w:rtl/>
        </w:rPr>
        <w:t>יבצע</w:t>
      </w:r>
      <w:r w:rsidR="001462DB" w:rsidRPr="003D1132">
        <w:rPr>
          <w:rtl/>
        </w:rPr>
        <w:t xml:space="preserve"> המזמין</w:t>
      </w:r>
      <w:r w:rsidR="00774D27" w:rsidRPr="003D1132">
        <w:rPr>
          <w:rtl/>
        </w:rPr>
        <w:t xml:space="preserve"> הליך תיחור נוסף,</w:t>
      </w:r>
      <w:r w:rsidRPr="003D1132">
        <w:rPr>
          <w:rtl/>
        </w:rPr>
        <w:t xml:space="preserve"> בין אותן הצעות</w:t>
      </w:r>
      <w:r w:rsidR="001462DB" w:rsidRPr="003D1132">
        <w:rPr>
          <w:rtl/>
        </w:rPr>
        <w:t>, במסגרתו כל אח</w:t>
      </w:r>
      <w:r w:rsidR="001462DB" w:rsidRPr="003D1132">
        <w:rPr>
          <w:rFonts w:hint="eastAsia"/>
          <w:rtl/>
        </w:rPr>
        <w:t>ד</w:t>
      </w:r>
      <w:r w:rsidRPr="003D1132">
        <w:rPr>
          <w:rtl/>
        </w:rPr>
        <w:t xml:space="preserve"> מ</w:t>
      </w:r>
      <w:r w:rsidR="00774D27" w:rsidRPr="003D1132">
        <w:rPr>
          <w:rFonts w:hint="eastAsia"/>
          <w:rtl/>
        </w:rPr>
        <w:t>ה</w:t>
      </w:r>
      <w:r w:rsidRPr="003D1132">
        <w:rPr>
          <w:rtl/>
        </w:rPr>
        <w:t>מציעים יוכל להגיש הצעת מחיר מטיבה ביחס להצעת</w:t>
      </w:r>
      <w:r w:rsidR="00B574C6" w:rsidRPr="003D1132">
        <w:rPr>
          <w:rFonts w:hint="eastAsia"/>
          <w:rtl/>
        </w:rPr>
        <w:t>ו</w:t>
      </w:r>
      <w:r w:rsidRPr="003D1132">
        <w:rPr>
          <w:rtl/>
        </w:rPr>
        <w:t xml:space="preserve"> המקורית או לחלופין </w:t>
      </w:r>
      <w:r w:rsidR="00774D27" w:rsidRPr="003D1132">
        <w:rPr>
          <w:rFonts w:hint="eastAsia"/>
          <w:rtl/>
        </w:rPr>
        <w:t>לבצע</w:t>
      </w:r>
      <w:r w:rsidR="00774D27" w:rsidRPr="003D1132">
        <w:rPr>
          <w:rtl/>
        </w:rPr>
        <w:t xml:space="preserve"> </w:t>
      </w:r>
      <w:r w:rsidRPr="003D1132">
        <w:rPr>
          <w:rtl/>
        </w:rPr>
        <w:t>הגרלה</w:t>
      </w:r>
      <w:r w:rsidR="00774D27" w:rsidRPr="003D1132">
        <w:rPr>
          <w:rtl/>
        </w:rPr>
        <w:t xml:space="preserve"> בין אותן הצעות על מנת</w:t>
      </w:r>
      <w:r w:rsidRPr="003D1132">
        <w:rPr>
          <w:rtl/>
        </w:rPr>
        <w:t xml:space="preserve"> </w:t>
      </w:r>
      <w:r w:rsidRPr="003D1132">
        <w:rPr>
          <w:rFonts w:hint="eastAsia"/>
          <w:rtl/>
        </w:rPr>
        <w:t>לקבוע</w:t>
      </w:r>
      <w:r w:rsidRPr="003D1132">
        <w:rPr>
          <w:rtl/>
        </w:rPr>
        <w:t xml:space="preserve"> </w:t>
      </w:r>
      <w:r w:rsidRPr="003D1132">
        <w:rPr>
          <w:rFonts w:hint="eastAsia"/>
          <w:rtl/>
        </w:rPr>
        <w:t>את</w:t>
      </w:r>
      <w:r w:rsidRPr="003D1132">
        <w:rPr>
          <w:rtl/>
        </w:rPr>
        <w:t xml:space="preserve"> </w:t>
      </w:r>
      <w:r w:rsidRPr="003D1132">
        <w:rPr>
          <w:rFonts w:hint="eastAsia"/>
          <w:rtl/>
        </w:rPr>
        <w:t>דירוגן</w:t>
      </w:r>
      <w:r w:rsidRPr="003D1132">
        <w:rPr>
          <w:rtl/>
        </w:rPr>
        <w:t xml:space="preserve">, </w:t>
      </w:r>
      <w:r w:rsidRPr="003D1132">
        <w:rPr>
          <w:rFonts w:hint="eastAsia"/>
          <w:rtl/>
        </w:rPr>
        <w:t>בהתאם</w:t>
      </w:r>
      <w:r w:rsidRPr="003D1132">
        <w:rPr>
          <w:rtl/>
        </w:rPr>
        <w:t xml:space="preserve"> </w:t>
      </w:r>
      <w:r w:rsidRPr="003D1132">
        <w:rPr>
          <w:rFonts w:hint="eastAsia"/>
          <w:rtl/>
        </w:rPr>
        <w:t>לשיקול</w:t>
      </w:r>
      <w:r w:rsidRPr="003D1132">
        <w:rPr>
          <w:rtl/>
        </w:rPr>
        <w:t xml:space="preserve"> </w:t>
      </w:r>
      <w:r w:rsidRPr="003D1132">
        <w:rPr>
          <w:rFonts w:hint="eastAsia"/>
          <w:rtl/>
        </w:rPr>
        <w:t>דעת</w:t>
      </w:r>
      <w:r w:rsidRPr="003D1132">
        <w:rPr>
          <w:rtl/>
        </w:rPr>
        <w:t xml:space="preserve"> </w:t>
      </w:r>
      <w:r w:rsidRPr="003D1132">
        <w:rPr>
          <w:rFonts w:hint="eastAsia"/>
          <w:rtl/>
        </w:rPr>
        <w:t>המזמין</w:t>
      </w:r>
      <w:r w:rsidRPr="003D1132">
        <w:rPr>
          <w:rtl/>
        </w:rPr>
        <w:t>.</w:t>
      </w:r>
      <w:bookmarkEnd w:id="96"/>
    </w:p>
    <w:p w14:paraId="68CBEDFF" w14:textId="77777777" w:rsidR="00B41858" w:rsidRPr="00606676" w:rsidRDefault="002E6DE1" w:rsidP="007B01DE">
      <w:pPr>
        <w:pStyle w:val="2-"/>
        <w:rPr>
          <w:sz w:val="24"/>
          <w:szCs w:val="24"/>
          <w:rtl/>
        </w:rPr>
      </w:pPr>
      <w:bookmarkStart w:id="99" w:name="_Toc43400598"/>
      <w:bookmarkStart w:id="100" w:name="_Toc44931907"/>
      <w:bookmarkStart w:id="101" w:name="_Toc44931994"/>
      <w:r w:rsidRPr="00606676">
        <w:rPr>
          <w:sz w:val="24"/>
          <w:szCs w:val="24"/>
          <w:rtl/>
        </w:rPr>
        <w:t xml:space="preserve">בחירת </w:t>
      </w:r>
      <w:r w:rsidR="001B092F" w:rsidRPr="00606676">
        <w:rPr>
          <w:rFonts w:hint="eastAsia"/>
          <w:sz w:val="24"/>
          <w:szCs w:val="24"/>
          <w:rtl/>
        </w:rPr>
        <w:t>זוכה</w:t>
      </w:r>
      <w:bookmarkEnd w:id="99"/>
      <w:bookmarkEnd w:id="100"/>
      <w:bookmarkEnd w:id="101"/>
      <w:r w:rsidR="008669C4" w:rsidRPr="00606676">
        <w:rPr>
          <w:sz w:val="24"/>
          <w:szCs w:val="24"/>
          <w:rtl/>
        </w:rPr>
        <w:t xml:space="preserve"> </w:t>
      </w:r>
    </w:p>
    <w:p w14:paraId="72762BB9" w14:textId="496FDD92" w:rsidR="008244DE" w:rsidRPr="003D1132" w:rsidRDefault="002E6DE1" w:rsidP="00A0392D">
      <w:pPr>
        <w:pStyle w:val="3-"/>
        <w:rPr>
          <w:rtl/>
        </w:rPr>
      </w:pPr>
      <w:bookmarkStart w:id="102" w:name="show_numZohim"/>
      <w:bookmarkStart w:id="103" w:name="_Ref383949155"/>
      <w:bookmarkStart w:id="104" w:name="_Toc407797384"/>
      <w:r w:rsidRPr="003D1132">
        <w:rPr>
          <w:rFonts w:hint="cs"/>
          <w:rtl/>
        </w:rPr>
        <w:t xml:space="preserve">בתום ההליכים המתוארים לעיל, המזמין </w:t>
      </w:r>
      <w:r w:rsidR="00B34678" w:rsidRPr="003D1132">
        <w:rPr>
          <w:rFonts w:hint="cs"/>
          <w:rtl/>
        </w:rPr>
        <w:t>רשאי לה</w:t>
      </w:r>
      <w:r w:rsidRPr="003D1132">
        <w:rPr>
          <w:rFonts w:hint="cs"/>
          <w:rtl/>
        </w:rPr>
        <w:t>כריז</w:t>
      </w:r>
      <w:r w:rsidRPr="003D1132">
        <w:rPr>
          <w:rtl/>
        </w:rPr>
        <w:t xml:space="preserve"> על</w:t>
      </w:r>
      <w:r w:rsidRPr="003D1132">
        <w:rPr>
          <w:rFonts w:hint="cs"/>
          <w:rtl/>
        </w:rPr>
        <w:t xml:space="preserve"> כל אחד מ-</w:t>
      </w:r>
      <w:r w:rsidR="009439C2">
        <w:rPr>
          <w:rFonts w:hint="cs"/>
          <w:rtl/>
        </w:rPr>
        <w:t>5</w:t>
      </w:r>
      <w:r w:rsidRPr="003D1132">
        <w:rPr>
          <w:rFonts w:hint="cs"/>
          <w:rtl/>
        </w:rPr>
        <w:t xml:space="preserve"> </w:t>
      </w:r>
      <w:r w:rsidRPr="003D1132">
        <w:rPr>
          <w:rtl/>
        </w:rPr>
        <w:t>המציע</w:t>
      </w:r>
      <w:r w:rsidRPr="003D1132">
        <w:rPr>
          <w:rFonts w:hint="cs"/>
          <w:rtl/>
        </w:rPr>
        <w:t>ים</w:t>
      </w:r>
      <w:r w:rsidRPr="003D1132">
        <w:rPr>
          <w:rtl/>
        </w:rPr>
        <w:t xml:space="preserve"> שהצע</w:t>
      </w:r>
      <w:r w:rsidRPr="003D1132">
        <w:rPr>
          <w:rFonts w:hint="cs"/>
          <w:rtl/>
        </w:rPr>
        <w:t>תם דורגה במקום הגבוה ביותר</w:t>
      </w:r>
      <w:r w:rsidRPr="003D1132">
        <w:rPr>
          <w:rtl/>
        </w:rPr>
        <w:t xml:space="preserve"> כ</w:t>
      </w:r>
      <w:r w:rsidR="002171FC" w:rsidRPr="003D1132">
        <w:rPr>
          <w:rFonts w:hint="cs"/>
          <w:rtl/>
        </w:rPr>
        <w:t>זוכה במכרז</w:t>
      </w:r>
      <w:r w:rsidR="00B34678" w:rsidRPr="003D1132">
        <w:rPr>
          <w:rFonts w:hint="cs"/>
          <w:rtl/>
        </w:rPr>
        <w:t xml:space="preserve"> </w:t>
      </w:r>
      <w:r w:rsidR="00B34678" w:rsidRPr="003D1132">
        <w:rPr>
          <w:rtl/>
        </w:rPr>
        <w:t>("</w:t>
      </w:r>
      <w:r w:rsidR="00B34678" w:rsidRPr="003D1132">
        <w:rPr>
          <w:rFonts w:hint="eastAsia"/>
          <w:b/>
          <w:bCs/>
          <w:rtl/>
        </w:rPr>
        <w:t>זוכה</w:t>
      </w:r>
      <w:r w:rsidR="00B34678" w:rsidRPr="003D1132">
        <w:rPr>
          <w:rtl/>
        </w:rPr>
        <w:t>")</w:t>
      </w:r>
      <w:r w:rsidR="002171FC" w:rsidRPr="003D1132">
        <w:rPr>
          <w:rFonts w:hint="cs"/>
          <w:rtl/>
        </w:rPr>
        <w:t>,</w:t>
      </w:r>
      <w:r w:rsidR="00B34678" w:rsidRPr="003D1132">
        <w:rPr>
          <w:rFonts w:hint="cs"/>
          <w:rtl/>
        </w:rPr>
        <w:t xml:space="preserve"> בהתאם לדירוגם, וזאת</w:t>
      </w:r>
      <w:r w:rsidR="002171FC" w:rsidRPr="003D1132">
        <w:rPr>
          <w:rFonts w:hint="cs"/>
          <w:rtl/>
        </w:rPr>
        <w:t xml:space="preserve"> בכפוף לביצוע הפעולות המפורטת להלן</w:t>
      </w:r>
      <w:r w:rsidR="00D6425E" w:rsidRPr="003D1132">
        <w:rPr>
          <w:rFonts w:hint="cs"/>
          <w:rtl/>
        </w:rPr>
        <w:t xml:space="preserve">, וכן </w:t>
      </w:r>
      <w:r w:rsidR="00B35999" w:rsidRPr="003D1132">
        <w:rPr>
          <w:rFonts w:hint="cs"/>
          <w:rtl/>
        </w:rPr>
        <w:t>י</w:t>
      </w:r>
      <w:r w:rsidR="00D6425E" w:rsidRPr="003D1132">
        <w:rPr>
          <w:rFonts w:hint="cs"/>
          <w:rtl/>
        </w:rPr>
        <w:t>ודיע למציעים האחרים על ההכרזה כאמור</w:t>
      </w:r>
      <w:r w:rsidRPr="003D1132">
        <w:rPr>
          <w:rtl/>
        </w:rPr>
        <w:t>.</w:t>
      </w:r>
      <w:r w:rsidR="0034631C" w:rsidRPr="003D1132">
        <w:rPr>
          <w:rFonts w:hint="cs"/>
          <w:rtl/>
        </w:rPr>
        <w:t xml:space="preserve"> </w:t>
      </w:r>
      <w:r w:rsidR="00616026" w:rsidRPr="003D1132">
        <w:rPr>
          <w:rFonts w:hint="cs"/>
          <w:rtl/>
        </w:rPr>
        <w:t>אם</w:t>
      </w:r>
      <w:r w:rsidR="00616026" w:rsidRPr="003D1132">
        <w:rPr>
          <w:rtl/>
        </w:rPr>
        <w:t xml:space="preserve"> </w:t>
      </w:r>
      <w:r w:rsidR="0034631C" w:rsidRPr="003D1132">
        <w:rPr>
          <w:rFonts w:hint="eastAsia"/>
          <w:rtl/>
        </w:rPr>
        <w:t>בשלב</w:t>
      </w:r>
      <w:r w:rsidR="0034631C" w:rsidRPr="003D1132">
        <w:rPr>
          <w:rtl/>
        </w:rPr>
        <w:t xml:space="preserve"> </w:t>
      </w:r>
      <w:r w:rsidR="0034631C" w:rsidRPr="003D1132">
        <w:rPr>
          <w:rFonts w:hint="eastAsia"/>
          <w:rtl/>
        </w:rPr>
        <w:t>זה</w:t>
      </w:r>
      <w:r w:rsidR="0034631C" w:rsidRPr="003D1132">
        <w:rPr>
          <w:rtl/>
        </w:rPr>
        <w:t xml:space="preserve"> </w:t>
      </w:r>
      <w:r w:rsidR="0034631C" w:rsidRPr="003D1132">
        <w:rPr>
          <w:rFonts w:hint="eastAsia"/>
          <w:rtl/>
        </w:rPr>
        <w:t>נותרו</w:t>
      </w:r>
      <w:r w:rsidR="0034631C" w:rsidRPr="003D1132">
        <w:rPr>
          <w:rtl/>
        </w:rPr>
        <w:t xml:space="preserve"> </w:t>
      </w:r>
      <w:r w:rsidR="0034631C" w:rsidRPr="003D1132">
        <w:rPr>
          <w:rFonts w:hint="eastAsia"/>
          <w:rtl/>
        </w:rPr>
        <w:t>פחות</w:t>
      </w:r>
      <w:r w:rsidR="0034631C" w:rsidRPr="003D1132">
        <w:rPr>
          <w:rtl/>
        </w:rPr>
        <w:t xml:space="preserve"> </w:t>
      </w:r>
      <w:r w:rsidR="0034631C" w:rsidRPr="003D1132">
        <w:rPr>
          <w:rFonts w:hint="eastAsia"/>
          <w:rtl/>
        </w:rPr>
        <w:t>מ</w:t>
      </w:r>
      <w:r w:rsidR="0034631C" w:rsidRPr="003D1132">
        <w:rPr>
          <w:rtl/>
        </w:rPr>
        <w:t>-</w:t>
      </w:r>
      <w:r w:rsidR="009439C2">
        <w:rPr>
          <w:rFonts w:hint="cs"/>
          <w:rtl/>
        </w:rPr>
        <w:t>5</w:t>
      </w:r>
      <w:r w:rsidR="0034631C" w:rsidRPr="003D1132">
        <w:rPr>
          <w:rtl/>
        </w:rPr>
        <w:t xml:space="preserve"> מציעים במכרז, יוכל המזמין להכריז על כל אחד מהמציעים שנותרו כזוכה במכרז, או לחלופין לבטל את המכרז, ולצאת למכרז חדש במקומו.</w:t>
      </w:r>
      <w:bookmarkEnd w:id="102"/>
    </w:p>
    <w:p w14:paraId="3A783B1D" w14:textId="77777777" w:rsidR="001F7139" w:rsidRPr="00606676" w:rsidRDefault="002E6DE1" w:rsidP="007B01DE">
      <w:pPr>
        <w:pStyle w:val="2-"/>
        <w:rPr>
          <w:sz w:val="24"/>
          <w:szCs w:val="24"/>
          <w:rtl/>
        </w:rPr>
      </w:pPr>
      <w:bookmarkStart w:id="105" w:name="_Toc43400599"/>
      <w:bookmarkStart w:id="106" w:name="_Toc44931908"/>
      <w:bookmarkStart w:id="107" w:name="_Toc44931995"/>
      <w:r w:rsidRPr="00606676">
        <w:rPr>
          <w:rFonts w:hint="eastAsia"/>
          <w:sz w:val="24"/>
          <w:szCs w:val="24"/>
          <w:rtl/>
        </w:rPr>
        <w:t>כשירים</w:t>
      </w:r>
      <w:r w:rsidRPr="00606676">
        <w:rPr>
          <w:sz w:val="24"/>
          <w:szCs w:val="24"/>
          <w:rtl/>
        </w:rPr>
        <w:t xml:space="preserve"> </w:t>
      </w:r>
      <w:proofErr w:type="spellStart"/>
      <w:r w:rsidRPr="00606676">
        <w:rPr>
          <w:rFonts w:hint="eastAsia"/>
          <w:sz w:val="24"/>
          <w:szCs w:val="24"/>
          <w:rtl/>
        </w:rPr>
        <w:t>לזכיה</w:t>
      </w:r>
      <w:bookmarkEnd w:id="105"/>
      <w:bookmarkEnd w:id="106"/>
      <w:bookmarkEnd w:id="107"/>
      <w:proofErr w:type="spellEnd"/>
    </w:p>
    <w:p w14:paraId="31809862" w14:textId="77777777" w:rsidR="001754C3" w:rsidRPr="003D1132" w:rsidRDefault="002E6DE1" w:rsidP="00A0392D">
      <w:pPr>
        <w:pStyle w:val="3-"/>
        <w:rPr>
          <w:rtl/>
        </w:rPr>
      </w:pPr>
      <w:r w:rsidRPr="003D1132">
        <w:rPr>
          <w:rFonts w:hint="cs"/>
          <w:rtl/>
        </w:rPr>
        <w:t>המזמין יהיה</w:t>
      </w:r>
      <w:r w:rsidRPr="003D1132">
        <w:rPr>
          <w:rtl/>
        </w:rPr>
        <w:t xml:space="preserve"> רשאי לבחור </w:t>
      </w:r>
      <w:r w:rsidR="00A239B9" w:rsidRPr="003D1132">
        <w:rPr>
          <w:rFonts w:hint="cs"/>
          <w:rtl/>
        </w:rPr>
        <w:t>כשירים במכרז ("</w:t>
      </w:r>
      <w:r w:rsidR="00A239B9" w:rsidRPr="003D1132">
        <w:rPr>
          <w:rFonts w:hint="eastAsia"/>
          <w:b/>
          <w:bCs/>
          <w:rtl/>
        </w:rPr>
        <w:t>הכשיר</w:t>
      </w:r>
      <w:r w:rsidR="00A239B9" w:rsidRPr="003D1132">
        <w:rPr>
          <w:rFonts w:hint="cs"/>
          <w:rtl/>
        </w:rPr>
        <w:t>"), וזאת בהתאם לסדר דירוג</w:t>
      </w:r>
      <w:r w:rsidR="00BB2F40" w:rsidRPr="003D1132">
        <w:rPr>
          <w:rFonts w:hint="cs"/>
          <w:rtl/>
        </w:rPr>
        <w:t xml:space="preserve"> ההצעות</w:t>
      </w:r>
      <w:r w:rsidR="00A239B9" w:rsidRPr="003D1132">
        <w:rPr>
          <w:rFonts w:hint="cs"/>
          <w:rtl/>
        </w:rPr>
        <w:t xml:space="preserve"> במכרז</w:t>
      </w:r>
      <w:r w:rsidRPr="003D1132">
        <w:rPr>
          <w:rtl/>
        </w:rPr>
        <w:t>.</w:t>
      </w:r>
      <w:r w:rsidR="00A239B9" w:rsidRPr="003D1132">
        <w:rPr>
          <w:rFonts w:hint="cs"/>
          <w:rtl/>
        </w:rPr>
        <w:t xml:space="preserve"> </w:t>
      </w:r>
      <w:bookmarkStart w:id="108" w:name="_Ref383951818"/>
      <w:bookmarkStart w:id="109" w:name="_Toc407797385"/>
      <w:bookmarkStart w:id="110" w:name="_Ref514747732"/>
      <w:r w:rsidR="00616026" w:rsidRPr="003D1132">
        <w:rPr>
          <w:rFonts w:hint="cs"/>
          <w:rtl/>
        </w:rPr>
        <w:t xml:space="preserve">אם </w:t>
      </w:r>
      <w:r w:rsidRPr="003D1132">
        <w:rPr>
          <w:rFonts w:hint="cs"/>
          <w:rtl/>
        </w:rPr>
        <w:t>תבוטל זכייתו של זוכה במכרז</w:t>
      </w:r>
      <w:r w:rsidR="00A239B9" w:rsidRPr="003D1132">
        <w:rPr>
          <w:rFonts w:hint="cs"/>
          <w:rtl/>
        </w:rPr>
        <w:t>,</w:t>
      </w:r>
      <w:r w:rsidRPr="003D1132">
        <w:rPr>
          <w:rFonts w:hint="cs"/>
          <w:rtl/>
        </w:rPr>
        <w:t xml:space="preserve"> מכל סיבה שהיא</w:t>
      </w:r>
      <w:r w:rsidR="00A239B9" w:rsidRPr="003D1132">
        <w:rPr>
          <w:rFonts w:hint="cs"/>
          <w:rtl/>
        </w:rPr>
        <w:t>,</w:t>
      </w:r>
      <w:r w:rsidRPr="003D1132">
        <w:rPr>
          <w:rFonts w:hint="cs"/>
          <w:rtl/>
        </w:rPr>
        <w:t xml:space="preserve"> </w:t>
      </w:r>
      <w:r w:rsidRPr="003D1132">
        <w:rPr>
          <w:rtl/>
        </w:rPr>
        <w:t xml:space="preserve">בתקופה שעד תום </w:t>
      </w:r>
      <w:r w:rsidRPr="003D1132">
        <w:rPr>
          <w:rFonts w:hint="cs"/>
          <w:rtl/>
        </w:rPr>
        <w:t>שנה</w:t>
      </w:r>
      <w:r w:rsidRPr="003D1132">
        <w:rPr>
          <w:rtl/>
        </w:rPr>
        <w:t xml:space="preserve"> מיום </w:t>
      </w:r>
      <w:r w:rsidRPr="003D1132">
        <w:rPr>
          <w:rFonts w:hint="cs"/>
          <w:rtl/>
        </w:rPr>
        <w:t>בחירתו כ</w:t>
      </w:r>
      <w:r w:rsidR="002B62A3" w:rsidRPr="003D1132">
        <w:rPr>
          <w:rFonts w:hint="cs"/>
          <w:rtl/>
        </w:rPr>
        <w:t>זוכה</w:t>
      </w:r>
      <w:r w:rsidRPr="003D1132">
        <w:rPr>
          <w:rFonts w:hint="cs"/>
          <w:rtl/>
        </w:rPr>
        <w:t>, רשאי המזמין להכריז על הכשיר הבא אחריו כזוכה בכפוף לעמידה בדרישות המנויות ל</w:t>
      </w:r>
      <w:r w:rsidR="005A5E72" w:rsidRPr="003D1132">
        <w:rPr>
          <w:rFonts w:hint="cs"/>
          <w:rtl/>
        </w:rPr>
        <w:t>הלן</w:t>
      </w:r>
      <w:r w:rsidR="00A239B9" w:rsidRPr="003D1132">
        <w:rPr>
          <w:rFonts w:hint="cs"/>
          <w:rtl/>
        </w:rPr>
        <w:t xml:space="preserve"> בנוגע לזוכה במכרז</w:t>
      </w:r>
      <w:r w:rsidRPr="003D1132">
        <w:rPr>
          <w:rFonts w:hint="cs"/>
          <w:rtl/>
        </w:rPr>
        <w:t xml:space="preserve">. </w:t>
      </w:r>
    </w:p>
    <w:bookmarkEnd w:id="108"/>
    <w:bookmarkEnd w:id="109"/>
    <w:bookmarkEnd w:id="110"/>
    <w:p w14:paraId="2D62C111" w14:textId="77777777" w:rsidR="001754C3" w:rsidRPr="00606676" w:rsidRDefault="002E6DE1" w:rsidP="007B01DE">
      <w:pPr>
        <w:pStyle w:val="2-"/>
        <w:rPr>
          <w:sz w:val="24"/>
          <w:szCs w:val="24"/>
          <w:rtl/>
        </w:rPr>
      </w:pPr>
      <w:r w:rsidRPr="00606676">
        <w:rPr>
          <w:rFonts w:hint="eastAsia"/>
          <w:sz w:val="24"/>
          <w:szCs w:val="24"/>
          <w:rtl/>
        </w:rPr>
        <w:t>תנאים</w:t>
      </w:r>
      <w:r w:rsidRPr="00606676">
        <w:rPr>
          <w:sz w:val="24"/>
          <w:szCs w:val="24"/>
          <w:rtl/>
        </w:rPr>
        <w:t xml:space="preserve"> </w:t>
      </w:r>
      <w:r w:rsidRPr="00606676">
        <w:rPr>
          <w:rFonts w:hint="eastAsia"/>
          <w:sz w:val="24"/>
          <w:szCs w:val="24"/>
          <w:rtl/>
        </w:rPr>
        <w:t>לחתימ</w:t>
      </w:r>
      <w:r w:rsidR="003A5385" w:rsidRPr="00606676">
        <w:rPr>
          <w:rFonts w:hint="eastAsia"/>
          <w:sz w:val="24"/>
          <w:szCs w:val="24"/>
          <w:rtl/>
        </w:rPr>
        <w:t>ה</w:t>
      </w:r>
      <w:r w:rsidR="003A5385" w:rsidRPr="00606676">
        <w:rPr>
          <w:sz w:val="24"/>
          <w:szCs w:val="24"/>
          <w:rtl/>
        </w:rPr>
        <w:t xml:space="preserve"> </w:t>
      </w:r>
      <w:r w:rsidRPr="00606676">
        <w:rPr>
          <w:rFonts w:hint="eastAsia"/>
          <w:sz w:val="24"/>
          <w:szCs w:val="24"/>
          <w:rtl/>
        </w:rPr>
        <w:t>על</w:t>
      </w:r>
      <w:r w:rsidRPr="00606676">
        <w:rPr>
          <w:sz w:val="24"/>
          <w:szCs w:val="24"/>
          <w:rtl/>
        </w:rPr>
        <w:t xml:space="preserve"> </w:t>
      </w:r>
      <w:r w:rsidRPr="00606676">
        <w:rPr>
          <w:rFonts w:hint="eastAsia"/>
          <w:sz w:val="24"/>
          <w:szCs w:val="24"/>
          <w:rtl/>
        </w:rPr>
        <w:t>הסכם</w:t>
      </w:r>
      <w:r w:rsidRPr="00606676">
        <w:rPr>
          <w:sz w:val="24"/>
          <w:szCs w:val="24"/>
          <w:rtl/>
        </w:rPr>
        <w:t xml:space="preserve"> </w:t>
      </w:r>
      <w:r w:rsidRPr="00606676">
        <w:rPr>
          <w:rFonts w:hint="eastAsia"/>
          <w:sz w:val="24"/>
          <w:szCs w:val="24"/>
          <w:rtl/>
        </w:rPr>
        <w:t>ההתקשרות</w:t>
      </w:r>
      <w:r w:rsidRPr="00606676">
        <w:rPr>
          <w:sz w:val="24"/>
          <w:szCs w:val="24"/>
          <w:rtl/>
        </w:rPr>
        <w:t xml:space="preserve"> </w:t>
      </w:r>
      <w:r w:rsidR="003A5385" w:rsidRPr="00606676">
        <w:rPr>
          <w:rFonts w:hint="eastAsia"/>
          <w:sz w:val="24"/>
          <w:szCs w:val="24"/>
          <w:rtl/>
        </w:rPr>
        <w:t>עם</w:t>
      </w:r>
      <w:r w:rsidR="003A5385" w:rsidRPr="00606676">
        <w:rPr>
          <w:sz w:val="24"/>
          <w:szCs w:val="24"/>
          <w:rtl/>
        </w:rPr>
        <w:t xml:space="preserve"> </w:t>
      </w:r>
      <w:r w:rsidR="003A5385" w:rsidRPr="00606676">
        <w:rPr>
          <w:rFonts w:hint="eastAsia"/>
          <w:sz w:val="24"/>
          <w:szCs w:val="24"/>
          <w:rtl/>
        </w:rPr>
        <w:t>הזוכה</w:t>
      </w:r>
    </w:p>
    <w:p w14:paraId="40957E5F" w14:textId="77777777" w:rsidR="00B56758" w:rsidRPr="003D1132" w:rsidRDefault="002E6DE1" w:rsidP="00A0392D">
      <w:pPr>
        <w:pStyle w:val="3-"/>
        <w:rPr>
          <w:rtl/>
        </w:rPr>
      </w:pPr>
      <w:r w:rsidRPr="003D1132">
        <w:rPr>
          <w:rFonts w:hint="cs"/>
          <w:rtl/>
        </w:rPr>
        <w:t xml:space="preserve">כתנאי לחתימת המזמין על הסכם ההתקשרות, על </w:t>
      </w:r>
      <w:r w:rsidR="000977D6" w:rsidRPr="003D1132">
        <w:rPr>
          <w:rFonts w:hint="cs"/>
          <w:rtl/>
        </w:rPr>
        <w:t>הזוכה</w:t>
      </w:r>
      <w:r w:rsidRPr="003D1132">
        <w:rPr>
          <w:rFonts w:hint="cs"/>
          <w:rtl/>
        </w:rPr>
        <w:t xml:space="preserve"> לבצע את הפעולות הבאות</w:t>
      </w:r>
      <w:r w:rsidR="007C3B87" w:rsidRPr="003D1132">
        <w:rPr>
          <w:rFonts w:hint="cs"/>
          <w:rtl/>
        </w:rPr>
        <w:t>, בפרק זמן שיוגדר על ידי המזמין</w:t>
      </w:r>
      <w:r w:rsidRPr="003D1132">
        <w:rPr>
          <w:rFonts w:hint="cs"/>
          <w:rtl/>
        </w:rPr>
        <w:t xml:space="preserve">: </w:t>
      </w:r>
    </w:p>
    <w:p w14:paraId="421DCA25" w14:textId="77777777" w:rsidR="00280F8B" w:rsidRPr="003D1132" w:rsidRDefault="002E6DE1" w:rsidP="000C2347">
      <w:pPr>
        <w:pStyle w:val="4-3"/>
        <w:rPr>
          <w:rtl/>
        </w:rPr>
      </w:pPr>
      <w:r w:rsidRPr="003D1132">
        <w:rPr>
          <w:rFonts w:hint="cs"/>
          <w:rtl/>
        </w:rPr>
        <w:t>אם</w:t>
      </w:r>
      <w:r w:rsidRPr="003D1132">
        <w:rPr>
          <w:rtl/>
        </w:rPr>
        <w:t xml:space="preserve"> הזוכה </w:t>
      </w:r>
      <w:r w:rsidRPr="003D1132">
        <w:rPr>
          <w:rFonts w:hint="cs"/>
          <w:rtl/>
        </w:rPr>
        <w:t>הוא</w:t>
      </w:r>
      <w:r w:rsidRPr="003D1132">
        <w:rPr>
          <w:rtl/>
        </w:rPr>
        <w:t xml:space="preserve"> </w:t>
      </w:r>
      <w:r w:rsidRPr="003D1132">
        <w:rPr>
          <w:rFonts w:hint="cs"/>
          <w:rtl/>
        </w:rPr>
        <w:t>חברה, למעט חברה ממשלתית</w:t>
      </w:r>
      <w:r w:rsidRPr="003D1132">
        <w:rPr>
          <w:rtl/>
        </w:rPr>
        <w:t>, ע</w:t>
      </w:r>
      <w:r w:rsidR="00C72A25" w:rsidRPr="003D1132">
        <w:rPr>
          <w:rFonts w:hint="cs"/>
          <w:rtl/>
        </w:rPr>
        <w:t>ליו</w:t>
      </w:r>
      <w:r w:rsidRPr="003D1132">
        <w:rPr>
          <w:rtl/>
        </w:rPr>
        <w:t xml:space="preserve"> ל</w:t>
      </w:r>
      <w:r w:rsidRPr="003D1132">
        <w:rPr>
          <w:rFonts w:hint="cs"/>
          <w:rtl/>
        </w:rPr>
        <w:t>ה</w:t>
      </w:r>
      <w:r w:rsidRPr="003D1132">
        <w:rPr>
          <w:rtl/>
        </w:rPr>
        <w:t xml:space="preserve">עביר אישור מעודכן כי </w:t>
      </w:r>
      <w:r w:rsidR="00C72A25" w:rsidRPr="003D1132">
        <w:rPr>
          <w:rFonts w:hint="cs"/>
          <w:rtl/>
        </w:rPr>
        <w:t>החברה אינה רשומה כ</w:t>
      </w:r>
      <w:r w:rsidRPr="003D1132">
        <w:rPr>
          <w:rFonts w:hint="cs"/>
          <w:rtl/>
        </w:rPr>
        <w:t>מפרת חוק ואינה מצויה בהתראה לפני רישום כחברה מפרת חוק. ניתן להיעזר ב</w:t>
      </w:r>
      <w:hyperlink r:id="rId17" w:history="1">
        <w:r w:rsidRPr="003D1132">
          <w:rPr>
            <w:rStyle w:val="Hyperlink"/>
            <w:rFonts w:ascii="David" w:hAnsi="David" w:cs="David" w:hint="cs"/>
            <w:color w:val="auto"/>
            <w:u w:val="none"/>
            <w:rtl/>
          </w:rPr>
          <w:t>אתר הגיידסטאר</w:t>
        </w:r>
      </w:hyperlink>
      <w:r w:rsidRPr="003D1132">
        <w:rPr>
          <w:rFonts w:hint="cs"/>
          <w:rtl/>
        </w:rPr>
        <w:t xml:space="preserve">. </w:t>
      </w:r>
      <w:r w:rsidRPr="003D1132">
        <w:rPr>
          <w:rtl/>
        </w:rPr>
        <w:t xml:space="preserve"> </w:t>
      </w:r>
    </w:p>
    <w:p w14:paraId="0BE0B9CC" w14:textId="77777777" w:rsidR="00A1050C" w:rsidRPr="003D1132" w:rsidRDefault="002E6DE1" w:rsidP="000C2347">
      <w:pPr>
        <w:pStyle w:val="4-3"/>
        <w:rPr>
          <w:rtl/>
        </w:rPr>
      </w:pPr>
      <w:r w:rsidRPr="003D1132">
        <w:rPr>
          <w:rFonts w:hint="cs"/>
          <w:rtl/>
        </w:rPr>
        <w:t xml:space="preserve">אם </w:t>
      </w:r>
      <w:r w:rsidR="00376312" w:rsidRPr="003D1132">
        <w:rPr>
          <w:rFonts w:hint="cs"/>
          <w:rtl/>
        </w:rPr>
        <w:t>הזוכה הוא עמותה</w:t>
      </w:r>
      <w:r w:rsidR="006F782B" w:rsidRPr="003D1132">
        <w:rPr>
          <w:rFonts w:hint="cs"/>
          <w:rtl/>
        </w:rPr>
        <w:t>, הקדש, אגודה עותומאנית</w:t>
      </w:r>
      <w:r w:rsidR="00376312" w:rsidRPr="003D1132">
        <w:rPr>
          <w:rFonts w:hint="cs"/>
          <w:rtl/>
        </w:rPr>
        <w:t xml:space="preserve"> או חברה לתועלת הציבור </w:t>
      </w:r>
      <w:r w:rsidRPr="003D1132">
        <w:rPr>
          <w:rtl/>
        </w:rPr>
        <w:t>–</w:t>
      </w:r>
      <w:r w:rsidR="00376312" w:rsidRPr="003D1132">
        <w:rPr>
          <w:rFonts w:hint="cs"/>
          <w:rtl/>
        </w:rPr>
        <w:t xml:space="preserve"> </w:t>
      </w:r>
    </w:p>
    <w:p w14:paraId="47447E1B" w14:textId="77777777" w:rsidR="006F782B" w:rsidRPr="003D1132" w:rsidRDefault="002E6DE1" w:rsidP="006B6CCE">
      <w:pPr>
        <w:pStyle w:val="5-"/>
        <w:rPr>
          <w:rtl/>
        </w:rPr>
      </w:pPr>
      <w:r w:rsidRPr="003D1132">
        <w:rPr>
          <w:rFonts w:hint="cs"/>
          <w:rtl/>
        </w:rPr>
        <w:t xml:space="preserve">הגשת אישור ניהול תקין </w:t>
      </w:r>
      <w:r w:rsidRPr="003D1132">
        <w:rPr>
          <w:rFonts w:hint="eastAsia"/>
          <w:rtl/>
        </w:rPr>
        <w:t>מאת</w:t>
      </w:r>
      <w:r w:rsidRPr="003D1132">
        <w:rPr>
          <w:rtl/>
        </w:rPr>
        <w:t xml:space="preserve"> </w:t>
      </w:r>
      <w:r w:rsidRPr="003D1132">
        <w:rPr>
          <w:rFonts w:hint="eastAsia"/>
          <w:rtl/>
        </w:rPr>
        <w:t>רשם</w:t>
      </w:r>
      <w:r w:rsidRPr="003D1132">
        <w:rPr>
          <w:rtl/>
        </w:rPr>
        <w:t xml:space="preserve"> </w:t>
      </w:r>
      <w:r w:rsidRPr="003D1132">
        <w:rPr>
          <w:rFonts w:hint="eastAsia"/>
          <w:rtl/>
        </w:rPr>
        <w:t>העמותות</w:t>
      </w:r>
      <w:r w:rsidRPr="003D1132">
        <w:rPr>
          <w:rtl/>
        </w:rPr>
        <w:t xml:space="preserve"> </w:t>
      </w:r>
      <w:r w:rsidRPr="003D1132">
        <w:rPr>
          <w:rFonts w:hint="eastAsia"/>
          <w:rtl/>
        </w:rPr>
        <w:t>או</w:t>
      </w:r>
      <w:r w:rsidRPr="003D1132">
        <w:rPr>
          <w:rtl/>
        </w:rPr>
        <w:t xml:space="preserve"> </w:t>
      </w:r>
      <w:r w:rsidRPr="003D1132">
        <w:rPr>
          <w:rFonts w:hint="eastAsia"/>
          <w:rtl/>
        </w:rPr>
        <w:t>רשם</w:t>
      </w:r>
      <w:r w:rsidRPr="003D1132">
        <w:rPr>
          <w:rtl/>
        </w:rPr>
        <w:t xml:space="preserve"> </w:t>
      </w:r>
      <w:r w:rsidRPr="003D1132">
        <w:rPr>
          <w:rFonts w:hint="eastAsia"/>
          <w:rtl/>
        </w:rPr>
        <w:t>ההקדשות</w:t>
      </w:r>
      <w:r w:rsidRPr="003D1132">
        <w:rPr>
          <w:rFonts w:hint="cs"/>
          <w:rtl/>
        </w:rPr>
        <w:t>,</w:t>
      </w:r>
      <w:r w:rsidRPr="003D1132">
        <w:rPr>
          <w:rtl/>
        </w:rPr>
        <w:t xml:space="preserve"> </w:t>
      </w:r>
      <w:r w:rsidRPr="003D1132">
        <w:rPr>
          <w:rFonts w:hint="eastAsia"/>
          <w:rtl/>
        </w:rPr>
        <w:t>לפי</w:t>
      </w:r>
      <w:r w:rsidRPr="003D1132">
        <w:rPr>
          <w:rtl/>
        </w:rPr>
        <w:t xml:space="preserve"> </w:t>
      </w:r>
      <w:r w:rsidRPr="003D1132">
        <w:rPr>
          <w:rFonts w:hint="eastAsia"/>
          <w:rtl/>
        </w:rPr>
        <w:t>העניין</w:t>
      </w:r>
      <w:r w:rsidRPr="003D1132">
        <w:rPr>
          <w:rtl/>
        </w:rPr>
        <w:t xml:space="preserve">, </w:t>
      </w:r>
      <w:r w:rsidRPr="003D1132">
        <w:rPr>
          <w:rFonts w:hint="eastAsia"/>
          <w:rtl/>
        </w:rPr>
        <w:t>המעיד</w:t>
      </w:r>
      <w:r w:rsidRPr="003D1132">
        <w:rPr>
          <w:rtl/>
        </w:rPr>
        <w:t xml:space="preserve"> </w:t>
      </w:r>
      <w:r w:rsidRPr="003D1132">
        <w:rPr>
          <w:rFonts w:hint="eastAsia"/>
          <w:rtl/>
        </w:rPr>
        <w:t>כי</w:t>
      </w:r>
      <w:r w:rsidRPr="003D1132">
        <w:rPr>
          <w:rtl/>
        </w:rPr>
        <w:t xml:space="preserve"> </w:t>
      </w:r>
      <w:r w:rsidRPr="003D1132">
        <w:rPr>
          <w:rFonts w:hint="eastAsia"/>
          <w:rtl/>
        </w:rPr>
        <w:t>הגוף</w:t>
      </w:r>
      <w:r w:rsidRPr="003D1132">
        <w:rPr>
          <w:rtl/>
        </w:rPr>
        <w:t xml:space="preserve"> </w:t>
      </w:r>
      <w:r w:rsidRPr="003D1132">
        <w:rPr>
          <w:rFonts w:hint="eastAsia"/>
          <w:rtl/>
        </w:rPr>
        <w:t>מקיים</w:t>
      </w:r>
      <w:r w:rsidRPr="003D1132">
        <w:rPr>
          <w:rtl/>
        </w:rPr>
        <w:t xml:space="preserve"> </w:t>
      </w:r>
      <w:r w:rsidRPr="003D1132">
        <w:rPr>
          <w:rFonts w:hint="eastAsia"/>
          <w:rtl/>
        </w:rPr>
        <w:t>את</w:t>
      </w:r>
      <w:r w:rsidRPr="003D1132">
        <w:rPr>
          <w:rtl/>
        </w:rPr>
        <w:t xml:space="preserve"> </w:t>
      </w:r>
      <w:r w:rsidRPr="003D1132">
        <w:rPr>
          <w:rFonts w:hint="eastAsia"/>
          <w:rtl/>
        </w:rPr>
        <w:t>דרישות</w:t>
      </w:r>
      <w:r w:rsidRPr="003D1132">
        <w:rPr>
          <w:rtl/>
        </w:rPr>
        <w:t xml:space="preserve"> </w:t>
      </w:r>
      <w:hyperlink w:history="1">
        <w:r w:rsidRPr="003D1132">
          <w:rPr>
            <w:rStyle w:val="Hyperlink"/>
            <w:rFonts w:ascii="David" w:hAnsi="David" w:cs="David" w:hint="eastAsia"/>
            <w:rtl/>
          </w:rPr>
          <w:t>חוק</w:t>
        </w:r>
        <w:r w:rsidRPr="003D1132">
          <w:rPr>
            <w:rStyle w:val="Hyperlink"/>
            <w:rFonts w:ascii="David" w:hAnsi="David" w:cs="David"/>
            <w:rtl/>
          </w:rPr>
          <w:t xml:space="preserve"> </w:t>
        </w:r>
        <w:r w:rsidRPr="003D1132">
          <w:rPr>
            <w:rStyle w:val="Hyperlink"/>
            <w:rFonts w:ascii="David" w:hAnsi="David" w:cs="David" w:hint="eastAsia"/>
            <w:rtl/>
          </w:rPr>
          <w:t>העמותות</w:t>
        </w:r>
        <w:r w:rsidRPr="003D1132">
          <w:rPr>
            <w:rStyle w:val="Hyperlink"/>
            <w:rFonts w:ascii="David" w:hAnsi="David" w:cs="David"/>
            <w:rtl/>
          </w:rPr>
          <w:t xml:space="preserve">, </w:t>
        </w:r>
        <w:r w:rsidRPr="003D1132">
          <w:rPr>
            <w:rStyle w:val="Hyperlink"/>
            <w:rFonts w:ascii="David" w:hAnsi="David" w:cs="David" w:hint="eastAsia"/>
            <w:rtl/>
          </w:rPr>
          <w:t>התש</w:t>
        </w:r>
        <w:r w:rsidRPr="003D1132">
          <w:rPr>
            <w:rStyle w:val="Hyperlink"/>
            <w:rFonts w:ascii="David" w:hAnsi="David" w:cs="David"/>
            <w:rtl/>
          </w:rPr>
          <w:t>"ם-1980</w:t>
        </w:r>
      </w:hyperlink>
      <w:r w:rsidRPr="003D1132">
        <w:rPr>
          <w:rFonts w:hint="cs"/>
          <w:rtl/>
        </w:rPr>
        <w:t>,</w:t>
      </w:r>
      <w:r w:rsidRPr="003D1132">
        <w:rPr>
          <w:rtl/>
        </w:rPr>
        <w:t xml:space="preserve"> </w:t>
      </w:r>
      <w:hyperlink w:history="1">
        <w:r w:rsidRPr="003D1132">
          <w:rPr>
            <w:rStyle w:val="Hyperlink"/>
            <w:rFonts w:ascii="David" w:hAnsi="David" w:cs="David" w:hint="eastAsia"/>
            <w:rtl/>
          </w:rPr>
          <w:t>חוק</w:t>
        </w:r>
        <w:r w:rsidRPr="003D1132">
          <w:rPr>
            <w:rStyle w:val="Hyperlink"/>
            <w:rFonts w:ascii="David" w:hAnsi="David" w:cs="David"/>
            <w:rtl/>
          </w:rPr>
          <w:t xml:space="preserve"> </w:t>
        </w:r>
        <w:r w:rsidRPr="003D1132">
          <w:rPr>
            <w:rStyle w:val="Hyperlink"/>
            <w:rFonts w:ascii="David" w:hAnsi="David" w:cs="David" w:hint="eastAsia"/>
            <w:rtl/>
          </w:rPr>
          <w:t>החברות</w:t>
        </w:r>
        <w:r w:rsidRPr="003D1132">
          <w:rPr>
            <w:rStyle w:val="Hyperlink"/>
            <w:rFonts w:ascii="David" w:hAnsi="David" w:cs="David"/>
            <w:rtl/>
          </w:rPr>
          <w:t xml:space="preserve">, </w:t>
        </w:r>
        <w:r w:rsidRPr="003D1132">
          <w:rPr>
            <w:rStyle w:val="Hyperlink"/>
            <w:rFonts w:ascii="David" w:hAnsi="David" w:cs="David" w:hint="eastAsia"/>
            <w:rtl/>
          </w:rPr>
          <w:t>התשנ</w:t>
        </w:r>
        <w:r w:rsidRPr="003D1132">
          <w:rPr>
            <w:rStyle w:val="Hyperlink"/>
            <w:rFonts w:ascii="David" w:hAnsi="David" w:cs="David"/>
            <w:rtl/>
          </w:rPr>
          <w:t>"ט-1999</w:t>
        </w:r>
      </w:hyperlink>
      <w:r w:rsidRPr="003D1132">
        <w:rPr>
          <w:rtl/>
        </w:rPr>
        <w:t xml:space="preserve"> </w:t>
      </w:r>
      <w:r w:rsidRPr="003D1132">
        <w:rPr>
          <w:rFonts w:hint="eastAsia"/>
          <w:rtl/>
        </w:rPr>
        <w:t>או</w:t>
      </w:r>
      <w:r w:rsidRPr="003D1132">
        <w:rPr>
          <w:rtl/>
        </w:rPr>
        <w:t xml:space="preserve"> </w:t>
      </w:r>
      <w:hyperlink w:history="1">
        <w:r w:rsidRPr="003D1132">
          <w:rPr>
            <w:rStyle w:val="Hyperlink"/>
            <w:rFonts w:ascii="David" w:hAnsi="David" w:cs="David" w:hint="eastAsia"/>
            <w:rtl/>
          </w:rPr>
          <w:t>חוק</w:t>
        </w:r>
        <w:r w:rsidRPr="003D1132">
          <w:rPr>
            <w:rStyle w:val="Hyperlink"/>
            <w:rFonts w:ascii="David" w:hAnsi="David" w:cs="David"/>
            <w:rtl/>
          </w:rPr>
          <w:t xml:space="preserve"> </w:t>
        </w:r>
        <w:r w:rsidRPr="003D1132">
          <w:rPr>
            <w:rStyle w:val="Hyperlink"/>
            <w:rFonts w:ascii="David" w:hAnsi="David" w:cs="David" w:hint="eastAsia"/>
            <w:rtl/>
          </w:rPr>
          <w:t>הנאמנות</w:t>
        </w:r>
        <w:r w:rsidRPr="003D1132">
          <w:rPr>
            <w:rStyle w:val="Hyperlink"/>
            <w:rFonts w:ascii="David" w:hAnsi="David" w:cs="David"/>
            <w:rtl/>
          </w:rPr>
          <w:t xml:space="preserve">, </w:t>
        </w:r>
        <w:r w:rsidRPr="003D1132">
          <w:rPr>
            <w:rStyle w:val="Hyperlink"/>
            <w:rFonts w:ascii="David" w:hAnsi="David" w:cs="David" w:hint="eastAsia"/>
            <w:rtl/>
          </w:rPr>
          <w:t>התשל</w:t>
        </w:r>
        <w:r w:rsidRPr="003D1132">
          <w:rPr>
            <w:rStyle w:val="Hyperlink"/>
            <w:rFonts w:ascii="David" w:hAnsi="David" w:cs="David"/>
            <w:rtl/>
          </w:rPr>
          <w:t>"ט-1979</w:t>
        </w:r>
      </w:hyperlink>
      <w:r w:rsidRPr="003D1132">
        <w:rPr>
          <w:rtl/>
        </w:rPr>
        <w:t xml:space="preserve"> </w:t>
      </w:r>
      <w:r w:rsidRPr="003D1132">
        <w:rPr>
          <w:rFonts w:hint="cs"/>
          <w:rtl/>
        </w:rPr>
        <w:t>או החוק העותומני על האגודות (1909),</w:t>
      </w:r>
      <w:r w:rsidRPr="003D1132">
        <w:rPr>
          <w:rtl/>
        </w:rPr>
        <w:t xml:space="preserve"> </w:t>
      </w:r>
      <w:r w:rsidRPr="003D1132">
        <w:rPr>
          <w:rFonts w:hint="eastAsia"/>
          <w:rtl/>
        </w:rPr>
        <w:t>לפי</w:t>
      </w:r>
      <w:r w:rsidRPr="003D1132">
        <w:rPr>
          <w:rtl/>
        </w:rPr>
        <w:t xml:space="preserve"> </w:t>
      </w:r>
      <w:r w:rsidRPr="003D1132">
        <w:rPr>
          <w:rFonts w:hint="eastAsia"/>
          <w:rtl/>
        </w:rPr>
        <w:t>העניין</w:t>
      </w:r>
      <w:r w:rsidRPr="003D1132">
        <w:rPr>
          <w:rFonts w:hint="cs"/>
          <w:rtl/>
        </w:rPr>
        <w:t>,</w:t>
      </w:r>
      <w:r w:rsidRPr="003D1132">
        <w:rPr>
          <w:rtl/>
        </w:rPr>
        <w:t xml:space="preserve"> </w:t>
      </w:r>
      <w:r w:rsidRPr="003D1132">
        <w:rPr>
          <w:rFonts w:hint="eastAsia"/>
          <w:rtl/>
        </w:rPr>
        <w:t>והנחיות</w:t>
      </w:r>
      <w:r w:rsidRPr="003D1132">
        <w:rPr>
          <w:rtl/>
        </w:rPr>
        <w:t xml:space="preserve"> </w:t>
      </w:r>
      <w:r w:rsidRPr="003D1132">
        <w:rPr>
          <w:rFonts w:hint="cs"/>
          <w:rtl/>
        </w:rPr>
        <w:t>רשם העמותות/רשם ההקדשות, לפי העניין,</w:t>
      </w:r>
      <w:r w:rsidRPr="003D1132">
        <w:rPr>
          <w:rtl/>
        </w:rPr>
        <w:t xml:space="preserve"> </w:t>
      </w:r>
      <w:r w:rsidRPr="003D1132">
        <w:rPr>
          <w:rFonts w:hint="eastAsia"/>
          <w:rtl/>
        </w:rPr>
        <w:t>לאופן</w:t>
      </w:r>
      <w:r w:rsidRPr="003D1132">
        <w:rPr>
          <w:rtl/>
        </w:rPr>
        <w:t xml:space="preserve"> </w:t>
      </w:r>
      <w:r w:rsidRPr="003D1132">
        <w:rPr>
          <w:rFonts w:hint="eastAsia"/>
          <w:rtl/>
        </w:rPr>
        <w:t>ניהולו</w:t>
      </w:r>
      <w:r w:rsidRPr="003D1132">
        <w:rPr>
          <w:rtl/>
        </w:rPr>
        <w:t xml:space="preserve"> </w:t>
      </w:r>
      <w:r w:rsidRPr="003D1132">
        <w:rPr>
          <w:rFonts w:hint="eastAsia"/>
          <w:rtl/>
        </w:rPr>
        <w:t>התקין</w:t>
      </w:r>
      <w:r w:rsidRPr="003D1132">
        <w:rPr>
          <w:rtl/>
        </w:rPr>
        <w:t xml:space="preserve"> </w:t>
      </w:r>
      <w:r w:rsidRPr="003D1132">
        <w:rPr>
          <w:rFonts w:hint="eastAsia"/>
          <w:rtl/>
        </w:rPr>
        <w:t>לצורך</w:t>
      </w:r>
      <w:r w:rsidRPr="003D1132">
        <w:rPr>
          <w:rtl/>
        </w:rPr>
        <w:t xml:space="preserve"> </w:t>
      </w:r>
      <w:r w:rsidRPr="003D1132">
        <w:rPr>
          <w:rFonts w:hint="eastAsia"/>
          <w:rtl/>
        </w:rPr>
        <w:t>קבלת</w:t>
      </w:r>
      <w:r w:rsidRPr="003D1132">
        <w:rPr>
          <w:rtl/>
        </w:rPr>
        <w:t xml:space="preserve"> </w:t>
      </w:r>
      <w:r w:rsidRPr="003D1132">
        <w:rPr>
          <w:rFonts w:hint="eastAsia"/>
          <w:rtl/>
        </w:rPr>
        <w:t>האישור</w:t>
      </w:r>
      <w:r w:rsidRPr="003D1132">
        <w:rPr>
          <w:rFonts w:hint="cs"/>
          <w:rtl/>
        </w:rPr>
        <w:t xml:space="preserve">, למעט החריגים הבאים, בהם ניתן יהיה להסתפק ב"אישור הגשת מסמכים" מאת הרשם הרלוונטי: </w:t>
      </w:r>
    </w:p>
    <w:p w14:paraId="29A6B816" w14:textId="77777777" w:rsidR="006F782B" w:rsidRPr="003D1132" w:rsidRDefault="002E6DE1" w:rsidP="000C2347">
      <w:pPr>
        <w:pStyle w:val="6-0"/>
        <w:rPr>
          <w:rtl/>
        </w:rPr>
      </w:pPr>
      <w:r w:rsidRPr="003D1132">
        <w:rPr>
          <w:rFonts w:hint="eastAsia"/>
          <w:rtl/>
        </w:rPr>
        <w:t>התקשרות</w:t>
      </w:r>
      <w:r w:rsidRPr="003D1132">
        <w:rPr>
          <w:rtl/>
        </w:rPr>
        <w:t xml:space="preserve"> </w:t>
      </w:r>
      <w:r w:rsidRPr="003D1132">
        <w:rPr>
          <w:rFonts w:hint="eastAsia"/>
          <w:rtl/>
        </w:rPr>
        <w:t>עם</w:t>
      </w:r>
      <w:r w:rsidRPr="003D1132">
        <w:rPr>
          <w:rtl/>
        </w:rPr>
        <w:t xml:space="preserve"> </w:t>
      </w:r>
      <w:r w:rsidRPr="003D1132">
        <w:rPr>
          <w:rFonts w:hint="eastAsia"/>
          <w:rtl/>
        </w:rPr>
        <w:t>עמותה</w:t>
      </w:r>
      <w:r w:rsidRPr="003D1132">
        <w:rPr>
          <w:rtl/>
        </w:rPr>
        <w:t xml:space="preserve">, </w:t>
      </w:r>
      <w:r w:rsidRPr="003D1132">
        <w:rPr>
          <w:rFonts w:hint="eastAsia"/>
          <w:rtl/>
        </w:rPr>
        <w:t>חל</w:t>
      </w:r>
      <w:r w:rsidR="00A877F3" w:rsidRPr="003D1132">
        <w:rPr>
          <w:rtl/>
        </w:rPr>
        <w:t>"</w:t>
      </w:r>
      <w:r w:rsidRPr="003D1132">
        <w:rPr>
          <w:rFonts w:hint="eastAsia"/>
          <w:rtl/>
        </w:rPr>
        <w:t>צ</w:t>
      </w:r>
      <w:r w:rsidRPr="003D1132">
        <w:rPr>
          <w:rtl/>
        </w:rPr>
        <w:t xml:space="preserve">, או ההקדש, אשר טרם חלפו שנתיים מיום רישומן. </w:t>
      </w:r>
    </w:p>
    <w:p w14:paraId="7BF0FB81" w14:textId="77777777" w:rsidR="00376312" w:rsidRPr="003D1132" w:rsidRDefault="002E6DE1" w:rsidP="000C2347">
      <w:pPr>
        <w:pStyle w:val="6-0"/>
        <w:rPr>
          <w:rtl/>
        </w:rPr>
      </w:pPr>
      <w:r w:rsidRPr="003D1132">
        <w:rPr>
          <w:rFonts w:hint="cs"/>
          <w:rtl/>
        </w:rPr>
        <w:t xml:space="preserve">התקשרות עם אגודה עותומאנית. </w:t>
      </w:r>
    </w:p>
    <w:p w14:paraId="66ED8A0F" w14:textId="77777777" w:rsidR="00A1050C" w:rsidRPr="003D1132" w:rsidRDefault="002E6DE1" w:rsidP="006B6CCE">
      <w:pPr>
        <w:pStyle w:val="5-"/>
        <w:rPr>
          <w:rtl/>
        </w:rPr>
      </w:pPr>
      <w:r w:rsidRPr="003D1132">
        <w:rPr>
          <w:rFonts w:hint="eastAsia"/>
          <w:rtl/>
        </w:rPr>
        <w:t>זוכה</w:t>
      </w:r>
      <w:r w:rsidRPr="003D1132">
        <w:rPr>
          <w:rtl/>
        </w:rPr>
        <w:t xml:space="preserve"> </w:t>
      </w:r>
      <w:r w:rsidR="00F34233" w:rsidRPr="003D1132">
        <w:rPr>
          <w:rFonts w:hint="eastAsia"/>
          <w:rtl/>
        </w:rPr>
        <w:t>אשר</w:t>
      </w:r>
      <w:r w:rsidR="007A4775" w:rsidRPr="003D1132">
        <w:rPr>
          <w:rtl/>
        </w:rPr>
        <w:t xml:space="preserve"> </w:t>
      </w:r>
      <w:bookmarkStart w:id="111" w:name="show_isMarkivMechir_3"/>
      <w:r w:rsidR="007A4775" w:rsidRPr="003D1132">
        <w:rPr>
          <w:rtl/>
        </w:rPr>
        <w:t>הצהיר במסגרת הצעתו</w:t>
      </w:r>
      <w:r w:rsidR="00F34233" w:rsidRPr="003D1132">
        <w:rPr>
          <w:rtl/>
        </w:rPr>
        <w:t xml:space="preserve"> כי הוא </w:t>
      </w:r>
      <w:bookmarkEnd w:id="111"/>
      <w:r w:rsidR="00F34233" w:rsidRPr="003D1132">
        <w:rPr>
          <w:rtl/>
        </w:rPr>
        <w:t xml:space="preserve">אינו חב בתשלום מע"מ במסגרת ביצוע ההתקשרות </w:t>
      </w:r>
      <w:bookmarkStart w:id="112" w:name="show_isMarkivMechir_4"/>
      <w:r w:rsidR="00F34233" w:rsidRPr="003D1132">
        <w:rPr>
          <w:rtl/>
        </w:rPr>
        <w:t>ושהוא פנה לרשות המיסים לקבלת אישור על כך,</w:t>
      </w:r>
      <w:r w:rsidR="007A4775" w:rsidRPr="003D1132">
        <w:rPr>
          <w:rtl/>
        </w:rPr>
        <w:t xml:space="preserve"> </w:t>
      </w:r>
      <w:bookmarkEnd w:id="112"/>
      <w:r w:rsidR="00F34233" w:rsidRPr="003D1132">
        <w:rPr>
          <w:rFonts w:hint="eastAsia"/>
          <w:rtl/>
        </w:rPr>
        <w:t>י</w:t>
      </w:r>
      <w:r w:rsidRPr="003D1132">
        <w:rPr>
          <w:rFonts w:hint="eastAsia"/>
          <w:rtl/>
        </w:rPr>
        <w:t>גיש</w:t>
      </w:r>
      <w:r w:rsidRPr="003D1132">
        <w:rPr>
          <w:rtl/>
        </w:rPr>
        <w:t xml:space="preserve"> אישור מאת רשות המיסים על כך שהוא </w:t>
      </w:r>
      <w:r w:rsidR="00753CB0" w:rsidRPr="003D1132">
        <w:rPr>
          <w:rFonts w:hint="eastAsia"/>
          <w:rtl/>
        </w:rPr>
        <w:t>פנה</w:t>
      </w:r>
      <w:r w:rsidR="00753CB0" w:rsidRPr="003D1132">
        <w:rPr>
          <w:rtl/>
        </w:rPr>
        <w:t xml:space="preserve"> אליהם לקבלת אישור </w:t>
      </w:r>
      <w:r w:rsidR="00F34233" w:rsidRPr="003D1132">
        <w:rPr>
          <w:rFonts w:hint="eastAsia"/>
          <w:rtl/>
        </w:rPr>
        <w:t>כאמור</w:t>
      </w:r>
      <w:r w:rsidRPr="003D1132">
        <w:rPr>
          <w:rtl/>
        </w:rPr>
        <w:t xml:space="preserve">. </w:t>
      </w:r>
    </w:p>
    <w:p w14:paraId="41D64794" w14:textId="77777777" w:rsidR="00903EFB" w:rsidRPr="003D1132" w:rsidRDefault="002E6DE1" w:rsidP="000C2347">
      <w:pPr>
        <w:pStyle w:val="4-3"/>
        <w:rPr>
          <w:rtl/>
        </w:rPr>
      </w:pPr>
      <w:r w:rsidRPr="003D1132">
        <w:rPr>
          <w:rFonts w:hint="eastAsia"/>
          <w:rtl/>
        </w:rPr>
        <w:t>לה</w:t>
      </w:r>
      <w:r w:rsidRPr="003D1132">
        <w:rPr>
          <w:rtl/>
        </w:rPr>
        <w:t>גיש את הסכם ההתקשרות שב</w:t>
      </w:r>
      <w:r w:rsidRPr="003D1132">
        <w:rPr>
          <w:b/>
          <w:bCs/>
          <w:rtl/>
        </w:rPr>
        <w:t>פרק ד</w:t>
      </w:r>
      <w:r w:rsidRPr="003D1132">
        <w:rPr>
          <w:rtl/>
        </w:rPr>
        <w:t xml:space="preserve">, על נספחיו </w:t>
      </w:r>
      <w:r w:rsidR="00B34678" w:rsidRPr="003D1132">
        <w:rPr>
          <w:rFonts w:hint="cs"/>
          <w:rtl/>
        </w:rPr>
        <w:t>(לדוג'</w:t>
      </w:r>
      <w:r w:rsidR="00785F5F" w:rsidRPr="003D1132">
        <w:rPr>
          <w:rFonts w:hint="cs"/>
          <w:rtl/>
        </w:rPr>
        <w:t xml:space="preserve"> </w:t>
      </w:r>
      <w:r w:rsidR="000C29FE" w:rsidRPr="003D1132">
        <w:rPr>
          <w:rtl/>
        </w:rPr>
        <w:t xml:space="preserve"> </w:t>
      </w:r>
      <w:r w:rsidR="00B34678" w:rsidRPr="003D1132">
        <w:rPr>
          <w:rFonts w:hint="cs"/>
          <w:rtl/>
        </w:rPr>
        <w:t>נספח סודיות והיעדר ניגוד עניינים וכדו')</w:t>
      </w:r>
      <w:r w:rsidR="006016DC" w:rsidRPr="003D1132">
        <w:rPr>
          <w:rFonts w:hint="cs"/>
          <w:rtl/>
        </w:rPr>
        <w:t xml:space="preserve"> </w:t>
      </w:r>
      <w:r w:rsidR="006016DC" w:rsidRPr="003D1132">
        <w:rPr>
          <w:rtl/>
        </w:rPr>
        <w:t xml:space="preserve">כשהוא חתום על ידי </w:t>
      </w:r>
      <w:r w:rsidR="00E45ACE" w:rsidRPr="003D1132">
        <w:rPr>
          <w:rFonts w:hint="cs"/>
          <w:rtl/>
        </w:rPr>
        <w:t xml:space="preserve"> </w:t>
      </w:r>
      <w:r w:rsidR="00D0423F" w:rsidRPr="003D1132">
        <w:rPr>
          <w:rtl/>
        </w:rPr>
        <w:t>ה</w:t>
      </w:r>
      <w:r w:rsidR="00D0423F" w:rsidRPr="003D1132">
        <w:rPr>
          <w:rFonts w:hint="cs"/>
          <w:rtl/>
        </w:rPr>
        <w:t>זוכה</w:t>
      </w:r>
      <w:r w:rsidRPr="003D1132">
        <w:rPr>
          <w:rtl/>
        </w:rPr>
        <w:t>.</w:t>
      </w:r>
    </w:p>
    <w:p w14:paraId="5484C258" w14:textId="77777777" w:rsidR="001D19DD" w:rsidRPr="003D1132" w:rsidRDefault="002E6DE1" w:rsidP="001D19DD">
      <w:pPr>
        <w:pStyle w:val="4-3"/>
        <w:rPr>
          <w:rtl/>
        </w:rPr>
      </w:pPr>
      <w:bookmarkStart w:id="113" w:name="show_isOfficeNotPolice"/>
      <w:r w:rsidRPr="003D1132">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8" w:history="1">
        <w:r w:rsidRPr="00606676">
          <w:rPr>
            <w:rStyle w:val="Hyperlink"/>
            <w:rFonts w:ascii="David" w:hAnsi="David" w:cs="David"/>
            <w:rtl/>
          </w:rPr>
          <w:t>הוראת תכ"ם 7.12.5 "פורטל הספקים"</w:t>
        </w:r>
      </w:hyperlink>
      <w:r w:rsidRPr="003D1132">
        <w:rPr>
          <w:rFonts w:hint="cs"/>
          <w:rtl/>
        </w:rPr>
        <w:t xml:space="preserve">). </w:t>
      </w:r>
      <w:bookmarkEnd w:id="113"/>
    </w:p>
    <w:p w14:paraId="0420920C" w14:textId="77777777" w:rsidR="001A7586" w:rsidRPr="003D1132" w:rsidRDefault="002E6DE1" w:rsidP="00A0392D">
      <w:pPr>
        <w:pStyle w:val="3-"/>
        <w:rPr>
          <w:rtl/>
        </w:rPr>
      </w:pPr>
      <w:r w:rsidRPr="003D1132">
        <w:rPr>
          <w:rFonts w:hint="cs"/>
          <w:rtl/>
        </w:rPr>
        <w:t>אם</w:t>
      </w:r>
      <w:r w:rsidR="001253F2" w:rsidRPr="003D1132">
        <w:rPr>
          <w:rFonts w:hint="cs"/>
          <w:rtl/>
        </w:rPr>
        <w:t xml:space="preserve"> </w:t>
      </w:r>
      <w:r w:rsidR="00901284" w:rsidRPr="003D1132">
        <w:rPr>
          <w:rFonts w:hint="eastAsia"/>
          <w:rtl/>
        </w:rPr>
        <w:t>הזוכה</w:t>
      </w:r>
      <w:r w:rsidRPr="003D1132">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3D1132">
        <w:rPr>
          <w:rtl/>
        </w:rPr>
        <w:t xml:space="preserve"> ולבטל את המכרז</w:t>
      </w:r>
      <w:r w:rsidRPr="003D1132">
        <w:rPr>
          <w:rtl/>
        </w:rPr>
        <w:t xml:space="preserve">, </w:t>
      </w:r>
      <w:r w:rsidRPr="003D1132">
        <w:rPr>
          <w:rFonts w:hint="eastAsia"/>
          <w:rtl/>
        </w:rPr>
        <w:t>או</w:t>
      </w:r>
      <w:r w:rsidRPr="003D1132">
        <w:rPr>
          <w:rtl/>
        </w:rPr>
        <w:t xml:space="preserve"> </w:t>
      </w:r>
      <w:r w:rsidRPr="003D1132">
        <w:rPr>
          <w:rFonts w:hint="eastAsia"/>
          <w:rtl/>
        </w:rPr>
        <w:t>להכריז</w:t>
      </w:r>
      <w:r w:rsidRPr="003D1132">
        <w:rPr>
          <w:rtl/>
        </w:rPr>
        <w:t xml:space="preserve"> </w:t>
      </w:r>
      <w:r w:rsidRPr="003D1132">
        <w:rPr>
          <w:rFonts w:hint="eastAsia"/>
          <w:rtl/>
        </w:rPr>
        <w:t>על</w:t>
      </w:r>
      <w:r w:rsidRPr="003D1132">
        <w:rPr>
          <w:rtl/>
        </w:rPr>
        <w:t xml:space="preserve"> </w:t>
      </w:r>
      <w:r w:rsidRPr="003D1132">
        <w:rPr>
          <w:rFonts w:hint="eastAsia"/>
          <w:rtl/>
        </w:rPr>
        <w:t>המדורג</w:t>
      </w:r>
      <w:r w:rsidRPr="003D1132">
        <w:rPr>
          <w:rtl/>
        </w:rPr>
        <w:t xml:space="preserve"> </w:t>
      </w:r>
      <w:r w:rsidRPr="003D1132">
        <w:rPr>
          <w:rFonts w:hint="eastAsia"/>
          <w:rtl/>
        </w:rPr>
        <w:t>הבא</w:t>
      </w:r>
      <w:r w:rsidRPr="003D1132">
        <w:rPr>
          <w:rtl/>
        </w:rPr>
        <w:t xml:space="preserve"> </w:t>
      </w:r>
      <w:r w:rsidRPr="003D1132">
        <w:rPr>
          <w:rFonts w:hint="eastAsia"/>
          <w:rtl/>
        </w:rPr>
        <w:t>כ</w:t>
      </w:r>
      <w:r w:rsidR="005A5E72" w:rsidRPr="003D1132">
        <w:rPr>
          <w:rFonts w:hint="eastAsia"/>
          <w:rtl/>
        </w:rPr>
        <w:t>זוכה</w:t>
      </w:r>
      <w:r w:rsidR="005A5E72" w:rsidRPr="003D1132">
        <w:rPr>
          <w:rtl/>
        </w:rPr>
        <w:t xml:space="preserve"> </w:t>
      </w:r>
      <w:r w:rsidR="005A5E72" w:rsidRPr="003D1132">
        <w:rPr>
          <w:rFonts w:hint="eastAsia"/>
          <w:rtl/>
        </w:rPr>
        <w:t>במכרז</w:t>
      </w:r>
      <w:r w:rsidRPr="003D1132">
        <w:rPr>
          <w:rtl/>
        </w:rPr>
        <w:t>.</w:t>
      </w:r>
      <w:r w:rsidR="00783C9D" w:rsidRPr="003D1132">
        <w:rPr>
          <w:rtl/>
        </w:rPr>
        <w:t xml:space="preserve"> </w:t>
      </w:r>
    </w:p>
    <w:p w14:paraId="708F954C" w14:textId="77777777" w:rsidR="00AA027F" w:rsidRPr="00606676" w:rsidRDefault="002E6DE1" w:rsidP="007B01DE">
      <w:pPr>
        <w:pStyle w:val="2-"/>
        <w:rPr>
          <w:sz w:val="24"/>
          <w:szCs w:val="24"/>
          <w:rtl/>
        </w:rPr>
      </w:pPr>
      <w:bookmarkStart w:id="114" w:name="_Toc43400601"/>
      <w:bookmarkStart w:id="115" w:name="_Toc44931910"/>
      <w:bookmarkStart w:id="116" w:name="_Toc44931997"/>
      <w:bookmarkStart w:id="117" w:name="_Toc516503356"/>
      <w:bookmarkEnd w:id="103"/>
      <w:bookmarkEnd w:id="104"/>
      <w:r w:rsidRPr="00606676">
        <w:rPr>
          <w:rFonts w:hint="eastAsia"/>
          <w:sz w:val="24"/>
          <w:szCs w:val="24"/>
          <w:rtl/>
        </w:rPr>
        <w:t>תחילת</w:t>
      </w:r>
      <w:r w:rsidRPr="00606676">
        <w:rPr>
          <w:sz w:val="24"/>
          <w:szCs w:val="24"/>
          <w:rtl/>
        </w:rPr>
        <w:t xml:space="preserve"> </w:t>
      </w:r>
      <w:r w:rsidRPr="00606676">
        <w:rPr>
          <w:rFonts w:hint="eastAsia"/>
          <w:sz w:val="24"/>
          <w:szCs w:val="24"/>
          <w:rtl/>
        </w:rPr>
        <w:t>מתן</w:t>
      </w:r>
      <w:r w:rsidRPr="00606676">
        <w:rPr>
          <w:sz w:val="24"/>
          <w:szCs w:val="24"/>
          <w:rtl/>
        </w:rPr>
        <w:t xml:space="preserve"> </w:t>
      </w:r>
      <w:r w:rsidRPr="00606676">
        <w:rPr>
          <w:rFonts w:hint="eastAsia"/>
          <w:sz w:val="24"/>
          <w:szCs w:val="24"/>
          <w:rtl/>
        </w:rPr>
        <w:t>השירותים</w:t>
      </w:r>
      <w:bookmarkEnd w:id="114"/>
      <w:bookmarkEnd w:id="115"/>
      <w:bookmarkEnd w:id="116"/>
    </w:p>
    <w:p w14:paraId="4F5F74A0" w14:textId="77777777" w:rsidR="00A921E5" w:rsidRPr="003D1132" w:rsidRDefault="002E6DE1" w:rsidP="00A0392D">
      <w:pPr>
        <w:pStyle w:val="3-"/>
        <w:rPr>
          <w:rtl/>
        </w:rPr>
      </w:pPr>
      <w:r w:rsidRPr="003D1132">
        <w:rPr>
          <w:rtl/>
        </w:rPr>
        <w:t>לאחר שימלא ה</w:t>
      </w:r>
      <w:r w:rsidR="002B62A3" w:rsidRPr="003D1132">
        <w:rPr>
          <w:rFonts w:hint="cs"/>
          <w:rtl/>
        </w:rPr>
        <w:t>זוכה</w:t>
      </w:r>
      <w:r w:rsidRPr="003D1132">
        <w:rPr>
          <w:rtl/>
        </w:rPr>
        <w:t xml:space="preserve"> את כל התנאים הנקובים</w:t>
      </w:r>
      <w:r w:rsidR="00F33C88" w:rsidRPr="003D1132">
        <w:rPr>
          <w:rFonts w:hint="cs"/>
          <w:rtl/>
        </w:rPr>
        <w:t xml:space="preserve"> </w:t>
      </w:r>
      <w:bookmarkStart w:id="118" w:name="_Toc407797419"/>
      <w:r w:rsidRPr="003D1132">
        <w:rPr>
          <w:rtl/>
        </w:rPr>
        <w:t xml:space="preserve">יוסיף </w:t>
      </w:r>
      <w:r w:rsidR="00361FDC" w:rsidRPr="003D1132">
        <w:rPr>
          <w:rtl/>
        </w:rPr>
        <w:t>המזמין</w:t>
      </w:r>
      <w:r w:rsidRPr="003D1132">
        <w:rPr>
          <w:rtl/>
        </w:rPr>
        <w:t xml:space="preserve"> את חתימת</w:t>
      </w:r>
      <w:r w:rsidRPr="003D1132">
        <w:rPr>
          <w:rFonts w:hint="cs"/>
          <w:rtl/>
        </w:rPr>
        <w:t xml:space="preserve"> מורשי החתימה מטעמו</w:t>
      </w:r>
      <w:r w:rsidRPr="003D1132">
        <w:rPr>
          <w:rtl/>
        </w:rPr>
        <w:t xml:space="preserve"> על גבי</w:t>
      </w:r>
      <w:r w:rsidRPr="003D1132">
        <w:rPr>
          <w:rFonts w:hint="cs"/>
          <w:rtl/>
        </w:rPr>
        <w:t xml:space="preserve"> </w:t>
      </w:r>
      <w:r w:rsidR="001E023B" w:rsidRPr="003D1132">
        <w:rPr>
          <w:rFonts w:hint="cs"/>
          <w:rtl/>
        </w:rPr>
        <w:t xml:space="preserve">הסכם </w:t>
      </w:r>
      <w:r w:rsidRPr="003D1132">
        <w:rPr>
          <w:rFonts w:hint="cs"/>
          <w:rtl/>
        </w:rPr>
        <w:t>ההתקשרות</w:t>
      </w:r>
      <w:r w:rsidR="0088430B" w:rsidRPr="003D1132">
        <w:rPr>
          <w:rFonts w:hint="cs"/>
          <w:rtl/>
        </w:rPr>
        <w:t xml:space="preserve"> ("</w:t>
      </w:r>
      <w:r w:rsidR="0088430B" w:rsidRPr="003D1132">
        <w:rPr>
          <w:rFonts w:hint="eastAsia"/>
          <w:b/>
          <w:bCs/>
          <w:rtl/>
        </w:rPr>
        <w:t>מועד</w:t>
      </w:r>
      <w:r w:rsidR="0088430B" w:rsidRPr="003D1132">
        <w:rPr>
          <w:b/>
          <w:bCs/>
          <w:rtl/>
        </w:rPr>
        <w:t xml:space="preserve"> </w:t>
      </w:r>
      <w:r w:rsidR="0088430B" w:rsidRPr="003D1132">
        <w:rPr>
          <w:rFonts w:hint="eastAsia"/>
          <w:b/>
          <w:bCs/>
          <w:rtl/>
        </w:rPr>
        <w:t>החתימה</w:t>
      </w:r>
      <w:r w:rsidR="0088430B" w:rsidRPr="003D1132">
        <w:rPr>
          <w:b/>
          <w:bCs/>
          <w:rtl/>
        </w:rPr>
        <w:t xml:space="preserve"> </w:t>
      </w:r>
      <w:r w:rsidR="0088430B" w:rsidRPr="003D1132">
        <w:rPr>
          <w:rFonts w:hint="eastAsia"/>
          <w:b/>
          <w:bCs/>
          <w:rtl/>
        </w:rPr>
        <w:t>על</w:t>
      </w:r>
      <w:r w:rsidR="0088430B" w:rsidRPr="003D1132">
        <w:rPr>
          <w:b/>
          <w:bCs/>
          <w:rtl/>
        </w:rPr>
        <w:t xml:space="preserve"> </w:t>
      </w:r>
      <w:r w:rsidR="001E023B" w:rsidRPr="003D1132">
        <w:rPr>
          <w:rFonts w:hint="cs"/>
          <w:b/>
          <w:bCs/>
          <w:rtl/>
        </w:rPr>
        <w:t>הסכם</w:t>
      </w:r>
      <w:r w:rsidR="001E023B" w:rsidRPr="003D1132">
        <w:rPr>
          <w:b/>
          <w:bCs/>
          <w:rtl/>
        </w:rPr>
        <w:t xml:space="preserve"> </w:t>
      </w:r>
      <w:r w:rsidR="0088430B" w:rsidRPr="003D1132">
        <w:rPr>
          <w:rFonts w:hint="eastAsia"/>
          <w:b/>
          <w:bCs/>
          <w:rtl/>
        </w:rPr>
        <w:t>ההתקשרות</w:t>
      </w:r>
      <w:r w:rsidR="0088430B" w:rsidRPr="003D1132">
        <w:rPr>
          <w:rFonts w:hint="cs"/>
          <w:rtl/>
        </w:rPr>
        <w:t>")</w:t>
      </w:r>
      <w:r w:rsidRPr="003D1132">
        <w:rPr>
          <w:rFonts w:hint="cs"/>
          <w:rtl/>
        </w:rPr>
        <w:t>.</w:t>
      </w:r>
      <w:r w:rsidRPr="003D1132">
        <w:rPr>
          <w:rtl/>
        </w:rPr>
        <w:t xml:space="preserve"> </w:t>
      </w:r>
      <w:bookmarkEnd w:id="118"/>
    </w:p>
    <w:p w14:paraId="1C0A0D3F" w14:textId="77777777" w:rsidR="00AA027F" w:rsidRPr="003D1132" w:rsidRDefault="002E6DE1" w:rsidP="00A0392D">
      <w:pPr>
        <w:pStyle w:val="3-"/>
        <w:rPr>
          <w:rtl/>
        </w:rPr>
      </w:pPr>
      <w:r w:rsidRPr="003D1132">
        <w:rPr>
          <w:rtl/>
        </w:rPr>
        <w:t>על ה</w:t>
      </w:r>
      <w:r w:rsidRPr="003D1132">
        <w:rPr>
          <w:rFonts w:hint="cs"/>
          <w:rtl/>
        </w:rPr>
        <w:t>זוכה</w:t>
      </w:r>
      <w:r w:rsidRPr="003D1132">
        <w:rPr>
          <w:rtl/>
        </w:rPr>
        <w:t xml:space="preserve"> ל</w:t>
      </w:r>
      <w:r w:rsidRPr="003D1132">
        <w:rPr>
          <w:rFonts w:hint="cs"/>
          <w:rtl/>
        </w:rPr>
        <w:t>היות מוכן ל</w:t>
      </w:r>
      <w:r w:rsidR="0062039A" w:rsidRPr="003D1132">
        <w:rPr>
          <w:rFonts w:hint="cs"/>
          <w:rtl/>
        </w:rPr>
        <w:t>תחילת העבודה, וזאת תוך</w:t>
      </w:r>
      <w:bookmarkStart w:id="119" w:name="show_expected_time_by_customer"/>
      <w:r w:rsidR="0062039A" w:rsidRPr="003D1132">
        <w:rPr>
          <w:rFonts w:hint="cs"/>
          <w:rtl/>
        </w:rPr>
        <w:t xml:space="preserve"> פרק הזמן שיוגדר על ידי המזמין</w:t>
      </w:r>
      <w:bookmarkEnd w:id="119"/>
      <w:r w:rsidRPr="003D1132">
        <w:rPr>
          <w:rtl/>
        </w:rPr>
        <w:t xml:space="preserve">. </w:t>
      </w:r>
    </w:p>
    <w:p w14:paraId="405F3EE3" w14:textId="77777777" w:rsidR="00B01EC3" w:rsidRDefault="00B01EC3" w:rsidP="00E0309B">
      <w:pPr>
        <w:rPr>
          <w:rtl/>
        </w:rPr>
      </w:pPr>
    </w:p>
    <w:p w14:paraId="48AAEBAC" w14:textId="1D722E19" w:rsidR="003A0F86" w:rsidRPr="003D1132" w:rsidRDefault="003A0F86" w:rsidP="00E0309B">
      <w:pPr>
        <w:rPr>
          <w:rtl/>
        </w:rPr>
        <w:sectPr w:rsidR="003A0F86" w:rsidRPr="003D1132" w:rsidSect="003A0F86">
          <w:pgSz w:w="11906" w:h="16838" w:code="9"/>
          <w:pgMar w:top="1616" w:right="1826" w:bottom="1440" w:left="1797" w:header="709" w:footer="709" w:gutter="0"/>
          <w:cols w:space="708"/>
          <w:titlePg/>
          <w:bidi/>
          <w:rtlGutter/>
          <w:docGrid w:linePitch="360"/>
        </w:sectPr>
      </w:pPr>
    </w:p>
    <w:p w14:paraId="7E796782" w14:textId="358991F4" w:rsidR="003A0F86" w:rsidRDefault="003A0F86" w:rsidP="00973BC2">
      <w:pPr>
        <w:pStyle w:val="1ff"/>
        <w:rPr>
          <w:sz w:val="24"/>
          <w:szCs w:val="24"/>
        </w:rPr>
      </w:pPr>
      <w:bookmarkStart w:id="120" w:name="_Toc32477902"/>
      <w:bookmarkStart w:id="121" w:name="_Toc43400602"/>
      <w:bookmarkStart w:id="122" w:name="_Toc44931911"/>
      <w:bookmarkStart w:id="123" w:name="_Toc44931998"/>
      <w:bookmarkStart w:id="124" w:name="_Toc53331332"/>
      <w:bookmarkStart w:id="125" w:name="_Toc173823722"/>
      <w:bookmarkStart w:id="126" w:name="_Toc173825530"/>
      <w:bookmarkStart w:id="127" w:name="_Toc217931700"/>
      <w:r>
        <w:rPr>
          <w:rFonts w:hint="cs"/>
          <w:sz w:val="24"/>
          <w:szCs w:val="24"/>
          <w:rtl/>
        </w:rPr>
        <w:t>סיווג ביטחוני</w:t>
      </w:r>
    </w:p>
    <w:p w14:paraId="64986738" w14:textId="77777777" w:rsidR="003A0F86" w:rsidRDefault="003A0F86" w:rsidP="003A0F86">
      <w:pPr>
        <w:pStyle w:val="Para20"/>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14:paraId="45BCB7A5" w14:textId="77777777" w:rsidR="003A0F86" w:rsidRDefault="003A0F86" w:rsidP="003A0F86">
      <w:pPr>
        <w:pStyle w:val="Para20"/>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14:paraId="73DE08C9" w14:textId="77777777" w:rsidR="003A0F86" w:rsidRDefault="003A0F86" w:rsidP="003A0F86">
      <w:pPr>
        <w:pStyle w:val="Para20"/>
        <w:rPr>
          <w:rtl/>
        </w:rPr>
      </w:pPr>
      <w:r>
        <w:rPr>
          <w:rFonts w:hint="cs"/>
          <w:rtl/>
        </w:rPr>
        <w:t>זוכה נדרש למסור את פרטי כל המעורבים מטעמו במימוש התחייבויותיו על-פי מסמכי המכרז והצעתו הזוכה בציון תפקידם.</w:t>
      </w:r>
    </w:p>
    <w:p w14:paraId="2803EAAD" w14:textId="77777777" w:rsidR="003A0F86" w:rsidRPr="00111B95" w:rsidRDefault="003A0F86" w:rsidP="003A0F86">
      <w:pPr>
        <w:pStyle w:val="Para20"/>
        <w:spacing w:line="240" w:lineRule="auto"/>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14:paraId="394EB8CD" w14:textId="77777777" w:rsidR="003A0F86" w:rsidRDefault="003A0F86" w:rsidP="003A0F86">
      <w:pPr>
        <w:pStyle w:val="Para20"/>
        <w:rPr>
          <w:rtl/>
        </w:r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 ועלות ביצועו תושת על הזוכה.</w:t>
      </w:r>
    </w:p>
    <w:p w14:paraId="1C147507" w14:textId="77777777" w:rsidR="003A0F86" w:rsidRDefault="003A0F86" w:rsidP="003A0F86">
      <w:pPr>
        <w:pStyle w:val="Para20"/>
        <w:rPr>
          <w:rtl/>
        </w:rPr>
      </w:pPr>
      <w:r>
        <w:rPr>
          <w:rFonts w:hint="cs"/>
          <w:rtl/>
        </w:rPr>
        <w:t>למען הסר ספק, קביעת רמת הסיווג הנדרשת תקבע ע"י אגף הביטחון במשרד המשפטים.</w:t>
      </w:r>
    </w:p>
    <w:p w14:paraId="79B11408" w14:textId="57DA5E3D" w:rsidR="003A0F86" w:rsidRPr="003A0F86" w:rsidRDefault="003A0F86" w:rsidP="003A0F86">
      <w:pPr>
        <w:pStyle w:val="Para20"/>
        <w:spacing w:line="240" w:lineRule="auto"/>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33497FBD" w14:textId="1ED2D1F6" w:rsidR="003A0F86" w:rsidRDefault="003A0F86" w:rsidP="00973BC2">
      <w:pPr>
        <w:pStyle w:val="1ff"/>
        <w:rPr>
          <w:sz w:val="24"/>
          <w:szCs w:val="24"/>
        </w:rPr>
      </w:pPr>
      <w:r>
        <w:rPr>
          <w:rFonts w:hint="cs"/>
          <w:sz w:val="24"/>
          <w:szCs w:val="24"/>
          <w:rtl/>
        </w:rPr>
        <w:t>שמירת סודיות</w:t>
      </w:r>
    </w:p>
    <w:p w14:paraId="18CD8C75" w14:textId="77777777" w:rsidR="003A0F86" w:rsidRDefault="003A0F86" w:rsidP="003A0F86">
      <w:pPr>
        <w:pStyle w:val="1ff"/>
        <w:numPr>
          <w:ilvl w:val="0"/>
          <w:numId w:val="0"/>
        </w:numPr>
        <w:ind w:left="360"/>
        <w:rPr>
          <w:sz w:val="24"/>
          <w:szCs w:val="24"/>
        </w:rPr>
      </w:pPr>
    </w:p>
    <w:p w14:paraId="3B215EBE" w14:textId="77777777" w:rsidR="003A0F86" w:rsidRDefault="003A0F86" w:rsidP="003A0F86">
      <w:pPr>
        <w:spacing w:line="360" w:lineRule="auto"/>
        <w:ind w:left="852"/>
        <w:jc w:val="both"/>
        <w:rPr>
          <w:rtl/>
        </w:rPr>
      </w:pPr>
      <w:r w:rsidRPr="00A948D5">
        <w:rPr>
          <w:rFonts w:hint="cs"/>
          <w:rtl/>
        </w:rPr>
        <w:t>הזוכה ישמור בסודיות מלאה כל נתון</w:t>
      </w:r>
      <w:r>
        <w:rPr>
          <w:rFonts w:hint="cs"/>
          <w:rtl/>
        </w:rPr>
        <w:t xml:space="preserve"> ו</w:t>
      </w:r>
      <w:r w:rsidRPr="00A948D5">
        <w:rPr>
          <w:rFonts w:hint="cs"/>
          <w:rtl/>
        </w:rPr>
        <w:t>/או מידע שהגיעו אליו במסגרת ביצועו של הסכם התקשרות זה, בין במישרין ובין בעקיפין ולא יגלה כל נתון ו/או מידע כאמור לכל צד שלישי שהוא,</w:t>
      </w:r>
      <w:r>
        <w:rPr>
          <w:rFonts w:hint="cs"/>
          <w:rtl/>
        </w:rPr>
        <w:t xml:space="preserve"> בנוסף הזוכה לא יעשה כל שימוש שאינו חלק מביצוע של הסכם התקשרות זה בנתון ו/או מידע אליו הוא נחשף במהלך ביצוע של הסכם התקשרות זה</w:t>
      </w:r>
      <w:r w:rsidRPr="00A948D5">
        <w:rPr>
          <w:rFonts w:hint="cs"/>
          <w:rtl/>
        </w:rPr>
        <w:t xml:space="preserve"> והכול כאמו</w:t>
      </w:r>
      <w:r>
        <w:rPr>
          <w:rFonts w:hint="cs"/>
          <w:rtl/>
        </w:rPr>
        <w:t>ר בנספח ההתחייבות לשמירת סודיות ואבטחת מידע.</w:t>
      </w:r>
    </w:p>
    <w:p w14:paraId="0A3C5FEA" w14:textId="77777777" w:rsidR="003A0F86" w:rsidRDefault="003A0F86" w:rsidP="003A0F86">
      <w:pPr>
        <w:spacing w:line="360" w:lineRule="auto"/>
        <w:ind w:left="852"/>
        <w:jc w:val="both"/>
        <w:rPr>
          <w:rtl/>
        </w:rPr>
      </w:pPr>
      <w:r w:rsidRPr="0053145C">
        <w:rPr>
          <w:rtl/>
        </w:rPr>
        <w:t xml:space="preserve">הזוכה מתחייב לשמור בסוד ידיעות שתגענה אליו עקב ביצוע מכרז זה. לא ימסור </w:t>
      </w:r>
      <w:r w:rsidRPr="0053145C">
        <w:rPr>
          <w:rFonts w:hint="eastAsia"/>
          <w:rtl/>
        </w:rPr>
        <w:t>הזוכה</w:t>
      </w:r>
      <w:r w:rsidRPr="0053145C">
        <w:rPr>
          <w:rtl/>
        </w:rPr>
        <w:t xml:space="preserve"> ידיעה בלא הרשאה </w:t>
      </w:r>
      <w:r w:rsidRPr="0053145C">
        <w:rPr>
          <w:rFonts w:hint="eastAsia"/>
          <w:rtl/>
        </w:rPr>
        <w:t>מהמזמין</w:t>
      </w:r>
      <w:r w:rsidRPr="0053145C">
        <w:rPr>
          <w:rtl/>
        </w:rPr>
        <w:t xml:space="preserve"> לשום גורם אחר. לעניין זה, יחולו על הזוכה הוראות סעיפים 118 ו-119 לחוק העונשין</w:t>
      </w:r>
      <w:r w:rsidRPr="0053145C">
        <w:rPr>
          <w:rFonts w:hint="cs"/>
          <w:rtl/>
        </w:rPr>
        <w:t>,</w:t>
      </w:r>
      <w:r w:rsidRPr="0053145C">
        <w:rPr>
          <w:rtl/>
        </w:rPr>
        <w:t xml:space="preserve"> תשל"ז</w:t>
      </w:r>
      <w:r w:rsidRPr="0053145C">
        <w:rPr>
          <w:rFonts w:hint="cs"/>
          <w:rtl/>
        </w:rPr>
        <w:t>-</w:t>
      </w:r>
      <w:r w:rsidRPr="0053145C">
        <w:rPr>
          <w:rtl/>
        </w:rPr>
        <w:t>1977</w:t>
      </w:r>
    </w:p>
    <w:p w14:paraId="49385306" w14:textId="77777777" w:rsidR="003A0F86" w:rsidRDefault="003A0F86" w:rsidP="003A0F86">
      <w:pPr>
        <w:spacing w:line="360" w:lineRule="auto"/>
        <w:ind w:left="852"/>
        <w:jc w:val="both"/>
        <w:rPr>
          <w:rtl/>
        </w:rPr>
      </w:pPr>
      <w:r>
        <w:rPr>
          <w:rFonts w:hint="cs"/>
          <w:rtl/>
        </w:rPr>
        <w:t xml:space="preserve">נותן השירותים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p>
    <w:p w14:paraId="10D5DDCE" w14:textId="77777777" w:rsidR="003A0F86" w:rsidRDefault="003A0F86" w:rsidP="003A0F86">
      <w:pPr>
        <w:spacing w:line="360" w:lineRule="auto"/>
        <w:ind w:left="852"/>
        <w:jc w:val="both"/>
        <w:rPr>
          <w:rtl/>
        </w:rPr>
      </w:pPr>
    </w:p>
    <w:p w14:paraId="1E3907AA" w14:textId="77AAEC64" w:rsidR="003A0F86" w:rsidRDefault="003A0F86" w:rsidP="003A0F86">
      <w:pPr>
        <w:pStyle w:val="1ff"/>
        <w:numPr>
          <w:ilvl w:val="0"/>
          <w:numId w:val="0"/>
        </w:numPr>
        <w:ind w:left="360"/>
        <w:rPr>
          <w:sz w:val="24"/>
          <w:szCs w:val="24"/>
        </w:rPr>
      </w:pPr>
      <w:r w:rsidRPr="00AB011F">
        <w:rPr>
          <w:rFonts w:ascii="Times New Roman" w:hAnsi="Times New Roman" w:hint="eastAsia"/>
          <w:b w:val="0"/>
          <w:bCs w:val="0"/>
          <w:sz w:val="24"/>
          <w:szCs w:val="24"/>
          <w:rtl/>
        </w:rPr>
        <w:t>על</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הספק</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לצרף</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להצעתו</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התחייבות</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לשמירת</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סודיות</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ואבטחת</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מידע</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שלו</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ושל</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חברות</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בנות</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המעורבות</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בהצעתו</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או</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בביצועה</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של</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מי</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מעובדיו</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ומי</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מעובדי</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ח</w:t>
      </w:r>
      <w:r>
        <w:rPr>
          <w:rFonts w:ascii="Times New Roman" w:hAnsi="Times New Roman" w:hint="cs"/>
          <w:b w:val="0"/>
          <w:bCs w:val="0"/>
          <w:sz w:val="24"/>
          <w:szCs w:val="24"/>
          <w:rtl/>
        </w:rPr>
        <w:t>ב ס</w:t>
      </w:r>
      <w:r w:rsidRPr="00AB011F">
        <w:rPr>
          <w:rFonts w:ascii="Times New Roman" w:hAnsi="Times New Roman" w:hint="eastAsia"/>
          <w:b w:val="0"/>
          <w:bCs w:val="0"/>
          <w:sz w:val="24"/>
          <w:szCs w:val="24"/>
          <w:rtl/>
        </w:rPr>
        <w:t>ברות</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בנות</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המשולבים</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בהצעתו</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או</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בביצועה</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כל</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אחד</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מקבלני</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המשנה</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המשולבים</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בהצעתו</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או</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בביצועה</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כל</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אחד</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מעובדי</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קבלני</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המשנה</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המשולבים</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בהצעתו</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או</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בביצועה</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ההתחייבות</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ת</w:t>
      </w:r>
      <w:r w:rsidRPr="00AB011F">
        <w:rPr>
          <w:rFonts w:ascii="Times New Roman" w:hAnsi="Times New Roman"/>
          <w:b w:val="0"/>
          <w:bCs w:val="0"/>
          <w:sz w:val="24"/>
          <w:szCs w:val="24"/>
          <w:rtl/>
        </w:rPr>
        <w:t>ה</w:t>
      </w:r>
      <w:r w:rsidRPr="00AB011F">
        <w:rPr>
          <w:rFonts w:ascii="Times New Roman" w:hAnsi="Times New Roman" w:hint="eastAsia"/>
          <w:b w:val="0"/>
          <w:bCs w:val="0"/>
          <w:sz w:val="24"/>
          <w:szCs w:val="24"/>
          <w:rtl/>
        </w:rPr>
        <w:t>י</w:t>
      </w:r>
      <w:r w:rsidRPr="00AB011F">
        <w:rPr>
          <w:rFonts w:ascii="Times New Roman" w:hAnsi="Times New Roman"/>
          <w:b w:val="0"/>
          <w:bCs w:val="0"/>
          <w:sz w:val="24"/>
          <w:szCs w:val="24"/>
          <w:rtl/>
        </w:rPr>
        <w:t>יה חתו</w:t>
      </w:r>
      <w:r w:rsidRPr="00AB011F">
        <w:rPr>
          <w:rFonts w:ascii="Times New Roman" w:hAnsi="Times New Roman" w:hint="eastAsia"/>
          <w:b w:val="0"/>
          <w:bCs w:val="0"/>
          <w:sz w:val="24"/>
          <w:szCs w:val="24"/>
          <w:rtl/>
        </w:rPr>
        <w:t>מה</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על</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ידי</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מורשה</w:t>
      </w:r>
      <w:r w:rsidRPr="00AB011F">
        <w:rPr>
          <w:rFonts w:ascii="Times New Roman" w:hAnsi="Times New Roman"/>
          <w:b w:val="0"/>
          <w:bCs w:val="0"/>
          <w:sz w:val="24"/>
          <w:szCs w:val="24"/>
          <w:rtl/>
        </w:rPr>
        <w:t xml:space="preserve"> </w:t>
      </w:r>
      <w:r w:rsidRPr="00AB011F">
        <w:rPr>
          <w:rFonts w:ascii="Times New Roman" w:hAnsi="Times New Roman" w:hint="eastAsia"/>
          <w:b w:val="0"/>
          <w:bCs w:val="0"/>
          <w:sz w:val="24"/>
          <w:szCs w:val="24"/>
          <w:rtl/>
        </w:rPr>
        <w:t>חתימה</w:t>
      </w:r>
      <w:r w:rsidRPr="00AB011F">
        <w:rPr>
          <w:rFonts w:ascii="Times New Roman" w:hAnsi="Times New Roman"/>
          <w:b w:val="0"/>
          <w:bCs w:val="0"/>
          <w:sz w:val="24"/>
          <w:szCs w:val="24"/>
          <w:rtl/>
        </w:rPr>
        <w:t>.</w:t>
      </w:r>
    </w:p>
    <w:p w14:paraId="4969A20E" w14:textId="2CBB17B4" w:rsidR="003A0F86" w:rsidRDefault="003A0F86" w:rsidP="00973BC2">
      <w:pPr>
        <w:pStyle w:val="1ff"/>
        <w:rPr>
          <w:sz w:val="24"/>
          <w:szCs w:val="24"/>
        </w:rPr>
      </w:pPr>
      <w:r>
        <w:rPr>
          <w:rFonts w:hint="cs"/>
          <w:sz w:val="24"/>
          <w:szCs w:val="24"/>
          <w:rtl/>
        </w:rPr>
        <w:t>אבטחת מידע</w:t>
      </w:r>
    </w:p>
    <w:p w14:paraId="745020ED" w14:textId="77777777" w:rsidR="003A0F86" w:rsidRPr="003A0F86" w:rsidRDefault="003A0F86" w:rsidP="003A0F86">
      <w:pPr>
        <w:pStyle w:val="2-"/>
        <w:spacing w:before="0"/>
        <w:rPr>
          <w:b w:val="0"/>
          <w:bCs w:val="0"/>
          <w:sz w:val="24"/>
          <w:szCs w:val="24"/>
          <w:rtl/>
        </w:rPr>
      </w:pPr>
      <w:r w:rsidRPr="003A0F86">
        <w:rPr>
          <w:b w:val="0"/>
          <w:bCs w:val="0"/>
          <w:sz w:val="24"/>
          <w:szCs w:val="24"/>
          <w:rtl/>
        </w:rPr>
        <w:t>אופי פעילות משרד המשפטים מחייב דגש מיוחד בנושא אבטחת המידע.</w:t>
      </w:r>
    </w:p>
    <w:p w14:paraId="410C20DB" w14:textId="77777777" w:rsidR="003A0F86" w:rsidRPr="003A0F86" w:rsidRDefault="003A0F86" w:rsidP="003A0F86">
      <w:pPr>
        <w:pStyle w:val="2-"/>
        <w:spacing w:before="0"/>
        <w:rPr>
          <w:b w:val="0"/>
          <w:bCs w:val="0"/>
          <w:sz w:val="24"/>
          <w:szCs w:val="24"/>
          <w:rtl/>
        </w:rPr>
      </w:pPr>
      <w:r w:rsidRPr="003A0F86">
        <w:rPr>
          <w:b w:val="0"/>
          <w:bCs w:val="0"/>
          <w:sz w:val="24"/>
          <w:szCs w:val="24"/>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095535AC" w14:textId="77777777" w:rsidR="003A0F86" w:rsidRPr="003A0F86" w:rsidRDefault="003A0F86" w:rsidP="003A0F86">
      <w:pPr>
        <w:pStyle w:val="2-"/>
        <w:spacing w:before="0"/>
        <w:rPr>
          <w:b w:val="0"/>
          <w:bCs w:val="0"/>
          <w:sz w:val="24"/>
          <w:szCs w:val="24"/>
          <w:rtl/>
        </w:rPr>
      </w:pPr>
      <w:r w:rsidRPr="003A0F86">
        <w:rPr>
          <w:b w:val="0"/>
          <w:bCs w:val="0"/>
          <w:sz w:val="24"/>
          <w:szCs w:val="24"/>
          <w:rtl/>
        </w:rPr>
        <w:t>טרם תחילת העבודה על הזוכה לעמוד בכלל הנחיות ודרישות אבטחת מידע כפי שיתקבלו מאגף חירום ביטחון מידע וסייבר במשרד המשפטים</w:t>
      </w:r>
    </w:p>
    <w:p w14:paraId="24F8BF3C" w14:textId="77777777" w:rsidR="003A0F86" w:rsidRPr="003A0F86" w:rsidRDefault="003A0F86" w:rsidP="003A0F86">
      <w:pPr>
        <w:pStyle w:val="2-"/>
        <w:spacing w:before="0"/>
        <w:rPr>
          <w:b w:val="0"/>
          <w:bCs w:val="0"/>
          <w:sz w:val="24"/>
          <w:szCs w:val="24"/>
          <w:rtl/>
        </w:rPr>
      </w:pPr>
      <w:r w:rsidRPr="003A0F86">
        <w:rPr>
          <w:b w:val="0"/>
          <w:bCs w:val="0"/>
          <w:sz w:val="24"/>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75CD19AA" w14:textId="77777777" w:rsidR="003A0F86" w:rsidRPr="003A0F86" w:rsidRDefault="003A0F86" w:rsidP="003A0F86">
      <w:pPr>
        <w:pStyle w:val="2-"/>
        <w:spacing w:before="0"/>
        <w:rPr>
          <w:b w:val="0"/>
          <w:bCs w:val="0"/>
          <w:sz w:val="24"/>
          <w:szCs w:val="24"/>
          <w:rtl/>
        </w:rPr>
      </w:pPr>
      <w:r w:rsidRPr="003A0F86">
        <w:rPr>
          <w:b w:val="0"/>
          <w:bCs w:val="0"/>
          <w:sz w:val="24"/>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585E89CA" w14:textId="77777777" w:rsidR="003A0F86" w:rsidRPr="003A0F86" w:rsidRDefault="003A0F86" w:rsidP="003A0F86">
      <w:pPr>
        <w:pStyle w:val="2-"/>
        <w:spacing w:before="0"/>
        <w:rPr>
          <w:b w:val="0"/>
          <w:bCs w:val="0"/>
          <w:sz w:val="24"/>
          <w:szCs w:val="24"/>
          <w:rtl/>
        </w:rPr>
      </w:pPr>
      <w:r w:rsidRPr="003A0F86">
        <w:rPr>
          <w:b w:val="0"/>
          <w:bCs w:val="0"/>
          <w:sz w:val="24"/>
          <w:szCs w:val="24"/>
          <w:rtl/>
        </w:rPr>
        <w:t xml:space="preserve">על הזוכה לעמוד בתקן </w:t>
      </w:r>
      <w:r w:rsidRPr="003A0F86">
        <w:rPr>
          <w:b w:val="0"/>
          <w:bCs w:val="0"/>
          <w:sz w:val="24"/>
          <w:szCs w:val="24"/>
        </w:rPr>
        <w:t>ISO27001</w:t>
      </w:r>
      <w:r w:rsidRPr="003A0F86">
        <w:rPr>
          <w:b w:val="0"/>
          <w:bCs w:val="0"/>
          <w:sz w:val="24"/>
          <w:szCs w:val="24"/>
          <w:rtl/>
        </w:rPr>
        <w:t>.</w:t>
      </w:r>
    </w:p>
    <w:p w14:paraId="3DD8EE1D" w14:textId="77777777" w:rsidR="003A0F86" w:rsidRPr="003A0F86" w:rsidRDefault="003A0F86" w:rsidP="003A0F86">
      <w:pPr>
        <w:pStyle w:val="2-"/>
        <w:spacing w:before="0"/>
        <w:rPr>
          <w:b w:val="0"/>
          <w:bCs w:val="0"/>
          <w:sz w:val="24"/>
          <w:szCs w:val="24"/>
          <w:rtl/>
        </w:rPr>
      </w:pPr>
      <w:r w:rsidRPr="003A0F86">
        <w:rPr>
          <w:b w:val="0"/>
          <w:bCs w:val="0"/>
          <w:sz w:val="24"/>
          <w:szCs w:val="24"/>
          <w:rtl/>
        </w:rPr>
        <w:t>הספק ימנה ממונה שרשרת האספקה מטעמו.</w:t>
      </w:r>
    </w:p>
    <w:p w14:paraId="46339F4F" w14:textId="77777777" w:rsidR="003A0F86" w:rsidRPr="003A0F86" w:rsidRDefault="003A0F86" w:rsidP="003A0F86">
      <w:pPr>
        <w:pStyle w:val="2-"/>
        <w:spacing w:before="0"/>
        <w:rPr>
          <w:b w:val="0"/>
          <w:bCs w:val="0"/>
          <w:sz w:val="24"/>
          <w:szCs w:val="24"/>
          <w:rtl/>
        </w:rPr>
      </w:pPr>
      <w:r w:rsidRPr="003A0F86">
        <w:rPr>
          <w:b w:val="0"/>
          <w:bCs w:val="0"/>
          <w:sz w:val="24"/>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5736C32" w14:textId="77777777" w:rsidR="003A0F86" w:rsidRPr="003A0F86" w:rsidRDefault="003A0F86" w:rsidP="003A0F86">
      <w:pPr>
        <w:pStyle w:val="2-"/>
        <w:spacing w:before="0"/>
        <w:rPr>
          <w:b w:val="0"/>
          <w:bCs w:val="0"/>
          <w:sz w:val="24"/>
          <w:szCs w:val="24"/>
          <w:rtl/>
        </w:rPr>
      </w:pPr>
      <w:r w:rsidRPr="003A0F86">
        <w:rPr>
          <w:b w:val="0"/>
          <w:bCs w:val="0"/>
          <w:sz w:val="24"/>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780A937A" w14:textId="77777777" w:rsidR="003A0F86" w:rsidRPr="003A0F86" w:rsidRDefault="003A0F86" w:rsidP="003A0F86">
      <w:pPr>
        <w:pStyle w:val="2-"/>
        <w:spacing w:before="0"/>
        <w:rPr>
          <w:b w:val="0"/>
          <w:bCs w:val="0"/>
          <w:sz w:val="24"/>
          <w:szCs w:val="24"/>
          <w:rtl/>
        </w:rPr>
      </w:pPr>
      <w:r w:rsidRPr="003A0F86">
        <w:rPr>
          <w:b w:val="0"/>
          <w:bCs w:val="0"/>
          <w:sz w:val="24"/>
          <w:szCs w:val="24"/>
          <w:rtl/>
        </w:rPr>
        <w:t>הזוכה יתחייב לעבוד במערכות המשרד (הן ממוחשבות והן שאינן ממוחשבות) ע"פ נהלי המשרד.</w:t>
      </w:r>
    </w:p>
    <w:p w14:paraId="48C89CF1" w14:textId="77777777" w:rsidR="003A0F86" w:rsidRPr="003A0F86" w:rsidRDefault="003A0F86" w:rsidP="003A0F86">
      <w:pPr>
        <w:pStyle w:val="2-"/>
        <w:spacing w:before="0"/>
        <w:rPr>
          <w:b w:val="0"/>
          <w:bCs w:val="0"/>
          <w:sz w:val="24"/>
          <w:szCs w:val="24"/>
          <w:rtl/>
        </w:rPr>
      </w:pPr>
      <w:r w:rsidRPr="003A0F86">
        <w:rPr>
          <w:b w:val="0"/>
          <w:bCs w:val="0"/>
          <w:sz w:val="24"/>
          <w:szCs w:val="24"/>
          <w:rtl/>
        </w:rPr>
        <w:t xml:space="preserve">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 </w:t>
      </w:r>
    </w:p>
    <w:p w14:paraId="53399980" w14:textId="77777777" w:rsidR="003A0F86" w:rsidRPr="003A0F86" w:rsidRDefault="003A0F86" w:rsidP="003A0F86">
      <w:pPr>
        <w:pStyle w:val="2-"/>
        <w:spacing w:before="0"/>
        <w:rPr>
          <w:b w:val="0"/>
          <w:bCs w:val="0"/>
          <w:sz w:val="24"/>
          <w:szCs w:val="24"/>
          <w:rtl/>
        </w:rPr>
      </w:pPr>
      <w:r w:rsidRPr="003A0F86">
        <w:rPr>
          <w:b w:val="0"/>
          <w:bCs w:val="0"/>
          <w:sz w:val="24"/>
          <w:szCs w:val="24"/>
          <w:rtl/>
        </w:rPr>
        <w:t>היועץ יפעל בתיאום מלא, בניהול ובהנחיית המזמין. כל החלטה ניהולית ומקצועית הנוגעת לביצוע השירותים תתבצע, לפי העניין, בהנחיה של המזמין</w:t>
      </w:r>
    </w:p>
    <w:p w14:paraId="63C29612" w14:textId="77777777" w:rsidR="003A0F86" w:rsidRPr="003A0F86" w:rsidRDefault="003A0F86" w:rsidP="003A0F86">
      <w:pPr>
        <w:pStyle w:val="2-"/>
        <w:spacing w:before="0"/>
        <w:rPr>
          <w:b w:val="0"/>
          <w:bCs w:val="0"/>
          <w:sz w:val="24"/>
          <w:szCs w:val="24"/>
          <w:rtl/>
        </w:rPr>
      </w:pPr>
      <w:r w:rsidRPr="003A0F86">
        <w:rPr>
          <w:b w:val="0"/>
          <w:bCs w:val="0"/>
          <w:sz w:val="24"/>
          <w:szCs w:val="24"/>
          <w:rtl/>
        </w:rPr>
        <w:t>למען הסר ספק מובהר כי היועץ יפעל במשרדיו ובאמצעים העומדים לרשותו. היועץ לא יהיה זכאי לשירותי מחשוב, שרותי משרד,  או כל שרות תומך אחר מהמזמין</w:t>
      </w:r>
    </w:p>
    <w:p w14:paraId="3B0410D3" w14:textId="77777777" w:rsidR="003A0F86" w:rsidRPr="003A0F86" w:rsidRDefault="003A0F86" w:rsidP="003A0F86">
      <w:pPr>
        <w:pStyle w:val="2-"/>
        <w:spacing w:before="0"/>
        <w:rPr>
          <w:b w:val="0"/>
          <w:bCs w:val="0"/>
          <w:sz w:val="24"/>
          <w:szCs w:val="24"/>
          <w:rtl/>
        </w:rPr>
      </w:pPr>
      <w:r w:rsidRPr="003A0F86">
        <w:rPr>
          <w:b w:val="0"/>
          <w:bCs w:val="0"/>
          <w:sz w:val="24"/>
          <w:szCs w:val="24"/>
          <w:rtl/>
        </w:rPr>
        <w:t>הזוכה לא יאגור במחשבים או במערכות מידע שלו מידע המכיל נתונים בבעלות משרד המשפטים שלא הוגדרו במסגרת המכרז.</w:t>
      </w:r>
    </w:p>
    <w:p w14:paraId="260631CA" w14:textId="77777777" w:rsidR="003A0F86" w:rsidRPr="003A0F86" w:rsidRDefault="003A0F86" w:rsidP="003A0F86">
      <w:pPr>
        <w:pStyle w:val="2-"/>
        <w:spacing w:before="0"/>
        <w:rPr>
          <w:b w:val="0"/>
          <w:bCs w:val="0"/>
          <w:sz w:val="24"/>
          <w:szCs w:val="24"/>
          <w:rtl/>
        </w:rPr>
      </w:pPr>
      <w:r w:rsidRPr="003A0F86">
        <w:rPr>
          <w:b w:val="0"/>
          <w:bCs w:val="0"/>
          <w:sz w:val="24"/>
          <w:szCs w:val="24"/>
          <w:rtl/>
        </w:rPr>
        <w:t>חל איסור על הוצאת כל מידע (בכל צורה) ו/או רכיב (בין שאוגר מידע ובין שאינו אוגר מידע) ללא אישור בכתב של הגורם המוסמך במשרד.</w:t>
      </w:r>
    </w:p>
    <w:p w14:paraId="56B0E2A1" w14:textId="77777777" w:rsidR="003A0F86" w:rsidRPr="003A0F86" w:rsidRDefault="003A0F86" w:rsidP="003A0F86">
      <w:pPr>
        <w:pStyle w:val="2-"/>
        <w:spacing w:before="0"/>
        <w:rPr>
          <w:b w:val="0"/>
          <w:bCs w:val="0"/>
          <w:sz w:val="24"/>
          <w:szCs w:val="24"/>
          <w:rtl/>
        </w:rPr>
      </w:pPr>
      <w:r w:rsidRPr="003A0F86">
        <w:rPr>
          <w:b w:val="0"/>
          <w:bCs w:val="0"/>
          <w:sz w:val="24"/>
          <w:szCs w:val="24"/>
          <w:rtl/>
        </w:rPr>
        <w:t>הזוכה נדרש לדווח באופן מידי למשרד במקרה של תקלת אבטחת המידע מכל סוג לרבות, דליפת מידע או שימוש חורג מההרשאה שניתנה לזוכה. במקרה של תקלת אבטחת מידע לרבות אירוע אבטחת מידע חמור כהגדרתו בתקנות הגנת הפרטיות (אבטחת מידע) תשע"ז-2017, על הזוכה לפעול למניעת דליפת המידע וכל נזק כתוצאה מהתקלה.</w:t>
      </w:r>
    </w:p>
    <w:p w14:paraId="5AF328EE" w14:textId="77777777" w:rsidR="003A0F86" w:rsidRPr="003A0F86" w:rsidRDefault="003A0F86" w:rsidP="003A0F86">
      <w:pPr>
        <w:pStyle w:val="2-"/>
        <w:spacing w:before="0"/>
        <w:rPr>
          <w:b w:val="0"/>
          <w:bCs w:val="0"/>
          <w:sz w:val="24"/>
          <w:szCs w:val="24"/>
          <w:rtl/>
        </w:rPr>
      </w:pPr>
      <w:r w:rsidRPr="003A0F86">
        <w:rPr>
          <w:b w:val="0"/>
          <w:bCs w:val="0"/>
          <w:sz w:val="24"/>
          <w:szCs w:val="24"/>
          <w:rtl/>
        </w:rPr>
        <w:t>במידה והזוכה יצור מאגר מידע מהנתונים שקיבל ממשרד המשפטים, על הזוכה לפעול בהתאם לתקנות הגנת הפרטיות (אבטחת מידע), תשע"ז-2017.</w:t>
      </w:r>
    </w:p>
    <w:p w14:paraId="3D7628A0" w14:textId="77777777" w:rsidR="003A0F86" w:rsidRPr="003A0F86" w:rsidRDefault="003A0F86" w:rsidP="003A0F86">
      <w:pPr>
        <w:pStyle w:val="2-"/>
        <w:spacing w:before="0"/>
        <w:rPr>
          <w:b w:val="0"/>
          <w:bCs w:val="0"/>
          <w:sz w:val="24"/>
          <w:szCs w:val="24"/>
          <w:rtl/>
        </w:rPr>
      </w:pPr>
      <w:r w:rsidRPr="003A0F86">
        <w:rPr>
          <w:b w:val="0"/>
          <w:bCs w:val="0"/>
          <w:sz w:val="24"/>
          <w:szCs w:val="24"/>
          <w:rtl/>
        </w:rPr>
        <w:t>במידה ועולה חשד לחשיפת המשרד לסיכוני סייבר מצד הספק – המשרד יהיה רשאי להפסיק את התקשרות מיידית.</w:t>
      </w:r>
    </w:p>
    <w:p w14:paraId="790146C2" w14:textId="77777777" w:rsidR="003A0F86" w:rsidRPr="003A0F86" w:rsidRDefault="003A0F86" w:rsidP="003A0F86">
      <w:pPr>
        <w:pStyle w:val="2-"/>
        <w:spacing w:before="0"/>
        <w:rPr>
          <w:b w:val="0"/>
          <w:bCs w:val="0"/>
          <w:sz w:val="24"/>
          <w:szCs w:val="24"/>
          <w:rtl/>
        </w:rPr>
      </w:pPr>
      <w:r w:rsidRPr="003A0F86">
        <w:rPr>
          <w:b w:val="0"/>
          <w:bCs w:val="0"/>
          <w:sz w:val="24"/>
          <w:szCs w:val="24"/>
          <w:rtl/>
        </w:rPr>
        <w:t>המשרד רשאי, בכל עת, לבקר את המחשבים ו/או מערכות המידע של הזוכה בהן נמצא מידע שהתקבל מהמשרד או נוצר במהלך ההתקשרות /או 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p>
    <w:p w14:paraId="41046900" w14:textId="77777777" w:rsidR="003A0F86" w:rsidRPr="003A0F86" w:rsidRDefault="003A0F86" w:rsidP="003A0F86">
      <w:pPr>
        <w:pStyle w:val="2-"/>
        <w:spacing w:before="0"/>
        <w:rPr>
          <w:b w:val="0"/>
          <w:bCs w:val="0"/>
          <w:sz w:val="24"/>
          <w:szCs w:val="24"/>
          <w:rtl/>
        </w:rPr>
      </w:pPr>
      <w:r w:rsidRPr="003A0F86">
        <w:rPr>
          <w:b w:val="0"/>
          <w:bCs w:val="0"/>
          <w:sz w:val="24"/>
          <w:szCs w:val="24"/>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613D0DD3" w14:textId="77777777" w:rsidR="003A0F86" w:rsidRPr="003A0F86" w:rsidRDefault="003A0F86" w:rsidP="003A0F86">
      <w:pPr>
        <w:pStyle w:val="2-"/>
        <w:spacing w:before="0"/>
        <w:rPr>
          <w:b w:val="0"/>
          <w:bCs w:val="0"/>
          <w:sz w:val="24"/>
          <w:szCs w:val="24"/>
          <w:rtl/>
        </w:rPr>
      </w:pPr>
      <w:r w:rsidRPr="003A0F86">
        <w:rPr>
          <w:b w:val="0"/>
          <w:bCs w:val="0"/>
          <w:sz w:val="24"/>
          <w:szCs w:val="24"/>
          <w:rtl/>
        </w:rPr>
        <w:t>בתום ההתקשרות יחזיר הספק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p w14:paraId="20890CD0" w14:textId="7E4835E9" w:rsidR="003A0F86" w:rsidRPr="003A0F86" w:rsidRDefault="003A0F86" w:rsidP="003A0F86">
      <w:pPr>
        <w:pStyle w:val="2-"/>
        <w:spacing w:before="0"/>
        <w:rPr>
          <w:b w:val="0"/>
          <w:bCs w:val="0"/>
          <w:sz w:val="24"/>
          <w:szCs w:val="24"/>
        </w:rPr>
      </w:pPr>
      <w:r w:rsidRPr="003A0F86">
        <w:rPr>
          <w:b w:val="0"/>
          <w:bCs w:val="0"/>
          <w:sz w:val="24"/>
          <w:szCs w:val="24"/>
          <w:rtl/>
        </w:rPr>
        <w:t>הספק יהיה אחראי לאבטחת מידע של המזמין המגיע לרשותו בעת ביצוע ההסכם באמצעי אבטחה נאותים בהתאם למפורט בנספח ד' – נספח סייבר ואבטחת מידע.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p>
    <w:p w14:paraId="361A196B" w14:textId="56BBC331" w:rsidR="003A0F86" w:rsidRDefault="003A0F86" w:rsidP="00973BC2">
      <w:pPr>
        <w:pStyle w:val="1ff"/>
        <w:rPr>
          <w:sz w:val="24"/>
          <w:szCs w:val="24"/>
        </w:rPr>
      </w:pPr>
      <w:r>
        <w:rPr>
          <w:rFonts w:hint="cs"/>
          <w:sz w:val="24"/>
          <w:szCs w:val="24"/>
          <w:rtl/>
        </w:rPr>
        <w:t>שרשרת אספקה</w:t>
      </w:r>
    </w:p>
    <w:p w14:paraId="15A4060D" w14:textId="5BC80F68" w:rsidR="003A0F86" w:rsidRDefault="003A0F86" w:rsidP="003A0F86">
      <w:pPr>
        <w:pStyle w:val="normal1"/>
        <w:numPr>
          <w:ilvl w:val="0"/>
          <w:numId w:val="0"/>
        </w:numPr>
        <w:ind w:left="168"/>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Pr>
          <w:rFonts w:hint="cs"/>
          <w:u w:val="single"/>
        </w:rPr>
        <w:t>A</w:t>
      </w:r>
      <w:r>
        <w:rPr>
          <w:rFonts w:hint="cs"/>
          <w:rtl/>
        </w:rPr>
        <w:t xml:space="preserve"> לקטגוריית "דרישות רוחביות". לצורך הפקת הדו"ח יש להיכנס לאתר: </w:t>
      </w:r>
      <w:hyperlink r:id="rId19" w:history="1">
        <w:r>
          <w:rPr>
            <w:rStyle w:val="Hyperlink"/>
          </w:rPr>
          <w:t>https://grc.cyber.gov.il/scripts/manage/login.aspx</w:t>
        </w:r>
      </w:hyperlink>
      <w:r>
        <w:rPr>
          <w:rFonts w:hint="cs"/>
          <w:rtl/>
        </w:rPr>
        <w:t xml:space="preserve">  (</w:t>
      </w:r>
      <w:r w:rsidRPr="00A40544">
        <w:rPr>
          <w:rtl/>
        </w:rPr>
        <w:t>גרסה 1.</w:t>
      </w:r>
      <w:r>
        <w:rPr>
          <w:rFonts w:hint="cs"/>
          <w:rtl/>
        </w:rPr>
        <w:t>4</w:t>
      </w:r>
      <w:r w:rsidRPr="00A40544">
        <w:rPr>
          <w:rtl/>
        </w:rPr>
        <w:t xml:space="preserve"> של שאלון הספקים לחיזוק שרשרת האספקה</w:t>
      </w:r>
      <w:r>
        <w:rPr>
          <w:rFonts w:hint="cs"/>
          <w:rtl/>
        </w:rPr>
        <w:t xml:space="preserve"> של מערך הסייבר הלאומי) ולהפיק דו"ח אותו נדרש לצרף להצעה.</w:t>
      </w:r>
    </w:p>
    <w:p w14:paraId="5088D193" w14:textId="77777777" w:rsidR="003A0F86" w:rsidRDefault="003A0F86" w:rsidP="003A0F86">
      <w:pPr>
        <w:pStyle w:val="4-"/>
        <w:numPr>
          <w:ilvl w:val="0"/>
          <w:numId w:val="0"/>
        </w:numPr>
        <w:ind w:left="252"/>
        <w:rPr>
          <w:b w:val="0"/>
          <w:bCs w:val="0"/>
        </w:rPr>
      </w:pPr>
      <w:r w:rsidRPr="009F2A63">
        <w:rPr>
          <w:b w:val="0"/>
          <w:bCs w:val="0"/>
          <w:rtl/>
        </w:rPr>
        <w:t>במידה וייעשו שינויים בהנחיות יה"ב או מערך הסייבר הלאומי, הדרישות ישתנו בהתאם.</w:t>
      </w:r>
    </w:p>
    <w:p w14:paraId="2BDCDEBA" w14:textId="0C5F3677" w:rsidR="003A0F86" w:rsidRPr="009F2A63" w:rsidRDefault="003A0F86" w:rsidP="003A0F86">
      <w:pPr>
        <w:pStyle w:val="4-"/>
        <w:numPr>
          <w:ilvl w:val="0"/>
          <w:numId w:val="0"/>
        </w:numPr>
        <w:ind w:left="252"/>
        <w:rPr>
          <w:rtl/>
        </w:rPr>
      </w:pPr>
      <w:r w:rsidRPr="009F2A63">
        <w:rPr>
          <w:b w:val="0"/>
          <w:bCs w:val="0"/>
          <w:rtl/>
        </w:rPr>
        <w:t xml:space="preserve">כתנאי לתחילת מתן השירותים הזוכה נדרש להציג דו"ח ממערכת יוב"ל לפיו הינו עומד בדרגה </w:t>
      </w:r>
      <w:r>
        <w:rPr>
          <w:rFonts w:hint="cs"/>
          <w:b w:val="0"/>
          <w:bCs w:val="0"/>
        </w:rPr>
        <w:t>A</w:t>
      </w:r>
      <w:r w:rsidRPr="009F2A63">
        <w:rPr>
          <w:b w:val="0"/>
          <w:bCs w:val="0"/>
          <w:rtl/>
        </w:rPr>
        <w:t>. דו</w:t>
      </w:r>
      <w:r>
        <w:rPr>
          <w:rFonts w:hint="cs"/>
          <w:b w:val="0"/>
          <w:bCs w:val="0"/>
          <w:rtl/>
        </w:rPr>
        <w:t>"</w:t>
      </w:r>
      <w:r w:rsidRPr="009F2A63">
        <w:rPr>
          <w:b w:val="0"/>
          <w:bCs w:val="0"/>
          <w:rtl/>
        </w:rPr>
        <w:t xml:space="preserve">ח כאמור יופק </w:t>
      </w:r>
      <w:r>
        <w:rPr>
          <w:rFonts w:hint="cs"/>
          <w:b w:val="0"/>
          <w:bCs w:val="0"/>
          <w:rtl/>
        </w:rPr>
        <w:t>ב</w:t>
      </w:r>
      <w:r w:rsidRPr="009F2A63">
        <w:rPr>
          <w:b w:val="0"/>
          <w:bCs w:val="0"/>
          <w:rtl/>
        </w:rPr>
        <w:t>תוך 1</w:t>
      </w:r>
      <w:r w:rsidR="002C07FF">
        <w:rPr>
          <w:rFonts w:hint="cs"/>
          <w:b w:val="0"/>
          <w:bCs w:val="0"/>
          <w:rtl/>
        </w:rPr>
        <w:t>5</w:t>
      </w:r>
      <w:r w:rsidRPr="009F2A63">
        <w:rPr>
          <w:b w:val="0"/>
          <w:bCs w:val="0"/>
          <w:rtl/>
        </w:rPr>
        <w:t xml:space="preserve"> ימים מעת מועד הודעת הזכייה. </w:t>
      </w:r>
      <w:r w:rsidRPr="00734391">
        <w:rPr>
          <w:rFonts w:hint="cs"/>
          <w:b w:val="0"/>
          <w:bCs w:val="0"/>
          <w:rtl/>
        </w:rPr>
        <w:t>אגף חירום ביטחון מידע וסייבר במשרד המשפטים</w:t>
      </w:r>
      <w:r w:rsidRPr="009F2A63">
        <w:rPr>
          <w:b w:val="0"/>
          <w:bCs w:val="0"/>
          <w:rtl/>
        </w:rPr>
        <w:t xml:space="preserve"> בהתאם לשיקול דעתו הבלעדי יוכל להאריך את המועד להמצאת הדו</w:t>
      </w:r>
      <w:r>
        <w:rPr>
          <w:rFonts w:hint="cs"/>
          <w:b w:val="0"/>
          <w:bCs w:val="0"/>
          <w:rtl/>
        </w:rPr>
        <w:t>"</w:t>
      </w:r>
      <w:r w:rsidRPr="009F2A63">
        <w:rPr>
          <w:b w:val="0"/>
          <w:bCs w:val="0"/>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535955BE" w14:textId="77777777" w:rsidR="003A0F86" w:rsidRDefault="003A0F86" w:rsidP="003A0F86">
      <w:pPr>
        <w:pStyle w:val="normal1"/>
        <w:numPr>
          <w:ilvl w:val="0"/>
          <w:numId w:val="0"/>
        </w:numPr>
        <w:ind w:left="168"/>
      </w:pPr>
      <w:r>
        <w:rPr>
          <w:rFonts w:hint="cs"/>
          <w:rtl/>
        </w:rPr>
        <w:t>במידה וישנן תקלות ניתן לפנות לטלפון 119 (ה-</w:t>
      </w:r>
      <w:r>
        <w:t>CERT</w:t>
      </w:r>
      <w:r>
        <w:rPr>
          <w:rFonts w:hint="cs"/>
          <w:rtl/>
        </w:rPr>
        <w:t xml:space="preserve"> הלאומי) לקבלת סיוע בהפקת הדו"ח.</w:t>
      </w:r>
    </w:p>
    <w:p w14:paraId="7C3C0809" w14:textId="253B4180" w:rsidR="003A0F86" w:rsidRPr="003A0F86" w:rsidRDefault="003A0F86" w:rsidP="003A0F86">
      <w:pPr>
        <w:pStyle w:val="1ff"/>
        <w:numPr>
          <w:ilvl w:val="0"/>
          <w:numId w:val="0"/>
        </w:numPr>
        <w:ind w:left="360"/>
        <w:rPr>
          <w:b w:val="0"/>
          <w:bCs w:val="0"/>
          <w:caps w:val="0"/>
          <w:noProof/>
          <w:spacing w:val="0"/>
          <w:sz w:val="24"/>
          <w:szCs w:val="24"/>
          <w:lang w:eastAsia="he-IL"/>
        </w:rPr>
      </w:pPr>
      <w:r w:rsidRPr="003A0F86">
        <w:rPr>
          <w:rFonts w:hint="cs"/>
          <w:b w:val="0"/>
          <w:bCs w:val="0"/>
          <w:caps w:val="0"/>
          <w:noProof/>
          <w:spacing w:val="0"/>
          <w:sz w:val="24"/>
          <w:szCs w:val="24"/>
          <w:rtl/>
          <w:lang w:eastAsia="he-IL"/>
        </w:rPr>
        <w:t xml:space="preserve">אם </w:t>
      </w:r>
      <w:r w:rsidRPr="003A0F86">
        <w:rPr>
          <w:b w:val="0"/>
          <w:bCs w:val="0"/>
          <w:caps w:val="0"/>
          <w:noProof/>
          <w:spacing w:val="0"/>
          <w:sz w:val="24"/>
          <w:szCs w:val="24"/>
          <w:rtl/>
          <w:lang w:eastAsia="he-IL"/>
        </w:rPr>
        <w:t xml:space="preserve">הזוכה לא הצליח לבצע את הפעולות המנויות לעיל בסד הזמנים שהוגדר על ידי המזמין, יוכל </w:t>
      </w:r>
      <w:r w:rsidRPr="003A0F86">
        <w:rPr>
          <w:rFonts w:hint="cs"/>
          <w:b w:val="0"/>
          <w:bCs w:val="0"/>
          <w:caps w:val="0"/>
          <w:noProof/>
          <w:spacing w:val="0"/>
          <w:sz w:val="24"/>
          <w:szCs w:val="24"/>
          <w:rtl/>
          <w:lang w:eastAsia="he-IL"/>
        </w:rPr>
        <w:t>המשרד</w:t>
      </w:r>
      <w:r w:rsidRPr="003A0F86">
        <w:rPr>
          <w:b w:val="0"/>
          <w:bCs w:val="0"/>
          <w:caps w:val="0"/>
          <w:noProof/>
          <w:spacing w:val="0"/>
          <w:sz w:val="24"/>
          <w:szCs w:val="24"/>
          <w:rtl/>
          <w:lang w:eastAsia="he-IL"/>
        </w:rPr>
        <w:t>, בהתאם לשיקול דעתו הבלעדי, לתת לו ארכה להשלים את ביצוע הפעולות, לפסול את הצעתו ולבטל את הפניה, או להכריז על המדורג הבא כזוכה בפניה</w:t>
      </w:r>
    </w:p>
    <w:p w14:paraId="602011C1" w14:textId="6FF0A867" w:rsidR="00721BE1" w:rsidRPr="00606676" w:rsidRDefault="002E6DE1" w:rsidP="00973BC2">
      <w:pPr>
        <w:pStyle w:val="1ff"/>
        <w:rPr>
          <w:sz w:val="24"/>
          <w:szCs w:val="24"/>
          <w:rtl/>
        </w:rPr>
      </w:pPr>
      <w:r w:rsidRPr="00606676">
        <w:rPr>
          <w:rFonts w:hint="eastAsia"/>
          <w:sz w:val="24"/>
          <w:szCs w:val="24"/>
          <w:rtl/>
        </w:rPr>
        <w:t>מופעים</w:t>
      </w:r>
      <w:r w:rsidRPr="00606676">
        <w:rPr>
          <w:sz w:val="24"/>
          <w:szCs w:val="24"/>
          <w:rtl/>
        </w:rPr>
        <w:t xml:space="preserve"> </w:t>
      </w:r>
      <w:r w:rsidRPr="00606676">
        <w:rPr>
          <w:rFonts w:hint="eastAsia"/>
          <w:sz w:val="24"/>
          <w:szCs w:val="24"/>
          <w:rtl/>
        </w:rPr>
        <w:t>ומועדים</w:t>
      </w:r>
      <w:r w:rsidRPr="00606676">
        <w:rPr>
          <w:sz w:val="24"/>
          <w:szCs w:val="24"/>
          <w:rtl/>
        </w:rPr>
        <w:t xml:space="preserve"> </w:t>
      </w:r>
      <w:r w:rsidRPr="00606676">
        <w:rPr>
          <w:rFonts w:hint="eastAsia"/>
          <w:sz w:val="24"/>
          <w:szCs w:val="24"/>
          <w:rtl/>
        </w:rPr>
        <w:t>במכרז</w:t>
      </w:r>
      <w:bookmarkEnd w:id="120"/>
      <w:bookmarkEnd w:id="121"/>
      <w:bookmarkEnd w:id="122"/>
      <w:bookmarkEnd w:id="123"/>
      <w:bookmarkEnd w:id="124"/>
      <w:bookmarkEnd w:id="125"/>
      <w:bookmarkEnd w:id="126"/>
      <w:bookmarkEnd w:id="127"/>
    </w:p>
    <w:p w14:paraId="49560503" w14:textId="77777777" w:rsidR="00721BE1" w:rsidRPr="00606676" w:rsidRDefault="002E6DE1" w:rsidP="007B01DE">
      <w:pPr>
        <w:pStyle w:val="2-"/>
        <w:rPr>
          <w:sz w:val="24"/>
          <w:szCs w:val="24"/>
          <w:rtl/>
        </w:rPr>
      </w:pPr>
      <w:bookmarkStart w:id="128" w:name="_Toc43400603"/>
      <w:bookmarkStart w:id="129" w:name="_Toc44931912"/>
      <w:bookmarkStart w:id="130" w:name="_Toc44931999"/>
      <w:bookmarkStart w:id="131" w:name="_Toc516503358"/>
      <w:bookmarkEnd w:id="117"/>
      <w:r w:rsidRPr="00606676">
        <w:rPr>
          <w:rFonts w:hint="eastAsia"/>
          <w:sz w:val="24"/>
          <w:szCs w:val="24"/>
          <w:rtl/>
        </w:rPr>
        <w:t>מועדי</w:t>
      </w:r>
      <w:r w:rsidRPr="00606676">
        <w:rPr>
          <w:sz w:val="24"/>
          <w:szCs w:val="24"/>
          <w:rtl/>
        </w:rPr>
        <w:t xml:space="preserve"> </w:t>
      </w:r>
      <w:r w:rsidRPr="00606676">
        <w:rPr>
          <w:rFonts w:hint="eastAsia"/>
          <w:sz w:val="24"/>
          <w:szCs w:val="24"/>
          <w:rtl/>
        </w:rPr>
        <w:t>המכרז</w:t>
      </w:r>
      <w:bookmarkEnd w:id="128"/>
      <w:bookmarkEnd w:id="129"/>
      <w:bookmarkEnd w:id="130"/>
    </w:p>
    <w:p w14:paraId="040B0D26" w14:textId="77777777" w:rsidR="00721BE1" w:rsidRPr="003D1132" w:rsidRDefault="002E6DE1" w:rsidP="00A0392D">
      <w:pPr>
        <w:pStyle w:val="3-"/>
        <w:rPr>
          <w:rtl/>
        </w:rPr>
      </w:pPr>
      <w:r w:rsidRPr="003D1132">
        <w:rPr>
          <w:rFonts w:hint="cs"/>
          <w:rtl/>
        </w:rPr>
        <w:t>הליך המכרז יתבצע</w:t>
      </w:r>
      <w:r w:rsidRPr="003D1132">
        <w:rPr>
          <w:rtl/>
        </w:rPr>
        <w:t>, בהתאם ללוח הזמנים</w:t>
      </w:r>
      <w:r w:rsidRPr="003D1132">
        <w:rPr>
          <w:rFonts w:hint="cs"/>
          <w:rtl/>
        </w:rPr>
        <w:t xml:space="preserve"> המפורט להלן:</w:t>
      </w:r>
      <w:r w:rsidRPr="003D1132">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F7512" w:rsidRPr="003D1132" w14:paraId="0A2A93D5" w14:textId="77777777" w:rsidTr="00B35F02">
        <w:trPr>
          <w:tblHeader/>
          <w:jc w:val="right"/>
        </w:trPr>
        <w:tc>
          <w:tcPr>
            <w:tcW w:w="4251" w:type="dxa"/>
            <w:shd w:val="clear" w:color="auto" w:fill="E6E6E6"/>
            <w:vAlign w:val="center"/>
          </w:tcPr>
          <w:p w14:paraId="3704221A" w14:textId="77777777" w:rsidR="0057313F" w:rsidRPr="003D1132" w:rsidRDefault="002E6DE1" w:rsidP="000011C8">
            <w:pPr>
              <w:pStyle w:val="af7"/>
              <w:spacing w:line="360" w:lineRule="auto"/>
              <w:ind w:right="-1440"/>
              <w:rPr>
                <w:rFonts w:cs="David"/>
                <w:rtl/>
              </w:rPr>
            </w:pPr>
            <w:r w:rsidRPr="003D1132">
              <w:rPr>
                <w:rFonts w:cs="David"/>
                <w:rtl/>
              </w:rPr>
              <w:t>נושא</w:t>
            </w:r>
          </w:p>
        </w:tc>
        <w:tc>
          <w:tcPr>
            <w:tcW w:w="3685" w:type="dxa"/>
            <w:shd w:val="clear" w:color="auto" w:fill="E6E6E6"/>
            <w:vAlign w:val="center"/>
          </w:tcPr>
          <w:p w14:paraId="349D1B3C" w14:textId="77777777" w:rsidR="0057313F" w:rsidRPr="003D1132" w:rsidRDefault="002E6DE1" w:rsidP="00E63618">
            <w:pPr>
              <w:pStyle w:val="af7"/>
              <w:spacing w:line="360" w:lineRule="auto"/>
              <w:ind w:right="52"/>
              <w:rPr>
                <w:rFonts w:cs="David"/>
                <w:rtl/>
              </w:rPr>
            </w:pPr>
            <w:r w:rsidRPr="003D1132">
              <w:rPr>
                <w:rFonts w:cs="David"/>
                <w:rtl/>
              </w:rPr>
              <w:t>תאריך</w:t>
            </w:r>
          </w:p>
        </w:tc>
      </w:tr>
      <w:tr w:rsidR="00F66457" w:rsidRPr="003D1132" w14:paraId="0B949C9B" w14:textId="77777777" w:rsidTr="00B35F02">
        <w:trPr>
          <w:jc w:val="right"/>
        </w:trPr>
        <w:tc>
          <w:tcPr>
            <w:tcW w:w="4251" w:type="dxa"/>
            <w:vAlign w:val="center"/>
          </w:tcPr>
          <w:p w14:paraId="30F22AE6" w14:textId="57CF7A23" w:rsidR="00F66457" w:rsidRPr="003D1132" w:rsidRDefault="00F66457" w:rsidP="000011C8">
            <w:pPr>
              <w:pStyle w:val="af7"/>
              <w:spacing w:line="360" w:lineRule="auto"/>
              <w:ind w:right="160"/>
              <w:jc w:val="center"/>
              <w:rPr>
                <w:rFonts w:cs="David"/>
                <w:rtl/>
              </w:rPr>
            </w:pPr>
            <w:r>
              <w:rPr>
                <w:rFonts w:cs="David" w:hint="cs"/>
                <w:rtl/>
              </w:rPr>
              <w:t xml:space="preserve">מועד פרסום המכרז </w:t>
            </w:r>
          </w:p>
        </w:tc>
        <w:tc>
          <w:tcPr>
            <w:tcW w:w="3685" w:type="dxa"/>
            <w:vAlign w:val="center"/>
          </w:tcPr>
          <w:p w14:paraId="55648023" w14:textId="468082F2" w:rsidR="00F66457" w:rsidRPr="003D1132" w:rsidRDefault="00A56C0E" w:rsidP="00547003">
            <w:pPr>
              <w:pStyle w:val="af7"/>
              <w:spacing w:line="360" w:lineRule="auto"/>
              <w:ind w:right="52"/>
              <w:jc w:val="center"/>
              <w:rPr>
                <w:rFonts w:cs="David"/>
                <w:rtl/>
              </w:rPr>
            </w:pPr>
            <w:r>
              <w:rPr>
                <w:rFonts w:cs="David" w:hint="cs"/>
                <w:rtl/>
              </w:rPr>
              <w:t>05/02</w:t>
            </w:r>
            <w:r w:rsidR="00F66457">
              <w:rPr>
                <w:rFonts w:cs="David" w:hint="cs"/>
                <w:rtl/>
              </w:rPr>
              <w:t>/2026</w:t>
            </w:r>
          </w:p>
        </w:tc>
      </w:tr>
      <w:tr w:rsidR="004F7512" w:rsidRPr="003D1132" w14:paraId="1BB831E4" w14:textId="77777777" w:rsidTr="00B35F02">
        <w:trPr>
          <w:jc w:val="right"/>
        </w:trPr>
        <w:tc>
          <w:tcPr>
            <w:tcW w:w="4251" w:type="dxa"/>
            <w:vAlign w:val="center"/>
          </w:tcPr>
          <w:p w14:paraId="1E760D5A" w14:textId="77777777" w:rsidR="0057313F" w:rsidRPr="003D1132" w:rsidRDefault="002E6DE1" w:rsidP="000011C8">
            <w:pPr>
              <w:pStyle w:val="af7"/>
              <w:spacing w:line="360" w:lineRule="auto"/>
              <w:ind w:right="160"/>
              <w:jc w:val="center"/>
              <w:rPr>
                <w:rFonts w:cs="David"/>
                <w:rtl/>
              </w:rPr>
            </w:pPr>
            <w:r w:rsidRPr="003D1132">
              <w:rPr>
                <w:rFonts w:cs="David"/>
                <w:rtl/>
              </w:rPr>
              <w:t>מועד אחרון להגשת שאלות הבהרה</w:t>
            </w:r>
          </w:p>
        </w:tc>
        <w:tc>
          <w:tcPr>
            <w:tcW w:w="3685" w:type="dxa"/>
            <w:vAlign w:val="center"/>
          </w:tcPr>
          <w:p w14:paraId="31EAE74D" w14:textId="7CCC844D" w:rsidR="0057313F" w:rsidRPr="003D1132" w:rsidRDefault="002E6DE1" w:rsidP="00547003">
            <w:pPr>
              <w:pStyle w:val="af7"/>
              <w:spacing w:line="360" w:lineRule="auto"/>
              <w:ind w:right="52"/>
              <w:jc w:val="center"/>
              <w:rPr>
                <w:rFonts w:cs="David"/>
                <w:rtl/>
              </w:rPr>
            </w:pPr>
            <w:r w:rsidRPr="003D1132">
              <w:rPr>
                <w:rFonts w:cs="David" w:hint="cs"/>
                <w:rtl/>
              </w:rPr>
              <w:t>ב</w:t>
            </w:r>
            <w:r w:rsidR="00547003" w:rsidRPr="003D1132">
              <w:rPr>
                <w:rFonts w:cs="David" w:hint="cs"/>
                <w:rtl/>
              </w:rPr>
              <w:t xml:space="preserve"> </w:t>
            </w:r>
            <w:r w:rsidR="00C32DD1">
              <w:rPr>
                <w:rFonts w:cs="David" w:hint="cs"/>
                <w:rtl/>
              </w:rPr>
              <w:t>1</w:t>
            </w:r>
            <w:r w:rsidR="00A56C0E">
              <w:rPr>
                <w:rFonts w:cs="David" w:hint="cs"/>
                <w:rtl/>
              </w:rPr>
              <w:t>6</w:t>
            </w:r>
            <w:r w:rsidR="00547003" w:rsidRPr="003D1132">
              <w:rPr>
                <w:rFonts w:cs="David" w:hint="cs"/>
                <w:rtl/>
              </w:rPr>
              <w:t>/</w:t>
            </w:r>
            <w:r w:rsidR="00C32DD1">
              <w:rPr>
                <w:rFonts w:cs="David" w:hint="cs"/>
                <w:rtl/>
              </w:rPr>
              <w:t>02</w:t>
            </w:r>
            <w:r w:rsidR="00547003" w:rsidRPr="003D1132">
              <w:rPr>
                <w:rFonts w:cs="David" w:hint="cs"/>
                <w:rtl/>
              </w:rPr>
              <w:t>/</w:t>
            </w:r>
            <w:r w:rsidR="00C32DD1">
              <w:rPr>
                <w:rFonts w:cs="David" w:hint="cs"/>
                <w:rtl/>
              </w:rPr>
              <w:t>2026</w:t>
            </w:r>
            <w:r w:rsidR="001F1620" w:rsidRPr="003D1132">
              <w:rPr>
                <w:rFonts w:cs="David" w:hint="cs"/>
                <w:rtl/>
              </w:rPr>
              <w:t xml:space="preserve"> </w:t>
            </w:r>
            <w:r w:rsidRPr="003D1132">
              <w:rPr>
                <w:rFonts w:cs="David"/>
                <w:highlight w:val="yellow"/>
                <w:rtl/>
              </w:rPr>
              <w:t xml:space="preserve"> בשעה</w:t>
            </w:r>
            <w:r w:rsidRPr="003D1132">
              <w:rPr>
                <w:rFonts w:cs="David" w:hint="cs"/>
                <w:rtl/>
              </w:rPr>
              <w:t xml:space="preserve"> </w:t>
            </w:r>
            <w:r w:rsidR="00C32DD1">
              <w:rPr>
                <w:rFonts w:cs="David" w:hint="cs"/>
                <w:b/>
                <w:bCs/>
                <w:u w:val="single"/>
                <w:rtl/>
              </w:rPr>
              <w:t>12</w:t>
            </w:r>
            <w:r w:rsidR="00547003" w:rsidRPr="00606676">
              <w:rPr>
                <w:rFonts w:cs="David"/>
                <w:b/>
                <w:bCs/>
                <w:u w:val="single"/>
                <w:rtl/>
              </w:rPr>
              <w:t>:00</w:t>
            </w:r>
          </w:p>
        </w:tc>
      </w:tr>
      <w:tr w:rsidR="00C32DD1" w:rsidRPr="003D1132" w14:paraId="7CB4217C" w14:textId="77777777" w:rsidTr="00B35F02">
        <w:trPr>
          <w:jc w:val="right"/>
        </w:trPr>
        <w:tc>
          <w:tcPr>
            <w:tcW w:w="4251" w:type="dxa"/>
            <w:vAlign w:val="center"/>
          </w:tcPr>
          <w:p w14:paraId="55207C3A" w14:textId="3F229866" w:rsidR="00C32DD1" w:rsidRPr="003D1132" w:rsidRDefault="00C32DD1" w:rsidP="000011C8">
            <w:pPr>
              <w:pStyle w:val="af7"/>
              <w:spacing w:line="360" w:lineRule="auto"/>
              <w:ind w:right="108"/>
              <w:jc w:val="center"/>
              <w:rPr>
                <w:rFonts w:cs="David"/>
                <w:rtl/>
              </w:rPr>
            </w:pPr>
            <w:r>
              <w:rPr>
                <w:rFonts w:cs="David" w:hint="cs"/>
                <w:rtl/>
              </w:rPr>
              <w:t>מועד אחרון למענה לשאלות הבהרה</w:t>
            </w:r>
          </w:p>
        </w:tc>
        <w:tc>
          <w:tcPr>
            <w:tcW w:w="3685" w:type="dxa"/>
            <w:vAlign w:val="center"/>
          </w:tcPr>
          <w:p w14:paraId="5A4AA54B" w14:textId="5A89B6A6" w:rsidR="00C32DD1" w:rsidRPr="003D1132" w:rsidRDefault="00C32DD1" w:rsidP="00065D4C">
            <w:pPr>
              <w:pStyle w:val="af7"/>
              <w:spacing w:line="360" w:lineRule="auto"/>
              <w:ind w:right="52"/>
              <w:jc w:val="center"/>
              <w:rPr>
                <w:rFonts w:cs="David"/>
                <w:rtl/>
              </w:rPr>
            </w:pPr>
            <w:r>
              <w:rPr>
                <w:rFonts w:cs="David" w:hint="cs"/>
                <w:rtl/>
              </w:rPr>
              <w:t>19/02/2026</w:t>
            </w:r>
          </w:p>
        </w:tc>
      </w:tr>
      <w:tr w:rsidR="004F7512" w:rsidRPr="003D1132" w14:paraId="1AB85766" w14:textId="77777777" w:rsidTr="00B35F02">
        <w:trPr>
          <w:jc w:val="right"/>
        </w:trPr>
        <w:tc>
          <w:tcPr>
            <w:tcW w:w="4251" w:type="dxa"/>
            <w:vAlign w:val="center"/>
          </w:tcPr>
          <w:p w14:paraId="045EC528" w14:textId="77777777" w:rsidR="0037464D" w:rsidRPr="003D1132" w:rsidRDefault="002E6DE1" w:rsidP="000011C8">
            <w:pPr>
              <w:pStyle w:val="af7"/>
              <w:spacing w:line="360" w:lineRule="auto"/>
              <w:ind w:right="108"/>
              <w:jc w:val="center"/>
              <w:rPr>
                <w:rFonts w:cs="David"/>
                <w:rtl/>
              </w:rPr>
            </w:pPr>
            <w:bookmarkStart w:id="132" w:name="show_SugTevatMichrazimDigital_2" w:colFirst="0" w:colLast="1"/>
            <w:r w:rsidRPr="003D1132">
              <w:rPr>
                <w:rFonts w:cs="David" w:hint="cs"/>
                <w:rtl/>
              </w:rPr>
              <w:t xml:space="preserve">מועד </w:t>
            </w:r>
            <w:r w:rsidR="00107FB3" w:rsidRPr="003D1132">
              <w:rPr>
                <w:rFonts w:cs="David" w:hint="cs"/>
                <w:rtl/>
              </w:rPr>
              <w:t>תחילת הגשת הצעות</w:t>
            </w:r>
          </w:p>
        </w:tc>
        <w:tc>
          <w:tcPr>
            <w:tcW w:w="3685" w:type="dxa"/>
            <w:vAlign w:val="center"/>
          </w:tcPr>
          <w:p w14:paraId="42BE5464" w14:textId="3D1DCD16" w:rsidR="0037464D" w:rsidRPr="003D1132" w:rsidRDefault="002E6DE1" w:rsidP="00065D4C">
            <w:pPr>
              <w:pStyle w:val="af7"/>
              <w:spacing w:line="360" w:lineRule="auto"/>
              <w:ind w:right="52"/>
              <w:jc w:val="center"/>
              <w:rPr>
                <w:rFonts w:cs="David"/>
                <w:rtl/>
              </w:rPr>
            </w:pPr>
            <w:r w:rsidRPr="003D1132">
              <w:rPr>
                <w:rFonts w:cs="David" w:hint="cs"/>
                <w:rtl/>
              </w:rPr>
              <w:t xml:space="preserve">ב </w:t>
            </w:r>
            <w:r w:rsidR="00C32DD1">
              <w:rPr>
                <w:rFonts w:cs="David" w:hint="cs"/>
                <w:rtl/>
              </w:rPr>
              <w:t>22</w:t>
            </w:r>
            <w:r w:rsidRPr="003D1132">
              <w:rPr>
                <w:rFonts w:cs="David" w:hint="cs"/>
                <w:rtl/>
              </w:rPr>
              <w:t>/</w:t>
            </w:r>
            <w:r w:rsidR="00C32DD1">
              <w:rPr>
                <w:rFonts w:cs="David" w:hint="cs"/>
                <w:rtl/>
              </w:rPr>
              <w:t>02</w:t>
            </w:r>
            <w:r w:rsidRPr="003D1132">
              <w:rPr>
                <w:rFonts w:cs="David" w:hint="cs"/>
                <w:rtl/>
              </w:rPr>
              <w:t>/</w:t>
            </w:r>
            <w:r w:rsidR="00C32DD1">
              <w:rPr>
                <w:rFonts w:cs="David" w:hint="cs"/>
                <w:rtl/>
              </w:rPr>
              <w:t>2026</w:t>
            </w:r>
            <w:r w:rsidRPr="003D1132">
              <w:rPr>
                <w:rFonts w:cs="David"/>
                <w:highlight w:val="yellow"/>
                <w:rtl/>
              </w:rPr>
              <w:t xml:space="preserve"> בשעה</w:t>
            </w:r>
            <w:r w:rsidRPr="003D1132">
              <w:rPr>
                <w:rFonts w:cs="David" w:hint="cs"/>
                <w:rtl/>
              </w:rPr>
              <w:t xml:space="preserve"> </w:t>
            </w:r>
            <w:r w:rsidR="00C32DD1">
              <w:rPr>
                <w:rFonts w:cs="David" w:hint="cs"/>
                <w:b/>
                <w:bCs/>
                <w:u w:val="single"/>
                <w:rtl/>
              </w:rPr>
              <w:t>12</w:t>
            </w:r>
            <w:r w:rsidRPr="00606676">
              <w:rPr>
                <w:rFonts w:cs="David"/>
                <w:b/>
                <w:bCs/>
                <w:u w:val="single"/>
                <w:rtl/>
              </w:rPr>
              <w:t>:00</w:t>
            </w:r>
          </w:p>
        </w:tc>
      </w:tr>
      <w:bookmarkEnd w:id="132"/>
      <w:tr w:rsidR="004F7512" w:rsidRPr="003D1132" w14:paraId="3DA1FEF0" w14:textId="77777777" w:rsidTr="00B35F02">
        <w:trPr>
          <w:jc w:val="right"/>
        </w:trPr>
        <w:tc>
          <w:tcPr>
            <w:tcW w:w="4251" w:type="dxa"/>
            <w:vAlign w:val="center"/>
          </w:tcPr>
          <w:p w14:paraId="2CFD9A14" w14:textId="77777777" w:rsidR="0057313F" w:rsidRPr="003D1132" w:rsidRDefault="002E6DE1" w:rsidP="000011C8">
            <w:pPr>
              <w:pStyle w:val="af7"/>
              <w:spacing w:line="360" w:lineRule="auto"/>
              <w:ind w:right="108"/>
              <w:jc w:val="center"/>
              <w:rPr>
                <w:rFonts w:cs="David"/>
                <w:rtl/>
              </w:rPr>
            </w:pPr>
            <w:r w:rsidRPr="003D1132">
              <w:rPr>
                <w:rFonts w:cs="David"/>
                <w:rtl/>
              </w:rPr>
              <w:t xml:space="preserve">מועד אחרון להגשת הצעות </w:t>
            </w:r>
          </w:p>
        </w:tc>
        <w:tc>
          <w:tcPr>
            <w:tcW w:w="3685" w:type="dxa"/>
            <w:vAlign w:val="center"/>
          </w:tcPr>
          <w:p w14:paraId="180CC9AF" w14:textId="76B19640" w:rsidR="0057313F" w:rsidRPr="003D1132" w:rsidRDefault="002E6DE1" w:rsidP="00065D4C">
            <w:pPr>
              <w:pStyle w:val="af7"/>
              <w:spacing w:line="360" w:lineRule="auto"/>
              <w:ind w:right="52"/>
              <w:jc w:val="center"/>
              <w:rPr>
                <w:rFonts w:cs="David"/>
                <w:rtl/>
              </w:rPr>
            </w:pPr>
            <w:r w:rsidRPr="003D1132">
              <w:rPr>
                <w:rFonts w:cs="David" w:hint="cs"/>
                <w:rtl/>
              </w:rPr>
              <w:t>ב</w:t>
            </w:r>
            <w:r w:rsidR="004B0E16" w:rsidRPr="003D1132">
              <w:rPr>
                <w:rFonts w:cs="David" w:hint="cs"/>
                <w:rtl/>
              </w:rPr>
              <w:t xml:space="preserve"> </w:t>
            </w:r>
            <w:r w:rsidR="000B2DFD" w:rsidRPr="003D1132">
              <w:rPr>
                <w:rFonts w:cs="David" w:hint="cs"/>
                <w:rtl/>
              </w:rPr>
              <w:t>‏</w:t>
            </w:r>
            <w:r w:rsidR="00C32DD1">
              <w:rPr>
                <w:rFonts w:cs="David" w:hint="cs"/>
                <w:rtl/>
              </w:rPr>
              <w:t>01</w:t>
            </w:r>
            <w:r w:rsidR="000B2DFD" w:rsidRPr="003D1132">
              <w:rPr>
                <w:rFonts w:cs="David" w:hint="cs"/>
                <w:rtl/>
              </w:rPr>
              <w:t>/0</w:t>
            </w:r>
            <w:r w:rsidR="00C32DD1">
              <w:rPr>
                <w:rFonts w:cs="David" w:hint="cs"/>
                <w:rtl/>
              </w:rPr>
              <w:t>3</w:t>
            </w:r>
            <w:r w:rsidR="000B2DFD" w:rsidRPr="003D1132">
              <w:rPr>
                <w:rFonts w:cs="David" w:hint="cs"/>
                <w:rtl/>
              </w:rPr>
              <w:t>/</w:t>
            </w:r>
            <w:r w:rsidR="00C32DD1">
              <w:rPr>
                <w:rFonts w:cs="David" w:hint="cs"/>
                <w:rtl/>
              </w:rPr>
              <w:t>2026</w:t>
            </w:r>
            <w:r w:rsidRPr="003D1132">
              <w:rPr>
                <w:rFonts w:cs="David" w:hint="cs"/>
                <w:rtl/>
              </w:rPr>
              <w:t xml:space="preserve"> </w:t>
            </w:r>
            <w:r w:rsidRPr="003D1132">
              <w:rPr>
                <w:rFonts w:cs="David"/>
                <w:highlight w:val="yellow"/>
                <w:rtl/>
              </w:rPr>
              <w:t xml:space="preserve"> בשעה </w:t>
            </w:r>
            <w:r w:rsidR="00065D4C" w:rsidRPr="00606676">
              <w:rPr>
                <w:rFonts w:cs="David"/>
                <w:b/>
                <w:bCs/>
                <w:highlight w:val="yellow"/>
                <w:u w:val="single"/>
                <w:rtl/>
              </w:rPr>
              <w:t>1</w:t>
            </w:r>
            <w:r w:rsidR="00C32DD1">
              <w:rPr>
                <w:rFonts w:cs="David" w:hint="cs"/>
                <w:b/>
                <w:bCs/>
                <w:highlight w:val="yellow"/>
                <w:u w:val="single"/>
                <w:rtl/>
              </w:rPr>
              <w:t>2</w:t>
            </w:r>
            <w:r w:rsidR="0080502B" w:rsidRPr="00606676">
              <w:rPr>
                <w:rFonts w:cs="David"/>
                <w:b/>
                <w:bCs/>
                <w:highlight w:val="yellow"/>
                <w:u w:val="single"/>
                <w:rtl/>
              </w:rPr>
              <w:t>:00</w:t>
            </w:r>
          </w:p>
        </w:tc>
      </w:tr>
    </w:tbl>
    <w:p w14:paraId="0ABE1827" w14:textId="77777777" w:rsidR="00B35C2C" w:rsidRPr="003D1132" w:rsidRDefault="002E6DE1" w:rsidP="00A0392D">
      <w:pPr>
        <w:pStyle w:val="3-"/>
        <w:rPr>
          <w:rtl/>
        </w:rPr>
      </w:pPr>
      <w:r w:rsidRPr="003D1132">
        <w:rPr>
          <w:rFonts w:hint="cs"/>
          <w:rtl/>
        </w:rPr>
        <w:t xml:space="preserve">הזמנים המפורטים </w:t>
      </w:r>
      <w:r w:rsidR="006B05F5" w:rsidRPr="003D1132">
        <w:rPr>
          <w:rFonts w:hint="cs"/>
          <w:rtl/>
        </w:rPr>
        <w:t>בטבלה</w:t>
      </w:r>
      <w:r w:rsidRPr="003D1132">
        <w:rPr>
          <w:rFonts w:hint="cs"/>
          <w:rtl/>
        </w:rPr>
        <w:t xml:space="preserve"> מחייבים את כל מי שמעוניין להתמודד במכרז</w:t>
      </w:r>
      <w:r w:rsidR="006B05F5" w:rsidRPr="003D1132">
        <w:rPr>
          <w:rFonts w:hint="cs"/>
          <w:rtl/>
        </w:rPr>
        <w:t>.</w:t>
      </w:r>
      <w:r w:rsidRPr="003D1132">
        <w:rPr>
          <w:rFonts w:hint="cs"/>
          <w:rtl/>
        </w:rPr>
        <w:t xml:space="preserve"> שינוי לוחות </w:t>
      </w:r>
      <w:r w:rsidR="00FE7E8F" w:rsidRPr="003D1132">
        <w:rPr>
          <w:rFonts w:hint="cs"/>
          <w:rtl/>
        </w:rPr>
        <w:t xml:space="preserve">הזמנים </w:t>
      </w:r>
      <w:r w:rsidRPr="003D1132">
        <w:rPr>
          <w:rFonts w:hint="cs"/>
          <w:rtl/>
        </w:rPr>
        <w:t>יתבצע על ידי המזמין בלבד, ובהתאם לשיקול דעתו הבלעדי.</w:t>
      </w:r>
      <w:r w:rsidRPr="003D1132">
        <w:rPr>
          <w:rtl/>
        </w:rPr>
        <w:t xml:space="preserve"> </w:t>
      </w:r>
    </w:p>
    <w:p w14:paraId="39B15747" w14:textId="71358B37" w:rsidR="00476E94" w:rsidRPr="003D1132" w:rsidRDefault="002E6DE1" w:rsidP="00476E94">
      <w:pPr>
        <w:pStyle w:val="3-"/>
        <w:rPr>
          <w:rtl/>
        </w:rPr>
      </w:pPr>
      <w:r w:rsidRPr="00606676">
        <w:rPr>
          <w:rFonts w:hint="eastAsia"/>
          <w:rtl/>
        </w:rPr>
        <w:t>כל</w:t>
      </w:r>
      <w:r w:rsidRPr="00606676">
        <w:rPr>
          <w:rtl/>
        </w:rPr>
        <w:t xml:space="preserve"> שינוי </w:t>
      </w:r>
      <w:r w:rsidRPr="003D1132">
        <w:rPr>
          <w:rFonts w:hint="eastAsia"/>
          <w:rtl/>
        </w:rPr>
        <w:t>במועדי</w:t>
      </w:r>
      <w:r w:rsidRPr="003D1132">
        <w:rPr>
          <w:rtl/>
        </w:rPr>
        <w:t xml:space="preserve"> </w:t>
      </w:r>
      <w:r w:rsidRPr="003D1132">
        <w:rPr>
          <w:rFonts w:hint="eastAsia"/>
          <w:rtl/>
        </w:rPr>
        <w:t>המכרז</w:t>
      </w:r>
      <w:r w:rsidRPr="003D1132">
        <w:rPr>
          <w:rtl/>
        </w:rPr>
        <w:t xml:space="preserve"> </w:t>
      </w:r>
      <w:r w:rsidRPr="003D1132">
        <w:rPr>
          <w:rFonts w:hint="eastAsia"/>
          <w:rtl/>
        </w:rPr>
        <w:t>או</w:t>
      </w:r>
      <w:r w:rsidRPr="003D1132">
        <w:rPr>
          <w:rtl/>
        </w:rPr>
        <w:t xml:space="preserve"> </w:t>
      </w:r>
      <w:r w:rsidRPr="003D1132">
        <w:rPr>
          <w:rFonts w:hint="eastAsia"/>
          <w:rtl/>
        </w:rPr>
        <w:t>עדכונים</w:t>
      </w:r>
      <w:r w:rsidRPr="003D1132">
        <w:rPr>
          <w:rtl/>
        </w:rPr>
        <w:t xml:space="preserve"> </w:t>
      </w:r>
      <w:r w:rsidRPr="003D1132">
        <w:rPr>
          <w:rFonts w:hint="eastAsia"/>
          <w:rtl/>
        </w:rPr>
        <w:t>הנוגעים</w:t>
      </w:r>
      <w:r w:rsidRPr="003D1132">
        <w:rPr>
          <w:rtl/>
        </w:rPr>
        <w:t xml:space="preserve"> </w:t>
      </w:r>
      <w:r w:rsidRPr="003D1132">
        <w:rPr>
          <w:rFonts w:hint="eastAsia"/>
          <w:rtl/>
        </w:rPr>
        <w:t>להם</w:t>
      </w:r>
      <w:bookmarkStart w:id="133" w:name="show_micrazpumbi_8"/>
      <w:r w:rsidRPr="003D1132">
        <w:rPr>
          <w:rtl/>
        </w:rPr>
        <w:t xml:space="preserve"> </w:t>
      </w:r>
      <w:r w:rsidRPr="003D1132">
        <w:rPr>
          <w:rFonts w:hint="eastAsia"/>
          <w:rtl/>
        </w:rPr>
        <w:t>יפורסמו</w:t>
      </w:r>
      <w:r w:rsidRPr="003D1132">
        <w:rPr>
          <w:rtl/>
        </w:rPr>
        <w:t xml:space="preserve"> </w:t>
      </w:r>
      <w:r w:rsidRPr="003D1132">
        <w:rPr>
          <w:rFonts w:hint="eastAsia"/>
          <w:rtl/>
        </w:rPr>
        <w:t>באתר</w:t>
      </w:r>
      <w:r w:rsidRPr="003D1132">
        <w:rPr>
          <w:rtl/>
        </w:rPr>
        <w:t xml:space="preserve"> האינטרנט של </w:t>
      </w:r>
      <w:proofErr w:type="spellStart"/>
      <w:r w:rsidRPr="003D1132">
        <w:rPr>
          <w:rtl/>
        </w:rPr>
        <w:t>מינהל</w:t>
      </w:r>
      <w:proofErr w:type="spellEnd"/>
      <w:r w:rsidRPr="003D1132">
        <w:rPr>
          <w:rtl/>
        </w:rPr>
        <w:t xml:space="preserve"> הרכש הממשלתי בכתובת: </w:t>
      </w:r>
      <w:r w:rsidRPr="003D1132">
        <w:t>www.mr.gov.il</w:t>
      </w:r>
      <w:r w:rsidRPr="003D1132">
        <w:rPr>
          <w:rtl/>
        </w:rPr>
        <w:t xml:space="preserve"> תחת </w:t>
      </w:r>
      <w:r w:rsidRPr="003D1132">
        <w:rPr>
          <w:rFonts w:hint="eastAsia"/>
          <w:rtl/>
        </w:rPr>
        <w:t>שם</w:t>
      </w:r>
      <w:r w:rsidRPr="003D1132">
        <w:rPr>
          <w:rtl/>
        </w:rPr>
        <w:t xml:space="preserve"> </w:t>
      </w:r>
      <w:r w:rsidRPr="003D1132">
        <w:rPr>
          <w:rFonts w:hint="eastAsia"/>
          <w:rtl/>
        </w:rPr>
        <w:t>המכרז</w:t>
      </w:r>
      <w:r w:rsidRPr="003D1132">
        <w:rPr>
          <w:rtl/>
        </w:rPr>
        <w:t xml:space="preserve"> – מכרז </w:t>
      </w:r>
      <w:r w:rsidR="001E3E89">
        <w:t>01-2026</w:t>
      </w:r>
      <w:r w:rsidRPr="003D1132">
        <w:rPr>
          <w:rtl/>
        </w:rPr>
        <w:t xml:space="preserve"> – </w:t>
      </w:r>
      <w:r w:rsidRPr="003D1132">
        <w:rPr>
          <w:rFonts w:hint="eastAsia"/>
          <w:rtl/>
        </w:rPr>
        <w:t>ל</w:t>
      </w:r>
      <w:bookmarkStart w:id="134" w:name="TenderDesc_11"/>
      <w:r w:rsidRPr="003D1132">
        <w:rPr>
          <w:rtl/>
        </w:rPr>
        <w:t>מתן שירותי ייעוץ משפטי וייצוג בתחום דיני העבודה</w:t>
      </w:r>
      <w:bookmarkEnd w:id="134"/>
      <w:r w:rsidR="00E15716" w:rsidRPr="003D1132">
        <w:rPr>
          <w:rtl/>
        </w:rPr>
        <w:t xml:space="preserve"> ("</w:t>
      </w:r>
      <w:r w:rsidR="00E15716" w:rsidRPr="003D1132">
        <w:rPr>
          <w:rFonts w:hint="eastAsia"/>
          <w:b/>
          <w:bCs/>
          <w:rtl/>
        </w:rPr>
        <w:t>דף</w:t>
      </w:r>
      <w:r w:rsidR="00E15716" w:rsidRPr="003D1132">
        <w:rPr>
          <w:b/>
          <w:bCs/>
          <w:rtl/>
        </w:rPr>
        <w:t xml:space="preserve"> </w:t>
      </w:r>
      <w:r w:rsidR="00E15716" w:rsidRPr="003D1132">
        <w:rPr>
          <w:rFonts w:hint="eastAsia"/>
          <w:b/>
          <w:bCs/>
          <w:rtl/>
        </w:rPr>
        <w:t>המכרז</w:t>
      </w:r>
      <w:r w:rsidR="00E15716" w:rsidRPr="003D1132">
        <w:rPr>
          <w:rtl/>
        </w:rPr>
        <w:t>")</w:t>
      </w:r>
      <w:bookmarkEnd w:id="133"/>
      <w:r w:rsidRPr="003D1132">
        <w:rPr>
          <w:rFonts w:hint="cs"/>
          <w:rtl/>
        </w:rPr>
        <w:t>.</w:t>
      </w:r>
      <w:r w:rsidRPr="003D1132">
        <w:rPr>
          <w:rtl/>
        </w:rPr>
        <w:t xml:space="preserve"> </w:t>
      </w:r>
    </w:p>
    <w:p w14:paraId="636E00BA" w14:textId="77777777" w:rsidR="003D6B71" w:rsidRPr="00606676" w:rsidRDefault="002E6DE1" w:rsidP="007B01DE">
      <w:pPr>
        <w:pStyle w:val="2-"/>
        <w:rPr>
          <w:sz w:val="24"/>
          <w:szCs w:val="24"/>
          <w:rtl/>
        </w:rPr>
      </w:pPr>
      <w:bookmarkStart w:id="135" w:name="_Toc43400605"/>
      <w:bookmarkStart w:id="136" w:name="_Toc44931914"/>
      <w:bookmarkStart w:id="137" w:name="_Toc44932001"/>
      <w:r w:rsidRPr="00606676">
        <w:rPr>
          <w:rFonts w:hint="eastAsia"/>
          <w:sz w:val="24"/>
          <w:szCs w:val="24"/>
          <w:rtl/>
        </w:rPr>
        <w:t>שאלות</w:t>
      </w:r>
      <w:r w:rsidRPr="00606676">
        <w:rPr>
          <w:sz w:val="24"/>
          <w:szCs w:val="24"/>
          <w:rtl/>
        </w:rPr>
        <w:t xml:space="preserve"> </w:t>
      </w:r>
      <w:r w:rsidRPr="00606676">
        <w:rPr>
          <w:rFonts w:hint="eastAsia"/>
          <w:sz w:val="24"/>
          <w:szCs w:val="24"/>
          <w:rtl/>
        </w:rPr>
        <w:t>הבהרה</w:t>
      </w:r>
      <w:r w:rsidRPr="00606676">
        <w:rPr>
          <w:sz w:val="24"/>
          <w:szCs w:val="24"/>
          <w:rtl/>
        </w:rPr>
        <w:t xml:space="preserve"> </w:t>
      </w:r>
      <w:r w:rsidRPr="00606676">
        <w:rPr>
          <w:rFonts w:hint="eastAsia"/>
          <w:sz w:val="24"/>
          <w:szCs w:val="24"/>
          <w:rtl/>
        </w:rPr>
        <w:t>בנוגע</w:t>
      </w:r>
      <w:r w:rsidRPr="00606676">
        <w:rPr>
          <w:sz w:val="24"/>
          <w:szCs w:val="24"/>
          <w:rtl/>
        </w:rPr>
        <w:t xml:space="preserve"> </w:t>
      </w:r>
      <w:r w:rsidRPr="00606676">
        <w:rPr>
          <w:rFonts w:hint="eastAsia"/>
          <w:sz w:val="24"/>
          <w:szCs w:val="24"/>
          <w:rtl/>
        </w:rPr>
        <w:t>למכרז</w:t>
      </w:r>
      <w:bookmarkEnd w:id="135"/>
      <w:bookmarkEnd w:id="136"/>
      <w:bookmarkEnd w:id="137"/>
    </w:p>
    <w:p w14:paraId="0E1ED9C8" w14:textId="77777777" w:rsidR="00721BE1" w:rsidRPr="003D1132" w:rsidRDefault="002E6DE1" w:rsidP="00A0392D">
      <w:pPr>
        <w:pStyle w:val="3-"/>
        <w:rPr>
          <w:rtl/>
        </w:rPr>
      </w:pPr>
      <w:r w:rsidRPr="003D1132">
        <w:rPr>
          <w:rFonts w:hint="cs"/>
          <w:rtl/>
        </w:rPr>
        <w:t>בכל מקרה של אי בהירות או הערות בנוגע למכרז</w:t>
      </w:r>
      <w:r w:rsidR="00F92904" w:rsidRPr="003D1132">
        <w:rPr>
          <w:rFonts w:hint="cs"/>
          <w:rtl/>
        </w:rPr>
        <w:t>, מועדיו</w:t>
      </w:r>
      <w:r w:rsidRPr="003D1132">
        <w:rPr>
          <w:rFonts w:hint="cs"/>
          <w:rtl/>
        </w:rPr>
        <w:t xml:space="preserve"> או לתנאיו ניתן לפנות </w:t>
      </w:r>
      <w:r w:rsidR="0042795F" w:rsidRPr="003D1132">
        <w:rPr>
          <w:rFonts w:hint="cs"/>
          <w:rtl/>
        </w:rPr>
        <w:t>למזמין</w:t>
      </w:r>
      <w:r w:rsidRPr="003D1132">
        <w:rPr>
          <w:rFonts w:hint="cs"/>
          <w:rtl/>
        </w:rPr>
        <w:t xml:space="preserve"> בשאלות הבהרה, וזאת עד למועד האחרון להגשת שאלות הבהרה הנקוב לעיל</w:t>
      </w:r>
      <w:r w:rsidRPr="003D1132">
        <w:rPr>
          <w:rtl/>
        </w:rPr>
        <w:t>.</w:t>
      </w:r>
      <w:r w:rsidR="00ED5238" w:rsidRPr="003D1132">
        <w:rPr>
          <w:rFonts w:hint="cs"/>
          <w:rtl/>
        </w:rPr>
        <w:t xml:space="preserve"> </w:t>
      </w:r>
    </w:p>
    <w:p w14:paraId="50958AF2" w14:textId="77777777" w:rsidR="00683809" w:rsidRPr="003D1132" w:rsidRDefault="00EF4E1A" w:rsidP="00683809">
      <w:pPr>
        <w:pStyle w:val="3-"/>
        <w:rPr>
          <w:rtl/>
        </w:rPr>
      </w:pPr>
      <w:bookmarkStart w:id="138" w:name="show_SugTevatMichrazimDigital_3"/>
      <w:r w:rsidRPr="003D1132">
        <w:rPr>
          <w:rFonts w:hint="cs"/>
          <w:rtl/>
        </w:rPr>
        <w:t xml:space="preserve">שאלות הבהרה יוגשו באמצעות מערכת יהלום. </w:t>
      </w:r>
      <w:bookmarkStart w:id="139" w:name="show_micrazpumbi_1"/>
      <w:r w:rsidRPr="003D1132">
        <w:rPr>
          <w:rFonts w:hint="cs"/>
          <w:rtl/>
        </w:rPr>
        <w:t xml:space="preserve">מציע אשר מעוניין לשאול שאלות הבהרה, נדרש ללחוץ על הקישור המתאים בדף המכרז ולפעול בהתאם להנחיות במערכת. </w:t>
      </w:r>
      <w:bookmarkEnd w:id="139"/>
      <w:r w:rsidR="004F339A" w:rsidRPr="003D1132">
        <w:rPr>
          <w:rtl/>
        </w:rPr>
        <w:t xml:space="preserve"> </w:t>
      </w:r>
      <w:r w:rsidRPr="003D1132">
        <w:rPr>
          <w:rFonts w:hint="cs"/>
          <w:rtl/>
        </w:rPr>
        <w:t xml:space="preserve">שאלות שיועברו לאחר המועד הנקוב לעיל, או שיועברו שלא באמצעות מערכת יהלום, לא יחייבו מענה מאת המזמין. </w:t>
      </w:r>
    </w:p>
    <w:bookmarkEnd w:id="138"/>
    <w:p w14:paraId="14005616" w14:textId="77777777" w:rsidR="00721BE1" w:rsidRPr="003D1132" w:rsidRDefault="002E6DE1" w:rsidP="00A0392D">
      <w:pPr>
        <w:pStyle w:val="3-"/>
        <w:rPr>
          <w:rtl/>
        </w:rPr>
      </w:pPr>
      <w:r w:rsidRPr="003D1132">
        <w:rPr>
          <w:rtl/>
        </w:rPr>
        <w:t>המזמין רשאי לאפשר סבבים נוספים של שאלות הבהרה, בהודעה שתפורסם</w:t>
      </w:r>
      <w:bookmarkStart w:id="140" w:name="show_micrazpumbi_2"/>
      <w:r w:rsidRPr="003D1132">
        <w:rPr>
          <w:rtl/>
        </w:rPr>
        <w:t xml:space="preserve"> ב</w:t>
      </w:r>
      <w:r w:rsidR="00E15716" w:rsidRPr="003D1132">
        <w:rPr>
          <w:rFonts w:hint="cs"/>
          <w:rtl/>
        </w:rPr>
        <w:t>דף המכרז</w:t>
      </w:r>
      <w:bookmarkEnd w:id="140"/>
      <w:r w:rsidR="0062039A" w:rsidRPr="003D1132">
        <w:rPr>
          <w:rFonts w:hint="cs"/>
          <w:rtl/>
        </w:rPr>
        <w:t>, וזאת בהתאם לשיקול דעתו הבלעדי</w:t>
      </w:r>
      <w:r w:rsidRPr="003D1132">
        <w:rPr>
          <w:rtl/>
        </w:rPr>
        <w:t>.</w:t>
      </w:r>
    </w:p>
    <w:p w14:paraId="6BF33A3E" w14:textId="77777777" w:rsidR="00236E1B" w:rsidRPr="003D1132" w:rsidRDefault="002E6DE1" w:rsidP="00A0392D">
      <w:pPr>
        <w:pStyle w:val="3-"/>
        <w:rPr>
          <w:rtl/>
        </w:rPr>
      </w:pPr>
      <w:r w:rsidRPr="003D1132">
        <w:rPr>
          <w:rtl/>
        </w:rPr>
        <w:t>מציע שלא יפנ</w:t>
      </w:r>
      <w:r w:rsidRPr="003D1132">
        <w:rPr>
          <w:rFonts w:hint="cs"/>
          <w:rtl/>
        </w:rPr>
        <w:t>ה ל</w:t>
      </w:r>
      <w:r w:rsidR="003E255E" w:rsidRPr="003D1132">
        <w:rPr>
          <w:rFonts w:hint="cs"/>
          <w:rtl/>
        </w:rPr>
        <w:t>מזמין</w:t>
      </w:r>
      <w:r w:rsidR="0044315B" w:rsidRPr="003D1132">
        <w:rPr>
          <w:rFonts w:hint="cs"/>
          <w:rtl/>
        </w:rPr>
        <w:t xml:space="preserve"> בשאלות הבהרה על המכרז</w:t>
      </w:r>
      <w:r w:rsidR="00E965DB" w:rsidRPr="003D1132">
        <w:rPr>
          <w:rFonts w:hint="cs"/>
          <w:rtl/>
        </w:rPr>
        <w:t>, בהתאם לכללי המכרז,</w:t>
      </w:r>
      <w:r w:rsidRPr="003D1132">
        <w:rPr>
          <w:rtl/>
        </w:rPr>
        <w:t xml:space="preserve"> יהיה מנוע מלהעלות בעתיד כל טענה, דרישה או תביעה </w:t>
      </w:r>
      <w:r w:rsidR="0044315B" w:rsidRPr="003D1132">
        <w:rPr>
          <w:rFonts w:hint="cs"/>
          <w:rtl/>
        </w:rPr>
        <w:t>כנגד</w:t>
      </w:r>
      <w:r w:rsidRPr="003D1132">
        <w:rPr>
          <w:rtl/>
        </w:rPr>
        <w:t xml:space="preserve"> המכרז</w:t>
      </w:r>
      <w:r w:rsidRPr="003D1132">
        <w:rPr>
          <w:rFonts w:hint="cs"/>
          <w:rtl/>
        </w:rPr>
        <w:t>.</w:t>
      </w:r>
    </w:p>
    <w:p w14:paraId="6D0E5BD3" w14:textId="77777777" w:rsidR="00721BE1" w:rsidRPr="00606676" w:rsidRDefault="002E6DE1" w:rsidP="007B01DE">
      <w:pPr>
        <w:pStyle w:val="2-"/>
        <w:rPr>
          <w:sz w:val="24"/>
          <w:szCs w:val="24"/>
          <w:rtl/>
        </w:rPr>
      </w:pPr>
      <w:bookmarkStart w:id="141" w:name="_Toc43400606"/>
      <w:bookmarkStart w:id="142" w:name="_Toc44931915"/>
      <w:bookmarkStart w:id="143" w:name="_Toc44932002"/>
      <w:r w:rsidRPr="00606676">
        <w:rPr>
          <w:sz w:val="24"/>
          <w:szCs w:val="24"/>
          <w:rtl/>
        </w:rPr>
        <w:t>מענה המזמין לשאלות ההבהרה</w:t>
      </w:r>
      <w:bookmarkEnd w:id="141"/>
      <w:bookmarkEnd w:id="142"/>
      <w:bookmarkEnd w:id="143"/>
    </w:p>
    <w:p w14:paraId="5AE59EDE" w14:textId="77777777" w:rsidR="00ED5238" w:rsidRPr="003D1132" w:rsidRDefault="002E6DE1" w:rsidP="00A0392D">
      <w:pPr>
        <w:pStyle w:val="3-"/>
        <w:rPr>
          <w:rtl/>
        </w:rPr>
      </w:pPr>
      <w:r w:rsidRPr="003D1132">
        <w:rPr>
          <w:rFonts w:hint="cs"/>
          <w:rtl/>
        </w:rPr>
        <w:t>תשובות והבהרות תינתנה בכתב בלבד, נוסחן הוא הנוסח המחייב והן יהיו חלק בלתי נפרד ממסמכי המכרז.</w:t>
      </w:r>
    </w:p>
    <w:p w14:paraId="360C962C" w14:textId="77777777" w:rsidR="00ED5238" w:rsidRPr="003D1132" w:rsidRDefault="002E6DE1" w:rsidP="00A0392D">
      <w:pPr>
        <w:pStyle w:val="3-"/>
        <w:rPr>
          <w:rtl/>
        </w:rPr>
      </w:pPr>
      <w:r w:rsidRPr="003D1132">
        <w:rPr>
          <w:rFonts w:hint="cs"/>
          <w:rtl/>
        </w:rPr>
        <w:t>תשובות והבהרות של המזמין, יפורסמו</w:t>
      </w:r>
      <w:bookmarkStart w:id="144" w:name="show_micrazpumbi_3"/>
      <w:r w:rsidRPr="003D1132">
        <w:rPr>
          <w:rFonts w:hint="cs"/>
          <w:rtl/>
        </w:rPr>
        <w:t xml:space="preserve"> בדף המכרז</w:t>
      </w:r>
      <w:bookmarkEnd w:id="144"/>
      <w:r w:rsidRPr="003D1132">
        <w:rPr>
          <w:rFonts w:hint="cs"/>
          <w:rtl/>
        </w:rPr>
        <w:t>. באחריות מציע במכרז להתעדכן בתשובות המזמין וכן בעדכונים שוטפים אשר יפורסמו בנוגע למכרז זה.</w:t>
      </w:r>
    </w:p>
    <w:p w14:paraId="1BE9E290" w14:textId="77777777" w:rsidR="00ED5238" w:rsidRPr="003D1132" w:rsidRDefault="002E6DE1" w:rsidP="00A0392D">
      <w:pPr>
        <w:pStyle w:val="3-"/>
        <w:rPr>
          <w:rtl/>
        </w:rPr>
      </w:pPr>
      <w:r w:rsidRPr="003D1132">
        <w:rPr>
          <w:rFonts w:hint="cs"/>
          <w:rtl/>
        </w:rPr>
        <w:t>המזמין רשאי לבצע כל שינוי במסמכי המכרז, וכן ליתן פרשנות או הבהרה להוראות מסמכי המכרז.</w:t>
      </w:r>
    </w:p>
    <w:p w14:paraId="76A57A36" w14:textId="77777777" w:rsidR="00ED5238" w:rsidRPr="003D1132" w:rsidRDefault="002E6DE1" w:rsidP="00A0392D">
      <w:pPr>
        <w:pStyle w:val="3-"/>
        <w:rPr>
          <w:rtl/>
        </w:rPr>
      </w:pPr>
      <w:r w:rsidRPr="003D1132">
        <w:rPr>
          <w:rFonts w:hint="cs"/>
          <w:rtl/>
        </w:rPr>
        <w:t>המזמין אינו מחויב לנוסח שאלה שהוגשה, ובכלל זה רשאי המזמין, בעת ניסוח מענה לשאלות ההבהרה, לקצר נוסח שאלה או לנסחה מחדש.</w:t>
      </w:r>
    </w:p>
    <w:p w14:paraId="454E69E5" w14:textId="77777777" w:rsidR="00ED5238" w:rsidRPr="003D1132" w:rsidRDefault="002E6DE1" w:rsidP="00A0392D">
      <w:pPr>
        <w:pStyle w:val="3-"/>
        <w:rPr>
          <w:rtl/>
        </w:rPr>
      </w:pPr>
      <w:r w:rsidRPr="003D1132">
        <w:rPr>
          <w:rFonts w:hint="cs"/>
          <w:rtl/>
        </w:rPr>
        <w:t>תשובות המזמין יפורסמו ללא שמות הפונים.</w:t>
      </w:r>
    </w:p>
    <w:p w14:paraId="6C414ED4" w14:textId="77777777" w:rsidR="00236E1B" w:rsidRPr="00606676" w:rsidRDefault="002E6DE1" w:rsidP="007B01DE">
      <w:pPr>
        <w:pStyle w:val="2-"/>
        <w:rPr>
          <w:sz w:val="24"/>
          <w:szCs w:val="24"/>
          <w:rtl/>
        </w:rPr>
      </w:pPr>
      <w:bookmarkStart w:id="145" w:name="_Toc43400608"/>
      <w:bookmarkStart w:id="146" w:name="_Toc44931917"/>
      <w:bookmarkStart w:id="147" w:name="_Toc44932004"/>
      <w:r w:rsidRPr="00606676">
        <w:rPr>
          <w:rFonts w:hint="eastAsia"/>
          <w:sz w:val="24"/>
          <w:szCs w:val="24"/>
          <w:rtl/>
        </w:rPr>
        <w:t>הגשת</w:t>
      </w:r>
      <w:r w:rsidRPr="00606676">
        <w:rPr>
          <w:sz w:val="24"/>
          <w:szCs w:val="24"/>
          <w:rtl/>
        </w:rPr>
        <w:t xml:space="preserve"> </w:t>
      </w:r>
      <w:r w:rsidRPr="00606676">
        <w:rPr>
          <w:rFonts w:hint="eastAsia"/>
          <w:sz w:val="24"/>
          <w:szCs w:val="24"/>
          <w:rtl/>
        </w:rPr>
        <w:t>הצעות</w:t>
      </w:r>
      <w:r w:rsidRPr="00606676">
        <w:rPr>
          <w:sz w:val="24"/>
          <w:szCs w:val="24"/>
          <w:rtl/>
        </w:rPr>
        <w:t xml:space="preserve"> </w:t>
      </w:r>
      <w:r w:rsidRPr="00606676">
        <w:rPr>
          <w:rFonts w:hint="eastAsia"/>
          <w:sz w:val="24"/>
          <w:szCs w:val="24"/>
          <w:rtl/>
        </w:rPr>
        <w:t>במכרז</w:t>
      </w:r>
      <w:bookmarkEnd w:id="145"/>
      <w:bookmarkEnd w:id="146"/>
      <w:bookmarkEnd w:id="147"/>
      <w:r w:rsidR="00793D92" w:rsidRPr="00606676">
        <w:rPr>
          <w:sz w:val="24"/>
          <w:szCs w:val="24"/>
          <w:rtl/>
        </w:rPr>
        <w:t xml:space="preserve"> </w:t>
      </w:r>
    </w:p>
    <w:p w14:paraId="207A16A6" w14:textId="77777777" w:rsidR="00B836FC" w:rsidRPr="003D1132" w:rsidRDefault="002E6DE1" w:rsidP="00B836FC">
      <w:pPr>
        <w:pStyle w:val="3-"/>
        <w:rPr>
          <w:rtl/>
        </w:rPr>
      </w:pPr>
      <w:bookmarkStart w:id="148" w:name="show_SugTevatMichrazimDigital"/>
      <w:r w:rsidRPr="003D1132">
        <w:rPr>
          <w:rtl/>
        </w:rPr>
        <w:t xml:space="preserve">הגשת ההצעות למכרז תבוצע באופן מקוון, </w:t>
      </w:r>
      <w:r w:rsidRPr="003D1132">
        <w:rPr>
          <w:rFonts w:hint="eastAsia"/>
          <w:rtl/>
        </w:rPr>
        <w:t>באמצעות</w:t>
      </w:r>
      <w:r w:rsidRPr="003D1132">
        <w:rPr>
          <w:rtl/>
        </w:rPr>
        <w:t xml:space="preserve"> </w:t>
      </w:r>
      <w:r w:rsidRPr="003D1132">
        <w:rPr>
          <w:rFonts w:hint="eastAsia"/>
          <w:rtl/>
        </w:rPr>
        <w:t>מערכת</w:t>
      </w:r>
      <w:r w:rsidRPr="003D1132">
        <w:rPr>
          <w:rtl/>
        </w:rPr>
        <w:t xml:space="preserve"> </w:t>
      </w:r>
      <w:r w:rsidRPr="003D1132">
        <w:rPr>
          <w:rFonts w:hint="cs"/>
          <w:rtl/>
        </w:rPr>
        <w:t>יהלום</w:t>
      </w:r>
      <w:r w:rsidRPr="003D1132">
        <w:rPr>
          <w:rtl/>
        </w:rPr>
        <w:t xml:space="preserve">, </w:t>
      </w:r>
      <w:r w:rsidRPr="003D1132">
        <w:rPr>
          <w:rFonts w:hint="eastAsia"/>
          <w:rtl/>
        </w:rPr>
        <w:t>אלא</w:t>
      </w:r>
      <w:r w:rsidRPr="003D1132">
        <w:rPr>
          <w:rtl/>
        </w:rPr>
        <w:t xml:space="preserve"> </w:t>
      </w:r>
      <w:r w:rsidRPr="003D1132">
        <w:rPr>
          <w:rFonts w:hint="eastAsia"/>
          <w:rtl/>
        </w:rPr>
        <w:t>אם</w:t>
      </w:r>
      <w:r w:rsidRPr="003D1132">
        <w:rPr>
          <w:rtl/>
        </w:rPr>
        <w:t xml:space="preserve"> </w:t>
      </w:r>
      <w:r w:rsidRPr="003D1132">
        <w:rPr>
          <w:rFonts w:hint="eastAsia"/>
          <w:rtl/>
        </w:rPr>
        <w:t>כן</w:t>
      </w:r>
      <w:r w:rsidRPr="003D1132">
        <w:rPr>
          <w:rtl/>
        </w:rPr>
        <w:t xml:space="preserve"> </w:t>
      </w:r>
      <w:r w:rsidRPr="003D1132">
        <w:rPr>
          <w:rFonts w:hint="eastAsia"/>
          <w:rtl/>
        </w:rPr>
        <w:t>קבע</w:t>
      </w:r>
      <w:r w:rsidRPr="003D1132">
        <w:rPr>
          <w:rtl/>
        </w:rPr>
        <w:t xml:space="preserve"> המזמין</w:t>
      </w:r>
      <w:r w:rsidRPr="003D1132">
        <w:rPr>
          <w:rFonts w:hint="cs"/>
          <w:rtl/>
        </w:rPr>
        <w:t>,</w:t>
      </w:r>
      <w:r w:rsidRPr="003D1132">
        <w:rPr>
          <w:rtl/>
        </w:rPr>
        <w:t xml:space="preserve"> בהודעה שתפורסם</w:t>
      </w:r>
      <w:bookmarkStart w:id="149" w:name="show_micrazpumbi_4"/>
      <w:r w:rsidRPr="003D1132">
        <w:rPr>
          <w:rtl/>
        </w:rPr>
        <w:t xml:space="preserve"> </w:t>
      </w:r>
      <w:r w:rsidRPr="003D1132">
        <w:rPr>
          <w:rFonts w:hint="eastAsia"/>
          <w:rtl/>
        </w:rPr>
        <w:t>ב</w:t>
      </w:r>
      <w:r w:rsidRPr="003D1132">
        <w:rPr>
          <w:rFonts w:hint="cs"/>
          <w:rtl/>
        </w:rPr>
        <w:t>דף המכרז</w:t>
      </w:r>
      <w:bookmarkEnd w:id="149"/>
      <w:r w:rsidRPr="003D1132">
        <w:rPr>
          <w:rFonts w:hint="cs"/>
          <w:rtl/>
        </w:rPr>
        <w:t xml:space="preserve">, </w:t>
      </w:r>
      <w:r w:rsidRPr="003D1132">
        <w:rPr>
          <w:rtl/>
        </w:rPr>
        <w:t xml:space="preserve">דרך הגשה אחרת במכרז. במקרה כאמור על המציעים לפעול בהתאם להוראות להגשת הצעות שפרסם המזמין בדף המכרז.  </w:t>
      </w:r>
    </w:p>
    <w:p w14:paraId="06C3AD0F" w14:textId="5940D5C9" w:rsidR="00B73FEF" w:rsidRPr="003D1132" w:rsidRDefault="002E6DE1" w:rsidP="00A0392D">
      <w:pPr>
        <w:pStyle w:val="3-"/>
        <w:rPr>
          <w:rtl/>
        </w:rPr>
      </w:pPr>
      <w:bookmarkStart w:id="150" w:name="show_Ismn_4"/>
      <w:r w:rsidRPr="003D1132">
        <w:rPr>
          <w:rStyle w:val="ui-provider"/>
          <w:rtl/>
        </w:rPr>
        <w:t xml:space="preserve">הצעת המחיר (נספח 1 לפרק </w:t>
      </w:r>
      <w:r w:rsidR="00C07BE8">
        <w:rPr>
          <w:rStyle w:val="ui-provider"/>
          <w:rFonts w:hint="cs"/>
          <w:rtl/>
        </w:rPr>
        <w:t>ב'</w:t>
      </w:r>
      <w:r w:rsidRPr="003D1132">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D1132">
        <w:rPr>
          <w:rStyle w:val="ui-provider"/>
        </w:rPr>
        <w:t>.</w:t>
      </w:r>
    </w:p>
    <w:bookmarkEnd w:id="150"/>
    <w:p w14:paraId="1BD2C842" w14:textId="77777777" w:rsidR="00B73FEF" w:rsidRPr="003D1132" w:rsidRDefault="002E6DE1" w:rsidP="00A0392D">
      <w:pPr>
        <w:pStyle w:val="3-"/>
        <w:rPr>
          <w:rtl/>
        </w:rPr>
      </w:pPr>
      <w:r w:rsidRPr="003D1132">
        <w:rPr>
          <w:rFonts w:hint="eastAsia"/>
          <w:rtl/>
        </w:rPr>
        <w:t>קישור</w:t>
      </w:r>
      <w:r w:rsidRPr="003D1132">
        <w:rPr>
          <w:rtl/>
        </w:rPr>
        <w:t xml:space="preserve"> </w:t>
      </w:r>
      <w:r w:rsidRPr="003D1132">
        <w:rPr>
          <w:rFonts w:hint="eastAsia"/>
          <w:rtl/>
        </w:rPr>
        <w:t>למערכת</w:t>
      </w:r>
      <w:r w:rsidRPr="003D1132">
        <w:rPr>
          <w:rtl/>
        </w:rPr>
        <w:t xml:space="preserve"> </w:t>
      </w:r>
      <w:r w:rsidRPr="003D1132">
        <w:rPr>
          <w:rFonts w:hint="cs"/>
          <w:rtl/>
        </w:rPr>
        <w:t xml:space="preserve">יהלום </w:t>
      </w:r>
      <w:r w:rsidRPr="003D1132">
        <w:rPr>
          <w:rFonts w:hint="eastAsia"/>
          <w:rtl/>
        </w:rPr>
        <w:t>לצורך</w:t>
      </w:r>
      <w:r w:rsidRPr="003D1132">
        <w:rPr>
          <w:rtl/>
        </w:rPr>
        <w:t xml:space="preserve"> </w:t>
      </w:r>
      <w:r w:rsidRPr="003D1132">
        <w:rPr>
          <w:rFonts w:hint="eastAsia"/>
          <w:rtl/>
        </w:rPr>
        <w:t>הגשת</w:t>
      </w:r>
      <w:r w:rsidRPr="003D1132">
        <w:rPr>
          <w:rtl/>
        </w:rPr>
        <w:t xml:space="preserve"> </w:t>
      </w:r>
      <w:r w:rsidRPr="003D1132">
        <w:rPr>
          <w:rFonts w:hint="eastAsia"/>
          <w:rtl/>
        </w:rPr>
        <w:t>הצעות</w:t>
      </w:r>
      <w:r w:rsidRPr="003D1132">
        <w:rPr>
          <w:rtl/>
        </w:rPr>
        <w:t xml:space="preserve"> </w:t>
      </w:r>
      <w:r w:rsidRPr="003D1132">
        <w:rPr>
          <w:rFonts w:hint="eastAsia"/>
          <w:rtl/>
        </w:rPr>
        <w:t>במכרז</w:t>
      </w:r>
      <w:bookmarkStart w:id="151" w:name="show_micrazpumbi_5"/>
      <w:r w:rsidRPr="003D1132">
        <w:rPr>
          <w:rtl/>
        </w:rPr>
        <w:t xml:space="preserve"> </w:t>
      </w:r>
      <w:r w:rsidRPr="003D1132">
        <w:rPr>
          <w:rFonts w:hint="eastAsia"/>
          <w:rtl/>
        </w:rPr>
        <w:t>יפורסם</w:t>
      </w:r>
      <w:r w:rsidRPr="003D1132">
        <w:rPr>
          <w:rtl/>
        </w:rPr>
        <w:t xml:space="preserve"> </w:t>
      </w:r>
      <w:r w:rsidRPr="003D1132">
        <w:rPr>
          <w:rFonts w:hint="eastAsia"/>
          <w:rtl/>
        </w:rPr>
        <w:t>בדף</w:t>
      </w:r>
      <w:r w:rsidRPr="003D1132">
        <w:rPr>
          <w:rtl/>
        </w:rPr>
        <w:t xml:space="preserve"> </w:t>
      </w:r>
      <w:r w:rsidRPr="003D1132">
        <w:rPr>
          <w:rFonts w:hint="eastAsia"/>
          <w:rtl/>
        </w:rPr>
        <w:t>המכרז</w:t>
      </w:r>
      <w:bookmarkEnd w:id="151"/>
      <w:r w:rsidRPr="003D1132">
        <w:rPr>
          <w:rtl/>
        </w:rPr>
        <w:t xml:space="preserve">. </w:t>
      </w:r>
      <w:r w:rsidRPr="003D1132">
        <w:rPr>
          <w:rFonts w:hint="eastAsia"/>
          <w:rtl/>
        </w:rPr>
        <w:t>מציע</w:t>
      </w:r>
      <w:r w:rsidRPr="003D1132">
        <w:rPr>
          <w:rtl/>
        </w:rPr>
        <w:t xml:space="preserve"> המעוניין להגיש את הצעתו במכרז נדרש ללחוץ על הקישור "</w:t>
      </w:r>
      <w:r w:rsidRPr="003D1132">
        <w:rPr>
          <w:rFonts w:hint="eastAsia"/>
          <w:rtl/>
        </w:rPr>
        <w:t>להגשת</w:t>
      </w:r>
      <w:r w:rsidRPr="003D1132">
        <w:rPr>
          <w:rtl/>
        </w:rPr>
        <w:t xml:space="preserve"> </w:t>
      </w:r>
      <w:r w:rsidRPr="003D1132">
        <w:rPr>
          <w:rFonts w:hint="eastAsia"/>
          <w:rtl/>
        </w:rPr>
        <w:t>הצע</w:t>
      </w:r>
      <w:r w:rsidRPr="003D1132">
        <w:rPr>
          <w:rFonts w:hint="cs"/>
          <w:rtl/>
        </w:rPr>
        <w:t>ות</w:t>
      </w:r>
      <w:r w:rsidRPr="003D1132">
        <w:rPr>
          <w:rtl/>
        </w:rPr>
        <w:t xml:space="preserve">", </w:t>
      </w:r>
      <w:r w:rsidRPr="003D1132">
        <w:rPr>
          <w:rFonts w:hint="eastAsia"/>
          <w:rtl/>
        </w:rPr>
        <w:t>אשר</w:t>
      </w:r>
      <w:r w:rsidRPr="003D1132">
        <w:rPr>
          <w:rtl/>
        </w:rPr>
        <w:t xml:space="preserve"> </w:t>
      </w:r>
      <w:r w:rsidRPr="003D1132">
        <w:rPr>
          <w:rFonts w:hint="eastAsia"/>
          <w:rtl/>
        </w:rPr>
        <w:t>יעביר</w:t>
      </w:r>
      <w:r w:rsidRPr="003D1132">
        <w:rPr>
          <w:rtl/>
        </w:rPr>
        <w:t xml:space="preserve"> </w:t>
      </w:r>
      <w:r w:rsidRPr="003D1132">
        <w:rPr>
          <w:rFonts w:hint="eastAsia"/>
          <w:rtl/>
        </w:rPr>
        <w:t>אותו</w:t>
      </w:r>
      <w:r w:rsidRPr="003D1132">
        <w:rPr>
          <w:rtl/>
        </w:rPr>
        <w:t xml:space="preserve"> </w:t>
      </w:r>
      <w:r w:rsidRPr="003D1132">
        <w:rPr>
          <w:rFonts w:hint="eastAsia"/>
          <w:rtl/>
        </w:rPr>
        <w:t>למערכת</w:t>
      </w:r>
      <w:r w:rsidRPr="003D1132">
        <w:rPr>
          <w:rtl/>
        </w:rPr>
        <w:t>.</w:t>
      </w:r>
    </w:p>
    <w:p w14:paraId="00593B1C" w14:textId="77777777" w:rsidR="00B73FEF" w:rsidRPr="003D1132" w:rsidRDefault="002E6DE1" w:rsidP="00A0392D">
      <w:pPr>
        <w:pStyle w:val="3-"/>
        <w:rPr>
          <w:rtl/>
        </w:rPr>
      </w:pPr>
      <w:r w:rsidRPr="003D1132">
        <w:rPr>
          <w:rFonts w:hint="eastAsia"/>
          <w:rtl/>
        </w:rPr>
        <w:t>הליך</w:t>
      </w:r>
      <w:r w:rsidRPr="003D1132">
        <w:rPr>
          <w:rtl/>
        </w:rPr>
        <w:t xml:space="preserve"> הגשת ההצעות במערכת כולל 2 שלבים</w:t>
      </w:r>
      <w:r w:rsidRPr="003D1132">
        <w:rPr>
          <w:rFonts w:hint="cs"/>
          <w:rtl/>
        </w:rPr>
        <w:t>:</w:t>
      </w:r>
      <w:r w:rsidRPr="003D1132">
        <w:rPr>
          <w:rtl/>
        </w:rPr>
        <w:t xml:space="preserve"> 1) הזדהות מגיש ההצעה באמצעות מערכת ההזדהות הממשלתית; 2) הגשת ההצעה בתיבת המכרזים</w:t>
      </w:r>
      <w:r w:rsidRPr="003D1132">
        <w:rPr>
          <w:rFonts w:hint="cs"/>
          <w:rtl/>
        </w:rPr>
        <w:t xml:space="preserve"> במערכת יהלום ("</w:t>
      </w:r>
      <w:r w:rsidRPr="003D1132">
        <w:rPr>
          <w:rFonts w:hint="eastAsia"/>
          <w:b/>
          <w:bCs/>
          <w:rtl/>
        </w:rPr>
        <w:t>התיבה</w:t>
      </w:r>
      <w:r w:rsidRPr="003D1132">
        <w:rPr>
          <w:rFonts w:hint="cs"/>
          <w:rtl/>
        </w:rPr>
        <w:t>")</w:t>
      </w:r>
      <w:r w:rsidRPr="003D1132">
        <w:rPr>
          <w:rtl/>
        </w:rPr>
        <w:t xml:space="preserve">. </w:t>
      </w:r>
    </w:p>
    <w:p w14:paraId="7A3D5E4F" w14:textId="77777777" w:rsidR="00B73FEF" w:rsidRPr="003D1132" w:rsidRDefault="002E6DE1" w:rsidP="00A0392D">
      <w:pPr>
        <w:pStyle w:val="3-"/>
        <w:rPr>
          <w:rtl/>
        </w:rPr>
      </w:pPr>
      <w:r w:rsidRPr="003D1132">
        <w:rPr>
          <w:rFonts w:hint="eastAsia"/>
          <w:rtl/>
        </w:rPr>
        <w:t>פעולות</w:t>
      </w:r>
      <w:r w:rsidRPr="003D1132">
        <w:rPr>
          <w:rtl/>
        </w:rPr>
        <w:t xml:space="preserve"> במערכת ההזדהות - </w:t>
      </w:r>
    </w:p>
    <w:p w14:paraId="1F58054C" w14:textId="77777777" w:rsidR="00B73FEF" w:rsidRPr="003D1132" w:rsidRDefault="002E6DE1" w:rsidP="000C2347">
      <w:pPr>
        <w:pStyle w:val="4-3"/>
        <w:rPr>
          <w:rtl/>
        </w:rPr>
      </w:pPr>
      <w:r w:rsidRPr="003D1132">
        <w:rPr>
          <w:rFonts w:hint="eastAsia"/>
          <w:rtl/>
        </w:rPr>
        <w:t>מגיש</w:t>
      </w:r>
      <w:r w:rsidRPr="003D1132">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ECFFB92" w14:textId="77777777" w:rsidR="00B73FEF" w:rsidRPr="003D1132" w:rsidRDefault="002E6DE1" w:rsidP="000C2347">
      <w:pPr>
        <w:pStyle w:val="4-3"/>
        <w:rPr>
          <w:rtl/>
        </w:rPr>
      </w:pPr>
      <w:r w:rsidRPr="003D1132">
        <w:rPr>
          <w:rFonts w:hint="eastAsia"/>
          <w:rtl/>
        </w:rPr>
        <w:t>מגיש</w:t>
      </w:r>
      <w:r w:rsidRPr="003D1132">
        <w:rPr>
          <w:rtl/>
        </w:rPr>
        <w:t xml:space="preserve"> הצעה אשר רשום למערכת ההזדהות הממשלתית, יידרש לאמת את זהותו לצורך מעבר לשלב הגשת ההצעה. </w:t>
      </w:r>
    </w:p>
    <w:p w14:paraId="5BF2C40A" w14:textId="77777777" w:rsidR="00B73FEF" w:rsidRPr="003D1132" w:rsidRDefault="002E6DE1" w:rsidP="000C2347">
      <w:pPr>
        <w:pStyle w:val="4-3"/>
        <w:rPr>
          <w:rtl/>
        </w:rPr>
      </w:pPr>
      <w:r w:rsidRPr="003D1132">
        <w:rPr>
          <w:rFonts w:hint="eastAsia"/>
          <w:rtl/>
        </w:rPr>
        <w:t>בכל</w:t>
      </w:r>
      <w:r w:rsidRPr="003D1132">
        <w:rPr>
          <w:rtl/>
        </w:rPr>
        <w:t xml:space="preserve"> תקלה בהליך ההרשמה להזדהות הממשלתית, או </w:t>
      </w:r>
      <w:r w:rsidRPr="003D1132">
        <w:rPr>
          <w:rFonts w:hint="eastAsia"/>
          <w:rtl/>
        </w:rPr>
        <w:t>בתהליך</w:t>
      </w:r>
      <w:r w:rsidRPr="003D1132">
        <w:rPr>
          <w:rtl/>
        </w:rPr>
        <w:t xml:space="preserve"> </w:t>
      </w:r>
      <w:r w:rsidRPr="003D1132">
        <w:rPr>
          <w:rFonts w:hint="eastAsia"/>
          <w:rtl/>
        </w:rPr>
        <w:t>ההזדהות</w:t>
      </w:r>
      <w:r w:rsidRPr="003D1132">
        <w:rPr>
          <w:rtl/>
        </w:rPr>
        <w:t xml:space="preserve"> </w:t>
      </w:r>
      <w:r w:rsidRPr="003D1132">
        <w:rPr>
          <w:rFonts w:hint="eastAsia"/>
          <w:rtl/>
        </w:rPr>
        <w:t>יש</w:t>
      </w:r>
      <w:r w:rsidRPr="003D1132">
        <w:rPr>
          <w:rtl/>
        </w:rPr>
        <w:t xml:space="preserve"> </w:t>
      </w:r>
      <w:r w:rsidRPr="003D1132">
        <w:rPr>
          <w:rFonts w:hint="eastAsia"/>
          <w:rtl/>
        </w:rPr>
        <w:t>לפנות</w:t>
      </w:r>
      <w:r w:rsidRPr="003D1132">
        <w:rPr>
          <w:rtl/>
        </w:rPr>
        <w:t xml:space="preserve"> </w:t>
      </w:r>
      <w:r w:rsidRPr="003D1132">
        <w:rPr>
          <w:rFonts w:hint="eastAsia"/>
          <w:rtl/>
        </w:rPr>
        <w:t>למוקד</w:t>
      </w:r>
      <w:r w:rsidRPr="003D1132">
        <w:rPr>
          <w:rtl/>
        </w:rPr>
        <w:t xml:space="preserve"> </w:t>
      </w:r>
      <w:r w:rsidRPr="003D1132">
        <w:rPr>
          <w:rFonts w:hint="eastAsia"/>
          <w:rtl/>
        </w:rPr>
        <w:t>התמיכה</w:t>
      </w:r>
      <w:r w:rsidRPr="003D1132">
        <w:rPr>
          <w:rtl/>
        </w:rPr>
        <w:t xml:space="preserve"> </w:t>
      </w:r>
      <w:r w:rsidRPr="003D1132">
        <w:rPr>
          <w:rFonts w:hint="eastAsia"/>
          <w:rtl/>
        </w:rPr>
        <w:t>של</w:t>
      </w:r>
      <w:r w:rsidRPr="003D1132">
        <w:rPr>
          <w:rtl/>
        </w:rPr>
        <w:t xml:space="preserve"> המערכת (טל</w:t>
      </w:r>
      <w:r w:rsidRPr="003D1132">
        <w:rPr>
          <w:rFonts w:hint="cs"/>
          <w:rtl/>
        </w:rPr>
        <w:t>פון</w:t>
      </w:r>
      <w:r w:rsidRPr="003D1132">
        <w:rPr>
          <w:rtl/>
        </w:rPr>
        <w:t xml:space="preserve"> - </w:t>
      </w:r>
      <w:hyperlink r:id="rId20" w:history="1">
        <w:r w:rsidRPr="003D1132">
          <w:t>1299</w:t>
        </w:r>
      </w:hyperlink>
      <w:r w:rsidRPr="003D1132">
        <w:rPr>
          <w:rtl/>
        </w:rPr>
        <w:t>, כתובת דואר אלקטרוני </w:t>
      </w:r>
      <w:hyperlink r:id="rId21" w:tgtFrame="_top" w:tooltip="כתובת דואר אלקטרוני" w:history="1">
        <w:r w:rsidRPr="00606676">
          <w:rPr>
            <w:rStyle w:val="Hyperlink"/>
            <w:rFonts w:ascii="David" w:hAnsi="David" w:cs="David"/>
          </w:rPr>
          <w:t>moked@mail.gov.il</w:t>
        </w:r>
      </w:hyperlink>
      <w:r w:rsidRPr="003D1132">
        <w:rPr>
          <w:rtl/>
        </w:rPr>
        <w:t>, טלפון נוסף </w:t>
      </w:r>
      <w:hyperlink r:id="rId22" w:tooltip="טלפון" w:history="1">
        <w:r w:rsidRPr="003D1132">
          <w:t>08-6863100</w:t>
        </w:r>
      </w:hyperlink>
      <w:r w:rsidRPr="003D1132">
        <w:rPr>
          <w:rtl/>
        </w:rPr>
        <w:t>).</w:t>
      </w:r>
    </w:p>
    <w:p w14:paraId="0B578FB9" w14:textId="77777777" w:rsidR="000A66FA" w:rsidRPr="003D1132" w:rsidRDefault="002E6DE1" w:rsidP="000C2347">
      <w:pPr>
        <w:pStyle w:val="4-3"/>
        <w:rPr>
          <w:rtl/>
        </w:rPr>
      </w:pPr>
      <w:r w:rsidRPr="003D1132">
        <w:rPr>
          <w:rFonts w:hint="cs"/>
          <w:rtl/>
        </w:rPr>
        <w:t xml:space="preserve">לפרטים נוספים אודות הליך ההרשמה ראו </w:t>
      </w:r>
      <w:hyperlink r:id="rId23" w:history="1">
        <w:r w:rsidRPr="003D1132">
          <w:rPr>
            <w:rStyle w:val="Hyperlink"/>
            <w:rFonts w:ascii="David" w:hAnsi="David" w:cs="David" w:hint="cs"/>
            <w:rtl/>
          </w:rPr>
          <w:t>בקישור זה</w:t>
        </w:r>
      </w:hyperlink>
      <w:r w:rsidRPr="003D1132">
        <w:rPr>
          <w:rFonts w:hint="cs"/>
          <w:rtl/>
        </w:rPr>
        <w:t>.</w:t>
      </w:r>
    </w:p>
    <w:p w14:paraId="393168C0" w14:textId="77777777" w:rsidR="00B73FEF" w:rsidRPr="003D1132" w:rsidRDefault="002E6DE1" w:rsidP="000C2347">
      <w:pPr>
        <w:pStyle w:val="4-3"/>
        <w:rPr>
          <w:rtl/>
        </w:rPr>
      </w:pPr>
      <w:r w:rsidRPr="003D1132">
        <w:rPr>
          <w:rFonts w:hint="eastAsia"/>
          <w:rtl/>
        </w:rPr>
        <w:t>לאחר</w:t>
      </w:r>
      <w:r w:rsidRPr="003D1132">
        <w:rPr>
          <w:rtl/>
        </w:rPr>
        <w:t xml:space="preserve"> </w:t>
      </w:r>
      <w:r w:rsidRPr="003D1132">
        <w:rPr>
          <w:rFonts w:hint="eastAsia"/>
          <w:rtl/>
        </w:rPr>
        <w:t>השלמת</w:t>
      </w:r>
      <w:r w:rsidRPr="003D1132">
        <w:rPr>
          <w:rtl/>
        </w:rPr>
        <w:t xml:space="preserve"> </w:t>
      </w:r>
      <w:r w:rsidRPr="003D1132">
        <w:rPr>
          <w:rFonts w:hint="eastAsia"/>
          <w:rtl/>
        </w:rPr>
        <w:t>ההזדהות</w:t>
      </w:r>
      <w:r w:rsidRPr="003D1132">
        <w:rPr>
          <w:rFonts w:hint="cs"/>
          <w:rtl/>
        </w:rPr>
        <w:t>,</w:t>
      </w:r>
      <w:r w:rsidRPr="003D1132">
        <w:rPr>
          <w:rtl/>
        </w:rPr>
        <w:t xml:space="preserve"> </w:t>
      </w:r>
      <w:r w:rsidRPr="003D1132">
        <w:rPr>
          <w:rFonts w:hint="eastAsia"/>
          <w:rtl/>
        </w:rPr>
        <w:t>המערכת</w:t>
      </w:r>
      <w:r w:rsidRPr="003D1132">
        <w:rPr>
          <w:rtl/>
        </w:rPr>
        <w:t xml:space="preserve"> </w:t>
      </w:r>
      <w:r w:rsidRPr="003D1132">
        <w:rPr>
          <w:rFonts w:hint="eastAsia"/>
          <w:rtl/>
        </w:rPr>
        <w:t>תעביר</w:t>
      </w:r>
      <w:r w:rsidRPr="003D1132">
        <w:rPr>
          <w:rtl/>
        </w:rPr>
        <w:t xml:space="preserve"> </w:t>
      </w:r>
      <w:r w:rsidRPr="003D1132">
        <w:rPr>
          <w:rFonts w:hint="eastAsia"/>
          <w:rtl/>
        </w:rPr>
        <w:t>את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באופן</w:t>
      </w:r>
      <w:r w:rsidRPr="003D1132">
        <w:rPr>
          <w:rtl/>
        </w:rPr>
        <w:t xml:space="preserve"> </w:t>
      </w:r>
      <w:r w:rsidRPr="003D1132">
        <w:rPr>
          <w:rFonts w:hint="eastAsia"/>
          <w:rtl/>
        </w:rPr>
        <w:t>אוטומטי</w:t>
      </w:r>
      <w:r w:rsidRPr="003D1132">
        <w:rPr>
          <w:rtl/>
        </w:rPr>
        <w:t xml:space="preserve"> </w:t>
      </w:r>
      <w:r w:rsidRPr="003D1132">
        <w:rPr>
          <w:rFonts w:hint="eastAsia"/>
          <w:rtl/>
        </w:rPr>
        <w:t>לתיבת</w:t>
      </w:r>
      <w:r w:rsidRPr="003D1132">
        <w:rPr>
          <w:rtl/>
        </w:rPr>
        <w:t xml:space="preserve"> </w:t>
      </w:r>
      <w:r w:rsidRPr="003D1132">
        <w:rPr>
          <w:rFonts w:hint="eastAsia"/>
          <w:rtl/>
        </w:rPr>
        <w:t>המכרז</w:t>
      </w:r>
      <w:r w:rsidRPr="003D1132">
        <w:rPr>
          <w:rtl/>
        </w:rPr>
        <w:t xml:space="preserve"> </w:t>
      </w:r>
      <w:r w:rsidRPr="003D1132">
        <w:rPr>
          <w:rFonts w:hint="eastAsia"/>
          <w:rtl/>
        </w:rPr>
        <w:t>הרלוונטית</w:t>
      </w:r>
      <w:r w:rsidRPr="003D1132">
        <w:rPr>
          <w:rFonts w:hint="cs"/>
          <w:rtl/>
        </w:rPr>
        <w:t>.</w:t>
      </w:r>
      <w:r w:rsidRPr="003D1132">
        <w:rPr>
          <w:rtl/>
        </w:rPr>
        <w:t xml:space="preserve"> </w:t>
      </w:r>
      <w:r w:rsidRPr="003D1132">
        <w:rPr>
          <w:rFonts w:hint="eastAsia"/>
          <w:rtl/>
        </w:rPr>
        <w:t>על</w:t>
      </w:r>
      <w:r w:rsidRPr="003D1132">
        <w:rPr>
          <w:rtl/>
        </w:rPr>
        <w:t xml:space="preserve"> </w:t>
      </w:r>
      <w:r w:rsidRPr="003D1132">
        <w:rPr>
          <w:rFonts w:hint="eastAsia"/>
          <w:rtl/>
        </w:rPr>
        <w:t>המציע</w:t>
      </w:r>
      <w:r w:rsidRPr="003D1132">
        <w:rPr>
          <w:rtl/>
        </w:rPr>
        <w:t xml:space="preserve"> </w:t>
      </w:r>
      <w:r w:rsidRPr="003D1132">
        <w:rPr>
          <w:rFonts w:hint="eastAsia"/>
          <w:rtl/>
        </w:rPr>
        <w:t>לוודא</w:t>
      </w:r>
      <w:r w:rsidRPr="003D1132">
        <w:rPr>
          <w:rtl/>
        </w:rPr>
        <w:t xml:space="preserve"> </w:t>
      </w:r>
      <w:r w:rsidRPr="003D1132">
        <w:rPr>
          <w:rFonts w:hint="eastAsia"/>
          <w:rtl/>
        </w:rPr>
        <w:t>כי</w:t>
      </w:r>
      <w:r w:rsidRPr="003D1132">
        <w:rPr>
          <w:rtl/>
        </w:rPr>
        <w:t xml:space="preserve"> </w:t>
      </w:r>
      <w:r w:rsidRPr="003D1132">
        <w:rPr>
          <w:rFonts w:hint="eastAsia"/>
          <w:rtl/>
        </w:rPr>
        <w:t>במערכת</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cs"/>
          <w:rtl/>
        </w:rPr>
        <w:t xml:space="preserve">מופיע </w:t>
      </w:r>
      <w:r w:rsidRPr="003D1132">
        <w:rPr>
          <w:rFonts w:hint="eastAsia"/>
          <w:rtl/>
        </w:rPr>
        <w:t>שם</w:t>
      </w:r>
      <w:r w:rsidRPr="003D1132">
        <w:rPr>
          <w:rtl/>
        </w:rPr>
        <w:t xml:space="preserve"> </w:t>
      </w:r>
      <w:r w:rsidRPr="003D1132">
        <w:rPr>
          <w:rFonts w:hint="eastAsia"/>
          <w:rtl/>
        </w:rPr>
        <w:t>ומספר</w:t>
      </w:r>
      <w:r w:rsidRPr="003D1132">
        <w:rPr>
          <w:rtl/>
        </w:rPr>
        <w:t xml:space="preserve"> </w:t>
      </w:r>
      <w:r w:rsidRPr="003D1132">
        <w:rPr>
          <w:rFonts w:hint="eastAsia"/>
          <w:rtl/>
        </w:rPr>
        <w:t>המכרז</w:t>
      </w:r>
      <w:r w:rsidRPr="003D1132">
        <w:rPr>
          <w:rtl/>
        </w:rPr>
        <w:t xml:space="preserve"> </w:t>
      </w:r>
      <w:r w:rsidRPr="003D1132">
        <w:rPr>
          <w:rFonts w:hint="eastAsia"/>
          <w:rtl/>
        </w:rPr>
        <w:t>המבוקש</w:t>
      </w:r>
      <w:r w:rsidRPr="003D1132">
        <w:rPr>
          <w:rtl/>
        </w:rPr>
        <w:t xml:space="preserve"> </w:t>
      </w:r>
      <w:r w:rsidRPr="003D1132">
        <w:rPr>
          <w:rFonts w:hint="eastAsia"/>
          <w:rtl/>
        </w:rPr>
        <w:t>על</w:t>
      </w:r>
      <w:r w:rsidRPr="003D1132">
        <w:rPr>
          <w:rtl/>
        </w:rPr>
        <w:t xml:space="preserve"> </w:t>
      </w:r>
      <w:r w:rsidRPr="003D1132">
        <w:rPr>
          <w:rFonts w:hint="eastAsia"/>
          <w:rtl/>
        </w:rPr>
        <w:t>ידו</w:t>
      </w:r>
      <w:r w:rsidRPr="003D1132">
        <w:rPr>
          <w:rtl/>
        </w:rPr>
        <w:t>.</w:t>
      </w:r>
    </w:p>
    <w:p w14:paraId="378C5E99" w14:textId="77777777" w:rsidR="00B73FEF" w:rsidRPr="003D1132" w:rsidRDefault="002E6DE1" w:rsidP="00A0392D">
      <w:pPr>
        <w:pStyle w:val="3-"/>
        <w:rPr>
          <w:rtl/>
        </w:rPr>
      </w:pPr>
      <w:r w:rsidRPr="003D1132">
        <w:rPr>
          <w:rFonts w:hint="eastAsia"/>
          <w:rtl/>
        </w:rPr>
        <w:t>פעולות</w:t>
      </w:r>
      <w:r w:rsidRPr="003D1132">
        <w:rPr>
          <w:rtl/>
        </w:rPr>
        <w:t xml:space="preserve"> במערכת </w:t>
      </w:r>
      <w:r w:rsidRPr="003D1132">
        <w:rPr>
          <w:rFonts w:hint="cs"/>
          <w:rtl/>
        </w:rPr>
        <w:t>יהלום</w:t>
      </w:r>
      <w:r w:rsidRPr="003D1132">
        <w:rPr>
          <w:rtl/>
        </w:rPr>
        <w:t xml:space="preserve"> - </w:t>
      </w:r>
    </w:p>
    <w:p w14:paraId="1F15ED0C" w14:textId="77777777" w:rsidR="00B73FEF" w:rsidRPr="003D1132" w:rsidRDefault="002E6DE1" w:rsidP="000C2347">
      <w:pPr>
        <w:pStyle w:val="4-3"/>
        <w:rPr>
          <w:rtl/>
        </w:rPr>
      </w:pPr>
      <w:r w:rsidRPr="003D1132">
        <w:rPr>
          <w:rFonts w:hint="eastAsia"/>
          <w:rtl/>
        </w:rPr>
        <w:t>במסגרת</w:t>
      </w:r>
      <w:r w:rsidRPr="003D1132">
        <w:rPr>
          <w:rtl/>
        </w:rPr>
        <w:t xml:space="preserve"> הגשת ההצעה על המציע לפעול בהתאם להנחיות שיופיעו במערכת </w:t>
      </w:r>
      <w:r w:rsidRPr="003D1132">
        <w:rPr>
          <w:rFonts w:hint="cs"/>
          <w:rtl/>
        </w:rPr>
        <w:t>יהלום</w:t>
      </w:r>
      <w:r w:rsidRPr="003D1132">
        <w:rPr>
          <w:rtl/>
        </w:rPr>
        <w:t>, למלא את כלל השדות שנדרש באופן ברור ובהתאם להנחיות המערכת, ול</w:t>
      </w:r>
      <w:r w:rsidRPr="003D1132">
        <w:rPr>
          <w:rFonts w:hint="cs"/>
          <w:rtl/>
        </w:rPr>
        <w:t>ה</w:t>
      </w:r>
      <w:r w:rsidRPr="003D1132">
        <w:rPr>
          <w:rtl/>
        </w:rPr>
        <w:t xml:space="preserve">עלות למערכת את הקבצים הנדרשים בהתאם להוראות המכרז. </w:t>
      </w:r>
    </w:p>
    <w:p w14:paraId="2733BA8E" w14:textId="77777777" w:rsidR="00B73FEF" w:rsidRPr="003D1132" w:rsidRDefault="002E6DE1" w:rsidP="000C2347">
      <w:pPr>
        <w:pStyle w:val="4-3"/>
        <w:rPr>
          <w:rtl/>
        </w:rPr>
      </w:pPr>
      <w:r w:rsidRPr="003D1132">
        <w:rPr>
          <w:rFonts w:hint="cs"/>
          <w:rtl/>
        </w:rPr>
        <w:t>מציע יוכל לעדכן את הצעתו כל עוד לא חלף המועד האחרון להגשות הצעות.</w:t>
      </w:r>
    </w:p>
    <w:p w14:paraId="0688A139" w14:textId="77777777" w:rsidR="00CE08E2" w:rsidRPr="003D1132" w:rsidRDefault="002E6DE1" w:rsidP="00CE08E2">
      <w:pPr>
        <w:pStyle w:val="4-3"/>
        <w:rPr>
          <w:rtl/>
        </w:rPr>
      </w:pPr>
      <w:r w:rsidRPr="003D1132">
        <w:rPr>
          <w:rtl/>
        </w:rPr>
        <w:t xml:space="preserve">לאחר </w:t>
      </w:r>
      <w:r w:rsidRPr="003D1132">
        <w:rPr>
          <w:rFonts w:hint="eastAsia"/>
          <w:rtl/>
        </w:rPr>
        <w:t>השלמת</w:t>
      </w:r>
      <w:r w:rsidRPr="003D1132">
        <w:rPr>
          <w:rtl/>
        </w:rPr>
        <w:t xml:space="preserve"> הגשת ההצעה במערכת </w:t>
      </w:r>
      <w:r w:rsidRPr="003D1132">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61D6307" w14:textId="77777777" w:rsidR="00B73FEF" w:rsidRPr="003D1132" w:rsidRDefault="002E6DE1" w:rsidP="000C2347">
      <w:pPr>
        <w:pStyle w:val="4-3"/>
        <w:rPr>
          <w:rtl/>
        </w:rPr>
      </w:pPr>
      <w:r w:rsidRPr="003D1132">
        <w:rPr>
          <w:rFonts w:hint="eastAsia"/>
          <w:rtl/>
        </w:rPr>
        <w:t>לא</w:t>
      </w:r>
      <w:r w:rsidRPr="003D1132">
        <w:rPr>
          <w:rtl/>
        </w:rPr>
        <w:t xml:space="preserve"> </w:t>
      </w:r>
      <w:r w:rsidRPr="003D1132">
        <w:rPr>
          <w:rFonts w:hint="eastAsia"/>
          <w:rtl/>
        </w:rPr>
        <w:t>ניתן</w:t>
      </w:r>
      <w:r w:rsidRPr="003D1132">
        <w:rPr>
          <w:rtl/>
        </w:rPr>
        <w:t xml:space="preserve"> </w:t>
      </w:r>
      <w:r w:rsidRPr="003D1132">
        <w:rPr>
          <w:rFonts w:hint="eastAsia"/>
          <w:rtl/>
        </w:rPr>
        <w:t>יהיה</w:t>
      </w:r>
      <w:r w:rsidRPr="003D1132">
        <w:rPr>
          <w:rtl/>
        </w:rPr>
        <w:t xml:space="preserve"> </w:t>
      </w:r>
      <w:r w:rsidRPr="003D1132">
        <w:rPr>
          <w:rFonts w:hint="eastAsia"/>
          <w:rtl/>
        </w:rPr>
        <w:t>להגיש</w:t>
      </w:r>
      <w:r w:rsidRPr="003D1132">
        <w:rPr>
          <w:rtl/>
        </w:rPr>
        <w:t xml:space="preserve"> </w:t>
      </w:r>
      <w:r w:rsidRPr="003D1132">
        <w:rPr>
          <w:rFonts w:hint="eastAsia"/>
          <w:rtl/>
        </w:rPr>
        <w:t>הצעות</w:t>
      </w:r>
      <w:r w:rsidRPr="003D1132">
        <w:rPr>
          <w:rtl/>
        </w:rPr>
        <w:t xml:space="preserve"> </w:t>
      </w:r>
      <w:r w:rsidRPr="003D1132">
        <w:rPr>
          <w:rFonts w:hint="eastAsia"/>
          <w:rtl/>
        </w:rPr>
        <w:t>במערכת</w:t>
      </w:r>
      <w:r w:rsidRPr="003D1132">
        <w:rPr>
          <w:rtl/>
        </w:rPr>
        <w:t xml:space="preserve"> </w:t>
      </w:r>
      <w:r w:rsidRPr="003D1132">
        <w:rPr>
          <w:rFonts w:hint="eastAsia"/>
          <w:rtl/>
        </w:rPr>
        <w:t>לאחר</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w:t>
      </w:r>
    </w:p>
    <w:p w14:paraId="206CC376" w14:textId="77777777" w:rsidR="00B73FEF" w:rsidRPr="003D1132" w:rsidRDefault="002E6DE1" w:rsidP="000C2347">
      <w:pPr>
        <w:pStyle w:val="4-3"/>
        <w:rPr>
          <w:rtl/>
        </w:rPr>
      </w:pPr>
      <w:r w:rsidRPr="003D1132">
        <w:rPr>
          <w:rFonts w:hint="eastAsia"/>
          <w:rtl/>
        </w:rPr>
        <w:t>במסגרת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במערכת</w:t>
      </w:r>
      <w:r w:rsidRPr="003D1132">
        <w:rPr>
          <w:rtl/>
        </w:rPr>
        <w:t xml:space="preserve">, </w:t>
      </w:r>
      <w:r w:rsidRPr="003D1132">
        <w:rPr>
          <w:rFonts w:hint="eastAsia"/>
          <w:rtl/>
        </w:rPr>
        <w:t>ישנן</w:t>
      </w:r>
      <w:r w:rsidRPr="003D1132">
        <w:rPr>
          <w:rtl/>
        </w:rPr>
        <w:t xml:space="preserve"> </w:t>
      </w:r>
      <w:r w:rsidRPr="003D1132">
        <w:rPr>
          <w:rFonts w:hint="eastAsia"/>
          <w:rtl/>
        </w:rPr>
        <w:t>מגבלות</w:t>
      </w:r>
      <w:r w:rsidRPr="003D1132">
        <w:rPr>
          <w:rtl/>
        </w:rPr>
        <w:t xml:space="preserve"> </w:t>
      </w:r>
      <w:r w:rsidRPr="003D1132">
        <w:rPr>
          <w:rFonts w:hint="eastAsia"/>
          <w:rtl/>
        </w:rPr>
        <w:t>טכניות</w:t>
      </w:r>
      <w:r w:rsidRPr="003D1132">
        <w:rPr>
          <w:rtl/>
        </w:rPr>
        <w:t xml:space="preserve"> </w:t>
      </w:r>
      <w:r w:rsidRPr="003D1132">
        <w:rPr>
          <w:rFonts w:hint="eastAsia"/>
          <w:rtl/>
        </w:rPr>
        <w:t>שונות</w:t>
      </w:r>
      <w:r w:rsidRPr="003D1132">
        <w:rPr>
          <w:rtl/>
        </w:rPr>
        <w:t>,</w:t>
      </w:r>
      <w:r w:rsidRPr="003D1132">
        <w:rPr>
          <w:rFonts w:hint="cs"/>
          <w:rtl/>
        </w:rPr>
        <w:t xml:space="preserve"> כגון:</w:t>
      </w:r>
    </w:p>
    <w:p w14:paraId="5C492103" w14:textId="77777777" w:rsidR="00597FDE" w:rsidRDefault="002E6DE1" w:rsidP="00597FDE">
      <w:pPr>
        <w:pStyle w:val="5-"/>
        <w:ind w:left="2970" w:hanging="1080"/>
      </w:pPr>
      <w:r w:rsidRPr="003D1132">
        <w:rPr>
          <w:rFonts w:hint="cs"/>
          <w:rtl/>
        </w:rPr>
        <w:t xml:space="preserve">ניתן להעלות עד 10 קבצים כאשר הגודל המקסימלי של כל קובץ הוא עד </w:t>
      </w:r>
      <w:r w:rsidRPr="003D1132">
        <w:t>15MB</w:t>
      </w:r>
      <w:r w:rsidRPr="003D1132">
        <w:rPr>
          <w:rFonts w:hint="cs"/>
          <w:rtl/>
        </w:rPr>
        <w:t xml:space="preserve">. </w:t>
      </w:r>
      <w:r w:rsidR="00CE08E2" w:rsidRPr="003D1132">
        <w:rPr>
          <w:rtl/>
        </w:rPr>
        <w:t xml:space="preserve">ניתן לעלות </w:t>
      </w:r>
      <w:r w:rsidR="00CE08E2" w:rsidRPr="00597FDE">
        <w:rPr>
          <w:rFonts w:eastAsia="David"/>
          <w:rtl/>
        </w:rPr>
        <w:t>קבצים</w:t>
      </w:r>
      <w:r w:rsidR="00CE08E2" w:rsidRPr="003D1132">
        <w:rPr>
          <w:rtl/>
        </w:rPr>
        <w:t xml:space="preserve"> מהסוגים הבאים: </w:t>
      </w:r>
      <w:r w:rsidR="00CE08E2" w:rsidRPr="003D1132">
        <w:t>jiff, pjpeg, pjp, tiff, tif, doc, docx, xls, xlsx, ppt, pptx, pdf, png, jpg, jpeg</w:t>
      </w:r>
      <w:r w:rsidR="00CE08E2" w:rsidRPr="003D1132">
        <w:rPr>
          <w:rtl/>
        </w:rPr>
        <w:t xml:space="preserve">. </w:t>
      </w:r>
    </w:p>
    <w:p w14:paraId="07933706" w14:textId="2EAC843A" w:rsidR="00F62D83" w:rsidRPr="003D1132" w:rsidRDefault="00CE08E2" w:rsidP="00597FDE">
      <w:pPr>
        <w:pStyle w:val="5-"/>
        <w:ind w:left="2970" w:hanging="1080"/>
        <w:rPr>
          <w:rtl/>
        </w:rPr>
      </w:pPr>
      <w:r w:rsidRPr="003D1132">
        <w:rPr>
          <w:rtl/>
        </w:rPr>
        <w:t>לא ניתן ל</w:t>
      </w:r>
      <w:r w:rsidR="00597FDE">
        <w:rPr>
          <w:rFonts w:hint="cs"/>
          <w:rtl/>
        </w:rPr>
        <w:t>ה</w:t>
      </w:r>
      <w:r w:rsidRPr="003D1132">
        <w:rPr>
          <w:rtl/>
        </w:rPr>
        <w:t>עלות קבצים עם שמות זהים, מומלץ לתת לכל קובץ שם קצר בהתאם לתכולה שלו.</w:t>
      </w:r>
    </w:p>
    <w:p w14:paraId="35B29AA7" w14:textId="77777777" w:rsidR="00B73FEF" w:rsidRPr="003D1132" w:rsidRDefault="002E6DE1" w:rsidP="00597FDE">
      <w:pPr>
        <w:pStyle w:val="5-"/>
        <w:ind w:left="2970" w:hanging="1080"/>
        <w:rPr>
          <w:rtl/>
        </w:rPr>
      </w:pPr>
      <w:r w:rsidRPr="003D1132">
        <w:rPr>
          <w:rFonts w:hint="cs"/>
          <w:rtl/>
        </w:rPr>
        <w:t xml:space="preserve">פרק הזמן שבו המערכת מתנתקת בהיעדר פעולה של משתמש הוא עשרים דקות. </w:t>
      </w:r>
    </w:p>
    <w:p w14:paraId="1FE3B85C" w14:textId="77777777" w:rsidR="00B73FEF" w:rsidRPr="003D1132" w:rsidRDefault="002E6DE1" w:rsidP="00776AEF">
      <w:pPr>
        <w:pStyle w:val="4-3"/>
        <w:rPr>
          <w:rtl/>
        </w:rPr>
      </w:pPr>
      <w:r w:rsidRPr="003D1132">
        <w:rPr>
          <w:rtl/>
        </w:rPr>
        <w:t xml:space="preserve"> </w:t>
      </w:r>
      <w:r w:rsidRPr="003D1132">
        <w:rPr>
          <w:rFonts w:hint="eastAsia"/>
          <w:rtl/>
        </w:rPr>
        <w:t>על</w:t>
      </w:r>
      <w:r w:rsidRPr="003D1132">
        <w:rPr>
          <w:rtl/>
        </w:rPr>
        <w:t xml:space="preserve"> </w:t>
      </w:r>
      <w:r w:rsidRPr="003D1132">
        <w:rPr>
          <w:rFonts w:hint="eastAsia"/>
          <w:rtl/>
        </w:rPr>
        <w:t>מנת</w:t>
      </w:r>
      <w:r w:rsidRPr="003D1132">
        <w:rPr>
          <w:rtl/>
        </w:rPr>
        <w:t xml:space="preserve"> </w:t>
      </w:r>
      <w:r w:rsidRPr="003D1132">
        <w:rPr>
          <w:rFonts w:hint="eastAsia"/>
          <w:rtl/>
        </w:rPr>
        <w:t>להכיר</w:t>
      </w:r>
      <w:r w:rsidRPr="003D1132">
        <w:rPr>
          <w:rtl/>
        </w:rPr>
        <w:t xml:space="preserve"> </w:t>
      </w:r>
      <w:r w:rsidRPr="003D1132">
        <w:rPr>
          <w:rFonts w:hint="eastAsia"/>
          <w:rtl/>
        </w:rPr>
        <w:t>את</w:t>
      </w:r>
      <w:r w:rsidRPr="003D1132">
        <w:rPr>
          <w:rtl/>
        </w:rPr>
        <w:t xml:space="preserve"> </w:t>
      </w:r>
      <w:r w:rsidRPr="003D1132">
        <w:rPr>
          <w:rFonts w:hint="cs"/>
          <w:rtl/>
        </w:rPr>
        <w:t xml:space="preserve">יתר </w:t>
      </w:r>
      <w:r w:rsidRPr="003D1132">
        <w:rPr>
          <w:rFonts w:hint="eastAsia"/>
          <w:rtl/>
        </w:rPr>
        <w:t>מגבלות</w:t>
      </w:r>
      <w:r w:rsidRPr="003D1132">
        <w:rPr>
          <w:rtl/>
        </w:rPr>
        <w:t xml:space="preserve"> </w:t>
      </w:r>
      <w:r w:rsidRPr="003D1132">
        <w:rPr>
          <w:rFonts w:hint="eastAsia"/>
          <w:rtl/>
        </w:rPr>
        <w:t>המערכת</w:t>
      </w:r>
      <w:r w:rsidRPr="003D1132">
        <w:rPr>
          <w:rFonts w:hint="cs"/>
          <w:rtl/>
        </w:rPr>
        <w:t>,</w:t>
      </w:r>
      <w:r w:rsidRPr="003D1132">
        <w:rPr>
          <w:rFonts w:hint="eastAsia"/>
          <w:rtl/>
        </w:rPr>
        <w:t>באחריות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לקרוא</w:t>
      </w:r>
      <w:r w:rsidRPr="003D1132">
        <w:rPr>
          <w:rFonts w:hint="cs"/>
          <w:rtl/>
        </w:rPr>
        <w:t xml:space="preserve"> מבעוד מועד</w:t>
      </w:r>
      <w:r w:rsidRPr="003D1132">
        <w:rPr>
          <w:rtl/>
        </w:rPr>
        <w:t xml:space="preserve"> </w:t>
      </w:r>
      <w:r w:rsidRPr="003D1132">
        <w:rPr>
          <w:rFonts w:hint="eastAsia"/>
          <w:rtl/>
        </w:rPr>
        <w:t>את</w:t>
      </w:r>
      <w:r w:rsidRPr="003D1132">
        <w:rPr>
          <w:rtl/>
        </w:rPr>
        <w:t xml:space="preserve"> </w:t>
      </w:r>
      <w:hyperlink r:id="rId24" w:history="1">
        <w:r w:rsidRPr="003D1132">
          <w:rPr>
            <w:rStyle w:val="Hyperlink"/>
            <w:rFonts w:ascii="David" w:hAnsi="David" w:cs="David" w:hint="eastAsia"/>
            <w:rtl/>
          </w:rPr>
          <w:t>המדריך</w:t>
        </w:r>
        <w:r w:rsidRPr="003D1132">
          <w:rPr>
            <w:rStyle w:val="Hyperlink"/>
            <w:rFonts w:ascii="David" w:hAnsi="David" w:cs="David"/>
            <w:rtl/>
          </w:rPr>
          <w:t xml:space="preserve"> </w:t>
        </w:r>
        <w:r w:rsidRPr="003D1132">
          <w:rPr>
            <w:rStyle w:val="Hyperlink"/>
            <w:rFonts w:ascii="David" w:hAnsi="David" w:cs="David" w:hint="eastAsia"/>
            <w:rtl/>
          </w:rPr>
          <w:t>להגשת</w:t>
        </w:r>
        <w:r w:rsidRPr="003D1132">
          <w:rPr>
            <w:rStyle w:val="Hyperlink"/>
            <w:rFonts w:ascii="David" w:hAnsi="David" w:cs="David"/>
            <w:rtl/>
          </w:rPr>
          <w:t xml:space="preserve"> </w:t>
        </w:r>
        <w:r w:rsidRPr="003D1132">
          <w:rPr>
            <w:rStyle w:val="Hyperlink"/>
            <w:rFonts w:ascii="David" w:hAnsi="David" w:cs="David" w:hint="eastAsia"/>
            <w:rtl/>
          </w:rPr>
          <w:t>הצעות</w:t>
        </w:r>
        <w:r w:rsidRPr="003D1132">
          <w:rPr>
            <w:rStyle w:val="Hyperlink"/>
            <w:rFonts w:ascii="David" w:hAnsi="David" w:cs="David"/>
            <w:rtl/>
          </w:rPr>
          <w:t xml:space="preserve"> </w:t>
        </w:r>
        <w:r w:rsidRPr="003D1132">
          <w:rPr>
            <w:rStyle w:val="Hyperlink"/>
            <w:rFonts w:ascii="David" w:hAnsi="David" w:cs="David" w:hint="cs"/>
            <w:rtl/>
          </w:rPr>
          <w:t>בתיבה הדיגיטלית</w:t>
        </w:r>
      </w:hyperlink>
      <w:r w:rsidRPr="003D1132">
        <w:rPr>
          <w:rFonts w:hint="cs"/>
          <w:rtl/>
        </w:rPr>
        <w:t>.</w:t>
      </w:r>
    </w:p>
    <w:p w14:paraId="7E246408" w14:textId="77777777" w:rsidR="00B73FEF" w:rsidRPr="003D1132" w:rsidRDefault="002E6DE1" w:rsidP="000C2347">
      <w:pPr>
        <w:pStyle w:val="4-3"/>
        <w:rPr>
          <w:rtl/>
        </w:rPr>
      </w:pPr>
      <w:r w:rsidRPr="003D1132">
        <w:rPr>
          <w:rFonts w:hint="eastAsia"/>
          <w:rtl/>
        </w:rPr>
        <w:t>לסיוע</w:t>
      </w:r>
      <w:r w:rsidRPr="003D1132">
        <w:rPr>
          <w:rtl/>
        </w:rPr>
        <w:t xml:space="preserve"> טכני במקרה של תקלה או שאלה ניתן לפנות למוקד התמיכה בימים א'-ה' בין השעות 8:00-17:00</w:t>
      </w:r>
      <w:r w:rsidR="00CE08E2" w:rsidRPr="003D1132">
        <w:rPr>
          <w:rFonts w:hint="cs"/>
          <w:rtl/>
        </w:rPr>
        <w:t xml:space="preserve"> </w:t>
      </w:r>
      <w:r w:rsidR="00CE08E2" w:rsidRPr="003D1132">
        <w:rPr>
          <w:rtl/>
        </w:rPr>
        <w:t xml:space="preserve">באמצעות </w:t>
      </w:r>
      <w:hyperlink r:id="rId25" w:history="1">
        <w:r w:rsidR="00CE08E2" w:rsidRPr="003D1132">
          <w:rPr>
            <w:rStyle w:val="Hyperlink"/>
            <w:rFonts w:ascii="David" w:hAnsi="David" w:cs="David"/>
            <w:rtl/>
          </w:rPr>
          <w:t>הצ'אט האנושי</w:t>
        </w:r>
      </w:hyperlink>
      <w:r w:rsidR="00CE08E2" w:rsidRPr="003D1132">
        <w:rPr>
          <w:rFonts w:hint="cs"/>
          <w:rtl/>
        </w:rPr>
        <w:t>.</w:t>
      </w:r>
      <w:r w:rsidRPr="003D1132">
        <w:rPr>
          <w:rtl/>
        </w:rPr>
        <w:t xml:space="preserve"> </w:t>
      </w:r>
      <w:r w:rsidRPr="003D1132">
        <w:rPr>
          <w:rFonts w:hint="eastAsia"/>
          <w:rtl/>
        </w:rPr>
        <w:t>יש</w:t>
      </w:r>
      <w:r w:rsidRPr="003D1132">
        <w:rPr>
          <w:rtl/>
        </w:rPr>
        <w:t xml:space="preserve"> </w:t>
      </w:r>
      <w:r w:rsidRPr="003D1132">
        <w:rPr>
          <w:rFonts w:hint="eastAsia"/>
          <w:rtl/>
        </w:rPr>
        <w:t>לציין</w:t>
      </w:r>
      <w:r w:rsidRPr="003D1132">
        <w:rPr>
          <w:rtl/>
        </w:rPr>
        <w:t xml:space="preserve"> </w:t>
      </w:r>
      <w:r w:rsidRPr="003D1132">
        <w:rPr>
          <w:rFonts w:hint="eastAsia"/>
          <w:rtl/>
        </w:rPr>
        <w:t>בפניה</w:t>
      </w:r>
      <w:r w:rsidRPr="003D1132">
        <w:rPr>
          <w:rtl/>
        </w:rPr>
        <w:t xml:space="preserve"> </w:t>
      </w:r>
      <w:r w:rsidRPr="003D1132">
        <w:rPr>
          <w:rFonts w:hint="eastAsia"/>
          <w:rtl/>
        </w:rPr>
        <w:t>את</w:t>
      </w:r>
      <w:r w:rsidRPr="003D1132">
        <w:rPr>
          <w:rtl/>
        </w:rPr>
        <w:t xml:space="preserve"> </w:t>
      </w:r>
      <w:r w:rsidRPr="003D1132">
        <w:rPr>
          <w:rFonts w:hint="eastAsia"/>
          <w:rtl/>
        </w:rPr>
        <w:t>שם</w:t>
      </w:r>
      <w:r w:rsidRPr="003D1132">
        <w:rPr>
          <w:rtl/>
        </w:rPr>
        <w:t xml:space="preserve"> </w:t>
      </w:r>
      <w:r w:rsidRPr="003D1132">
        <w:rPr>
          <w:rFonts w:hint="eastAsia"/>
          <w:rtl/>
        </w:rPr>
        <w:t>המכרז</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eastAsia"/>
          <w:rtl/>
        </w:rPr>
        <w:t>ובמידת</w:t>
      </w:r>
      <w:r w:rsidRPr="003D1132">
        <w:rPr>
          <w:rtl/>
        </w:rPr>
        <w:t xml:space="preserve"> </w:t>
      </w:r>
      <w:r w:rsidRPr="003D1132">
        <w:rPr>
          <w:rFonts w:hint="eastAsia"/>
          <w:rtl/>
        </w:rPr>
        <w:t>הצורך</w:t>
      </w:r>
      <w:r w:rsidRPr="003D1132">
        <w:rPr>
          <w:rtl/>
        </w:rPr>
        <w:t xml:space="preserve"> </w:t>
      </w:r>
      <w:r w:rsidRPr="003D1132">
        <w:rPr>
          <w:rFonts w:hint="eastAsia"/>
          <w:rtl/>
        </w:rPr>
        <w:t>לצרף</w:t>
      </w:r>
      <w:r w:rsidRPr="003D1132">
        <w:rPr>
          <w:rtl/>
        </w:rPr>
        <w:t xml:space="preserve"> </w:t>
      </w:r>
      <w:r w:rsidRPr="003D1132">
        <w:rPr>
          <w:rFonts w:hint="eastAsia"/>
          <w:rtl/>
        </w:rPr>
        <w:t>צילומי</w:t>
      </w:r>
      <w:r w:rsidRPr="003D1132">
        <w:rPr>
          <w:rtl/>
        </w:rPr>
        <w:t xml:space="preserve"> </w:t>
      </w:r>
      <w:r w:rsidRPr="003D1132">
        <w:rPr>
          <w:rFonts w:hint="eastAsia"/>
          <w:rtl/>
        </w:rPr>
        <w:t>מסך</w:t>
      </w:r>
      <w:r w:rsidRPr="003D1132">
        <w:rPr>
          <w:rtl/>
        </w:rPr>
        <w:t>.</w:t>
      </w:r>
    </w:p>
    <w:p w14:paraId="551E731A" w14:textId="77777777" w:rsidR="00B73FEF" w:rsidRPr="003D1132" w:rsidRDefault="002E6DE1" w:rsidP="000C2347">
      <w:pPr>
        <w:pStyle w:val="4-3"/>
        <w:rPr>
          <w:rtl/>
        </w:rPr>
      </w:pPr>
      <w:r w:rsidRPr="003D1132">
        <w:rPr>
          <w:rFonts w:hint="eastAsia"/>
          <w:rtl/>
        </w:rPr>
        <w:t>זמן</w:t>
      </w:r>
      <w:r w:rsidRPr="003D1132">
        <w:rPr>
          <w:rtl/>
        </w:rPr>
        <w:t xml:space="preserve"> ההמתנה מרגע משלוח הפניה ועד לחזרת נציג שירות לא יעלה על 4 </w:t>
      </w:r>
      <w:r w:rsidRPr="003D1132">
        <w:rPr>
          <w:rFonts w:hint="eastAsia"/>
          <w:rtl/>
        </w:rPr>
        <w:t>שעות</w:t>
      </w:r>
      <w:r w:rsidRPr="003D1132">
        <w:rPr>
          <w:rtl/>
        </w:rPr>
        <w:t xml:space="preserve"> בטווח שעות פעילות המוקד. מוקד התמיכה אינו מתחייב לספק מענה לפניות אשר יתקבלו בזמן קצר מ-4 שעות מהמועד האחרון להגשת הצעות. </w:t>
      </w:r>
      <w:r w:rsidRPr="003D1132">
        <w:rPr>
          <w:rFonts w:hint="eastAsia"/>
          <w:b/>
          <w:bCs/>
          <w:u w:val="single"/>
          <w:rtl/>
        </w:rPr>
        <w:t>מציע</w:t>
      </w:r>
      <w:r w:rsidRPr="003D1132">
        <w:rPr>
          <w:b/>
          <w:bCs/>
          <w:u w:val="single"/>
          <w:rtl/>
        </w:rPr>
        <w:t xml:space="preserve"> </w:t>
      </w:r>
      <w:r w:rsidRPr="003D1132">
        <w:rPr>
          <w:rFonts w:hint="eastAsia"/>
          <w:b/>
          <w:bCs/>
          <w:u w:val="single"/>
          <w:rtl/>
        </w:rPr>
        <w:t>אשר</w:t>
      </w:r>
      <w:r w:rsidRPr="003D1132">
        <w:rPr>
          <w:b/>
          <w:bCs/>
          <w:u w:val="single"/>
          <w:rtl/>
        </w:rPr>
        <w:t xml:space="preserve"> </w:t>
      </w:r>
      <w:r w:rsidRPr="003D1132">
        <w:rPr>
          <w:rFonts w:hint="eastAsia"/>
          <w:b/>
          <w:bCs/>
          <w:u w:val="single"/>
          <w:rtl/>
        </w:rPr>
        <w:t>מגיש</w:t>
      </w:r>
      <w:r w:rsidRPr="003D1132">
        <w:rPr>
          <w:b/>
          <w:bCs/>
          <w:u w:val="single"/>
          <w:rtl/>
        </w:rPr>
        <w:t xml:space="preserve"> </w:t>
      </w:r>
      <w:r w:rsidRPr="003D1132">
        <w:rPr>
          <w:rFonts w:hint="eastAsia"/>
          <w:b/>
          <w:bCs/>
          <w:u w:val="single"/>
          <w:rtl/>
        </w:rPr>
        <w:t>את</w:t>
      </w:r>
      <w:r w:rsidRPr="003D1132">
        <w:rPr>
          <w:b/>
          <w:bCs/>
          <w:u w:val="single"/>
          <w:rtl/>
        </w:rPr>
        <w:t xml:space="preserve"> </w:t>
      </w:r>
      <w:r w:rsidRPr="003D1132">
        <w:rPr>
          <w:rFonts w:hint="eastAsia"/>
          <w:b/>
          <w:bCs/>
          <w:u w:val="single"/>
          <w:rtl/>
        </w:rPr>
        <w:t>הצעתו</w:t>
      </w:r>
      <w:r w:rsidRPr="003D1132">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D1132">
        <w:rPr>
          <w:rtl/>
        </w:rPr>
        <w:t xml:space="preserve">. </w:t>
      </w:r>
    </w:p>
    <w:p w14:paraId="0C329161" w14:textId="77777777" w:rsidR="00266DFF" w:rsidRPr="003D1132" w:rsidRDefault="002E6DE1" w:rsidP="000C2347">
      <w:pPr>
        <w:pStyle w:val="4-3"/>
        <w:rPr>
          <w:rtl/>
        </w:rPr>
      </w:pPr>
      <w:r w:rsidRPr="003D1132">
        <w:rPr>
          <w:rtl/>
        </w:rPr>
        <w:t xml:space="preserve">על מציע במכרז האחריות </w:t>
      </w:r>
      <w:r w:rsidRPr="003D1132">
        <w:rPr>
          <w:rFonts w:hint="eastAsia"/>
          <w:rtl/>
        </w:rPr>
        <w:t>הבלעדית</w:t>
      </w:r>
      <w:r w:rsidRPr="003D1132">
        <w:rPr>
          <w:rtl/>
        </w:rPr>
        <w:t xml:space="preserve"> להגיש את ההצעה לפני המועד האחרון להגשת הצעות. על המציע ל</w:t>
      </w:r>
      <w:r w:rsidRPr="003D1132">
        <w:rPr>
          <w:rFonts w:hint="eastAsia"/>
          <w:rtl/>
        </w:rPr>
        <w:t>הביא</w:t>
      </w:r>
      <w:r w:rsidRPr="003D1132">
        <w:rPr>
          <w:rtl/>
        </w:rPr>
        <w:t xml:space="preserve"> בחשבון כי בסמוך למועד האחרון להגשת הצעות ייתכן עומס על מערכת ההגשה או תקלות טכניות אחרות אשר ימנעו מהמציע להגיש את הצעתו. </w:t>
      </w:r>
      <w:r w:rsidRPr="003D1132">
        <w:rPr>
          <w:rFonts w:hint="eastAsia"/>
          <w:b/>
          <w:bCs/>
          <w:rtl/>
        </w:rPr>
        <w:t>על</w:t>
      </w:r>
      <w:r w:rsidRPr="003D1132">
        <w:rPr>
          <w:b/>
          <w:bCs/>
          <w:rtl/>
        </w:rPr>
        <w:t xml:space="preserve"> </w:t>
      </w:r>
      <w:r w:rsidRPr="003D1132">
        <w:rPr>
          <w:rFonts w:hint="eastAsia"/>
          <w:b/>
          <w:bCs/>
          <w:rtl/>
        </w:rPr>
        <w:t>המציע</w:t>
      </w:r>
      <w:r w:rsidRPr="003D1132">
        <w:rPr>
          <w:b/>
          <w:bCs/>
          <w:rtl/>
        </w:rPr>
        <w:t xml:space="preserve"> </w:t>
      </w:r>
      <w:r w:rsidRPr="003D1132">
        <w:rPr>
          <w:rFonts w:hint="eastAsia"/>
          <w:b/>
          <w:bCs/>
          <w:rtl/>
        </w:rPr>
        <w:t>להיערך</w:t>
      </w:r>
      <w:r w:rsidRPr="003D1132">
        <w:rPr>
          <w:b/>
          <w:bCs/>
          <w:rtl/>
        </w:rPr>
        <w:t xml:space="preserve"> </w:t>
      </w:r>
      <w:r w:rsidRPr="003D1132">
        <w:rPr>
          <w:rFonts w:hint="eastAsia"/>
          <w:b/>
          <w:bCs/>
          <w:rtl/>
        </w:rPr>
        <w:t>לכך</w:t>
      </w:r>
      <w:r w:rsidRPr="003D1132">
        <w:rPr>
          <w:b/>
          <w:bCs/>
          <w:rtl/>
        </w:rPr>
        <w:t xml:space="preserve">, </w:t>
      </w:r>
      <w:r w:rsidRPr="003D1132">
        <w:rPr>
          <w:rFonts w:hint="eastAsia"/>
          <w:b/>
          <w:bCs/>
          <w:rtl/>
        </w:rPr>
        <w:t>ולהגיש</w:t>
      </w:r>
      <w:r w:rsidRPr="003D1132">
        <w:rPr>
          <w:b/>
          <w:bCs/>
          <w:rtl/>
        </w:rPr>
        <w:t xml:space="preserve"> את הצעתו מבעוד מועד</w:t>
      </w:r>
      <w:r w:rsidRPr="003D1132">
        <w:rPr>
          <w:rtl/>
        </w:rPr>
        <w:t xml:space="preserve">. </w:t>
      </w:r>
      <w:r w:rsidRPr="003D1132">
        <w:rPr>
          <w:rFonts w:hint="eastAsia"/>
          <w:rtl/>
        </w:rPr>
        <w:t>למציע</w:t>
      </w:r>
      <w:r w:rsidRPr="003D1132">
        <w:rPr>
          <w:rtl/>
        </w:rPr>
        <w:t xml:space="preserve"> לא תהיה כל טענה למזמין בא</w:t>
      </w:r>
      <w:r w:rsidRPr="003D1132">
        <w:rPr>
          <w:rFonts w:hint="eastAsia"/>
          <w:rtl/>
        </w:rPr>
        <w:t>שר</w:t>
      </w:r>
      <w:r w:rsidRPr="003D1132">
        <w:rPr>
          <w:rtl/>
        </w:rPr>
        <w:t xml:space="preserve"> </w:t>
      </w:r>
      <w:r w:rsidRPr="003D1132">
        <w:rPr>
          <w:rFonts w:hint="eastAsia"/>
          <w:rtl/>
        </w:rPr>
        <w:t>לתקלה</w:t>
      </w:r>
      <w:r w:rsidRPr="003D1132">
        <w:rPr>
          <w:rtl/>
        </w:rPr>
        <w:t xml:space="preserve"> </w:t>
      </w:r>
      <w:r w:rsidRPr="003D1132">
        <w:rPr>
          <w:rFonts w:hint="eastAsia"/>
          <w:rtl/>
        </w:rPr>
        <w:t>שהתגלתה</w:t>
      </w:r>
      <w:r w:rsidRPr="003D1132">
        <w:rPr>
          <w:rtl/>
        </w:rPr>
        <w:t xml:space="preserve"> </w:t>
      </w:r>
      <w:r w:rsidRPr="003D1132">
        <w:rPr>
          <w:rFonts w:hint="eastAsia"/>
          <w:rtl/>
        </w:rPr>
        <w:t>במערכת</w:t>
      </w:r>
      <w:r w:rsidRPr="003D1132">
        <w:rPr>
          <w:rtl/>
        </w:rPr>
        <w:t xml:space="preserve"> </w:t>
      </w:r>
      <w:r w:rsidRPr="003D1132">
        <w:rPr>
          <w:rFonts w:hint="eastAsia"/>
          <w:rtl/>
        </w:rPr>
        <w:t>ההזדהות</w:t>
      </w:r>
      <w:r w:rsidRPr="003D1132">
        <w:rPr>
          <w:rtl/>
        </w:rPr>
        <w:t xml:space="preserve"> </w:t>
      </w:r>
      <w:r w:rsidRPr="003D1132">
        <w:rPr>
          <w:rFonts w:hint="eastAsia"/>
          <w:rtl/>
        </w:rPr>
        <w:t>או</w:t>
      </w:r>
      <w:r w:rsidRPr="003D1132">
        <w:rPr>
          <w:rtl/>
        </w:rPr>
        <w:t xml:space="preserve"> </w:t>
      </w:r>
      <w:r w:rsidRPr="003D1132">
        <w:rPr>
          <w:rFonts w:hint="eastAsia"/>
          <w:rtl/>
        </w:rPr>
        <w:t>במערכת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סמוך</w:t>
      </w:r>
      <w:r w:rsidRPr="003D1132">
        <w:rPr>
          <w:rtl/>
        </w:rPr>
        <w:t xml:space="preserve"> </w:t>
      </w:r>
      <w:r w:rsidRPr="003D1132">
        <w:rPr>
          <w:rFonts w:hint="eastAsia"/>
          <w:rtl/>
        </w:rPr>
        <w:t>למועד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 xml:space="preserve">, </w:t>
      </w:r>
      <w:r w:rsidRPr="003D1132">
        <w:rPr>
          <w:rFonts w:hint="eastAsia"/>
          <w:rtl/>
        </w:rPr>
        <w:t>גם</w:t>
      </w:r>
      <w:r w:rsidRPr="003D1132">
        <w:rPr>
          <w:rtl/>
        </w:rPr>
        <w:t xml:space="preserve"> </w:t>
      </w:r>
      <w:r w:rsidRPr="003D1132">
        <w:rPr>
          <w:rFonts w:hint="eastAsia"/>
          <w:rtl/>
        </w:rPr>
        <w:t>אם</w:t>
      </w:r>
      <w:r w:rsidRPr="003D1132">
        <w:rPr>
          <w:rtl/>
        </w:rPr>
        <w:t xml:space="preserve"> </w:t>
      </w:r>
      <w:r w:rsidRPr="003D1132">
        <w:rPr>
          <w:rFonts w:hint="eastAsia"/>
          <w:rtl/>
        </w:rPr>
        <w:t>כתוצאה</w:t>
      </w:r>
      <w:r w:rsidRPr="003D1132">
        <w:rPr>
          <w:rtl/>
        </w:rPr>
        <w:t xml:space="preserve"> </w:t>
      </w:r>
      <w:r w:rsidRPr="003D1132">
        <w:rPr>
          <w:rFonts w:hint="eastAsia"/>
          <w:rtl/>
        </w:rPr>
        <w:t>מכך</w:t>
      </w:r>
      <w:r w:rsidRPr="003D1132">
        <w:rPr>
          <w:rtl/>
        </w:rPr>
        <w:t xml:space="preserve"> </w:t>
      </w:r>
      <w:r w:rsidRPr="003D1132">
        <w:rPr>
          <w:rFonts w:hint="eastAsia"/>
          <w:rtl/>
        </w:rPr>
        <w:t>הוא</w:t>
      </w:r>
      <w:r w:rsidRPr="003D1132">
        <w:rPr>
          <w:rtl/>
        </w:rPr>
        <w:t xml:space="preserve"> </w:t>
      </w:r>
      <w:r w:rsidRPr="003D1132">
        <w:rPr>
          <w:rFonts w:hint="eastAsia"/>
          <w:rtl/>
        </w:rPr>
        <w:t>לא</w:t>
      </w:r>
      <w:r w:rsidRPr="003D1132">
        <w:rPr>
          <w:rtl/>
        </w:rPr>
        <w:t xml:space="preserve"> </w:t>
      </w:r>
      <w:r w:rsidRPr="003D1132">
        <w:rPr>
          <w:rFonts w:hint="eastAsia"/>
          <w:rtl/>
        </w:rPr>
        <w:t>הצליח</w:t>
      </w:r>
      <w:r w:rsidRPr="003D1132">
        <w:rPr>
          <w:rtl/>
        </w:rPr>
        <w:t xml:space="preserve"> </w:t>
      </w:r>
      <w:r w:rsidRPr="003D1132">
        <w:rPr>
          <w:rFonts w:hint="eastAsia"/>
          <w:rtl/>
        </w:rPr>
        <w:t>להגיש</w:t>
      </w:r>
      <w:r w:rsidRPr="003D1132">
        <w:rPr>
          <w:rtl/>
        </w:rPr>
        <w:t xml:space="preserve"> </w:t>
      </w:r>
      <w:r w:rsidRPr="003D1132">
        <w:rPr>
          <w:rFonts w:hint="eastAsia"/>
          <w:rtl/>
        </w:rPr>
        <w:t>את</w:t>
      </w:r>
      <w:r w:rsidRPr="003D1132">
        <w:rPr>
          <w:rtl/>
        </w:rPr>
        <w:t xml:space="preserve"> </w:t>
      </w:r>
      <w:r w:rsidRPr="003D1132">
        <w:rPr>
          <w:rFonts w:hint="eastAsia"/>
          <w:rtl/>
        </w:rPr>
        <w:t>הצעתו</w:t>
      </w:r>
      <w:r w:rsidRPr="003D1132">
        <w:rPr>
          <w:rtl/>
        </w:rPr>
        <w:t xml:space="preserve"> </w:t>
      </w:r>
      <w:r w:rsidRPr="003D1132">
        <w:rPr>
          <w:rFonts w:hint="eastAsia"/>
          <w:rtl/>
        </w:rPr>
        <w:t>במכרז</w:t>
      </w:r>
      <w:r w:rsidRPr="003D1132">
        <w:rPr>
          <w:rtl/>
        </w:rPr>
        <w:t>.</w:t>
      </w:r>
    </w:p>
    <w:p w14:paraId="0AFFDD0E" w14:textId="77777777" w:rsidR="00266DFF" w:rsidRPr="00606676" w:rsidRDefault="002E6DE1" w:rsidP="007B01DE">
      <w:pPr>
        <w:pStyle w:val="2-"/>
        <w:rPr>
          <w:sz w:val="24"/>
          <w:szCs w:val="24"/>
          <w:rtl/>
        </w:rPr>
      </w:pPr>
      <w:r w:rsidRPr="00606676">
        <w:rPr>
          <w:rFonts w:hint="eastAsia"/>
          <w:sz w:val="24"/>
          <w:szCs w:val="24"/>
          <w:rtl/>
        </w:rPr>
        <w:t>ביטול</w:t>
      </w:r>
      <w:r w:rsidRPr="00606676">
        <w:rPr>
          <w:sz w:val="24"/>
          <w:szCs w:val="24"/>
          <w:rtl/>
        </w:rPr>
        <w:t xml:space="preserve"> אוטומטי של הצעה שהוגשה – תיקונים במסמכי המכרז</w:t>
      </w:r>
    </w:p>
    <w:p w14:paraId="14D01903" w14:textId="77777777" w:rsidR="00266DFF" w:rsidRPr="003D1132" w:rsidRDefault="002E6DE1" w:rsidP="00A0392D">
      <w:pPr>
        <w:pStyle w:val="3-"/>
        <w:rPr>
          <w:rtl/>
        </w:rPr>
      </w:pPr>
      <w:r w:rsidRPr="003D1132">
        <w:rPr>
          <w:rFonts w:hint="cs"/>
          <w:rtl/>
        </w:rPr>
        <w:t xml:space="preserve">כמפורט לעיל, </w:t>
      </w:r>
      <w:r w:rsidRPr="003D1132">
        <w:rPr>
          <w:rtl/>
        </w:rPr>
        <w:t xml:space="preserve">שינויים במסמכי המכרז יתכנו עד למועד האחרון להגשת הצעות ואף לאחר </w:t>
      </w:r>
      <w:r w:rsidRPr="003D1132">
        <w:rPr>
          <w:rFonts w:hint="cs"/>
          <w:rtl/>
        </w:rPr>
        <w:t>המועד ממנו ניתן להתחיל להגיש הצעות למכרז.</w:t>
      </w:r>
      <w:r w:rsidRPr="003D1132">
        <w:rPr>
          <w:rtl/>
        </w:rPr>
        <w:t xml:space="preserve"> </w:t>
      </w:r>
      <w:r w:rsidRPr="003D1132">
        <w:rPr>
          <w:rFonts w:hint="cs"/>
          <w:rtl/>
        </w:rPr>
        <w:t>אם</w:t>
      </w:r>
      <w:r w:rsidRPr="003D1132">
        <w:rPr>
          <w:rtl/>
        </w:rPr>
        <w:t xml:space="preserve"> לאחר שהוגש</w:t>
      </w:r>
      <w:r w:rsidRPr="003D1132">
        <w:rPr>
          <w:rFonts w:hint="cs"/>
          <w:rtl/>
        </w:rPr>
        <w:t>ה</w:t>
      </w:r>
      <w:r w:rsidRPr="003D1132">
        <w:rPr>
          <w:rtl/>
        </w:rPr>
        <w:t xml:space="preserve"> הצע</w:t>
      </w:r>
      <w:r w:rsidRPr="003D1132">
        <w:rPr>
          <w:rFonts w:hint="cs"/>
          <w:rtl/>
        </w:rPr>
        <w:t>ה</w:t>
      </w:r>
      <w:r w:rsidRPr="003D1132">
        <w:rPr>
          <w:rtl/>
        </w:rPr>
        <w:t xml:space="preserve"> </w:t>
      </w:r>
      <w:r w:rsidRPr="003D1132">
        <w:rPr>
          <w:rFonts w:hint="cs"/>
          <w:rtl/>
        </w:rPr>
        <w:t>ל</w:t>
      </w:r>
      <w:r w:rsidRPr="003D1132">
        <w:rPr>
          <w:rtl/>
        </w:rPr>
        <w:t>תיבה, ערך המזמין שינוי במסמכי המכרז</w:t>
      </w:r>
      <w:r w:rsidRPr="003D1132">
        <w:rPr>
          <w:rFonts w:hint="cs"/>
          <w:rtl/>
        </w:rPr>
        <w:t>, למעט שינוי במועדי המכרז</w:t>
      </w:r>
      <w:r w:rsidRPr="003D1132">
        <w:rPr>
          <w:rtl/>
        </w:rPr>
        <w:t>, הצע</w:t>
      </w:r>
      <w:r w:rsidRPr="003D1132">
        <w:rPr>
          <w:rFonts w:hint="cs"/>
          <w:rtl/>
        </w:rPr>
        <w:t>ה</w:t>
      </w:r>
      <w:r w:rsidRPr="003D1132">
        <w:rPr>
          <w:rtl/>
        </w:rPr>
        <w:t xml:space="preserve"> שהי</w:t>
      </w:r>
      <w:r w:rsidRPr="003D1132">
        <w:rPr>
          <w:rFonts w:hint="cs"/>
          <w:rtl/>
        </w:rPr>
        <w:t>תה</w:t>
      </w:r>
      <w:r w:rsidRPr="003D1132">
        <w:rPr>
          <w:rtl/>
        </w:rPr>
        <w:t xml:space="preserve"> בתיבה </w:t>
      </w:r>
      <w:r w:rsidRPr="003D1132">
        <w:rPr>
          <w:rFonts w:hint="cs"/>
          <w:rtl/>
        </w:rPr>
        <w:t>תבוטל באופן אוטומטי</w:t>
      </w:r>
      <w:r w:rsidRPr="003D1132">
        <w:rPr>
          <w:rtl/>
        </w:rPr>
        <w:t xml:space="preserve"> </w:t>
      </w:r>
      <w:r w:rsidRPr="003D1132">
        <w:rPr>
          <w:rFonts w:hint="cs"/>
          <w:rtl/>
        </w:rPr>
        <w:t>ותעבור</w:t>
      </w:r>
      <w:r w:rsidRPr="003D1132">
        <w:rPr>
          <w:rtl/>
        </w:rPr>
        <w:t xml:space="preserve"> למצב טיוטה</w:t>
      </w:r>
      <w:r w:rsidRPr="003D1132">
        <w:rPr>
          <w:rFonts w:hint="cs"/>
          <w:rtl/>
        </w:rPr>
        <w:t>.</w:t>
      </w:r>
      <w:r w:rsidRPr="003D1132">
        <w:rPr>
          <w:rtl/>
        </w:rPr>
        <w:t xml:space="preserve"> מציע </w:t>
      </w:r>
      <w:r w:rsidRPr="003D1132">
        <w:rPr>
          <w:rFonts w:hint="eastAsia"/>
          <w:rtl/>
        </w:rPr>
        <w:t>אשר</w:t>
      </w:r>
      <w:r w:rsidRPr="003D1132">
        <w:rPr>
          <w:rtl/>
        </w:rPr>
        <w:t xml:space="preserve"> יהיה מעוניין להגיש את הצעתו בהתאם לתנאי המכרז המעודכנים </w:t>
      </w:r>
      <w:r w:rsidRPr="003D1132">
        <w:rPr>
          <w:rFonts w:hint="cs"/>
          <w:rtl/>
        </w:rPr>
        <w:t>יידרש</w:t>
      </w:r>
      <w:r w:rsidRPr="003D1132">
        <w:rPr>
          <w:rtl/>
        </w:rPr>
        <w:t xml:space="preserve"> לבצע הגשה מחדש. </w:t>
      </w:r>
    </w:p>
    <w:p w14:paraId="0E5C410A" w14:textId="77777777" w:rsidR="00295B72" w:rsidRPr="003D1132" w:rsidRDefault="002E6DE1" w:rsidP="00A0392D">
      <w:pPr>
        <w:pStyle w:val="3-"/>
        <w:rPr>
          <w:rtl/>
        </w:rPr>
      </w:pPr>
      <w:r w:rsidRPr="003D1132">
        <w:rPr>
          <w:rtl/>
        </w:rPr>
        <w:t xml:space="preserve">באחריותו הבלעדית של המציע להתעדכן </w:t>
      </w:r>
      <w:r w:rsidRPr="003D1132">
        <w:rPr>
          <w:rFonts w:hint="cs"/>
          <w:rtl/>
        </w:rPr>
        <w:t>בסטאטוס הצעתו במערכת הגשת ההצעות</w:t>
      </w:r>
      <w:r w:rsidRPr="003D1132">
        <w:rPr>
          <w:rtl/>
        </w:rPr>
        <w:t xml:space="preserve">. </w:t>
      </w:r>
      <w:bookmarkEnd w:id="148"/>
    </w:p>
    <w:p w14:paraId="0437D1E9" w14:textId="77777777" w:rsidR="00B01EC3" w:rsidRPr="003D1132" w:rsidRDefault="00B01EC3" w:rsidP="00E0309B">
      <w:pPr>
        <w:rPr>
          <w:rtl/>
        </w:rPr>
        <w:sectPr w:rsidR="00B01EC3" w:rsidRPr="003D1132" w:rsidSect="00654526">
          <w:pgSz w:w="11906" w:h="16838" w:code="9"/>
          <w:pgMar w:top="1616" w:right="1826" w:bottom="1440" w:left="1800" w:header="709" w:footer="709" w:gutter="0"/>
          <w:cols w:space="708"/>
          <w:titlePg/>
          <w:bidi/>
          <w:rtlGutter/>
          <w:docGrid w:linePitch="360"/>
        </w:sectPr>
      </w:pPr>
    </w:p>
    <w:p w14:paraId="6C7C90BD" w14:textId="77777777" w:rsidR="00721BE1" w:rsidRPr="008D6B3F" w:rsidRDefault="002E6DE1" w:rsidP="00973BC2">
      <w:pPr>
        <w:pStyle w:val="1ff"/>
        <w:rPr>
          <w:sz w:val="24"/>
          <w:szCs w:val="24"/>
          <w:rtl/>
        </w:rPr>
      </w:pPr>
      <w:bookmarkStart w:id="152" w:name="_Toc32477903"/>
      <w:bookmarkStart w:id="153" w:name="_Toc43400610"/>
      <w:bookmarkStart w:id="154" w:name="_Toc44931919"/>
      <w:bookmarkStart w:id="155" w:name="_Toc44932006"/>
      <w:bookmarkStart w:id="156" w:name="_Toc53331333"/>
      <w:bookmarkStart w:id="157" w:name="_Toc173823723"/>
      <w:bookmarkStart w:id="158" w:name="_Toc173825531"/>
      <w:bookmarkStart w:id="159" w:name="_Toc217931701"/>
      <w:r w:rsidRPr="008D6B3F">
        <w:rPr>
          <w:rFonts w:hint="eastAsia"/>
          <w:sz w:val="24"/>
          <w:szCs w:val="24"/>
          <w:rtl/>
        </w:rPr>
        <w:t>כללי</w:t>
      </w:r>
      <w:r w:rsidRPr="008D6B3F">
        <w:rPr>
          <w:sz w:val="24"/>
          <w:szCs w:val="24"/>
          <w:rtl/>
        </w:rPr>
        <w:t xml:space="preserve"> המכרז</w:t>
      </w:r>
      <w:bookmarkEnd w:id="152"/>
      <w:bookmarkEnd w:id="153"/>
      <w:bookmarkEnd w:id="154"/>
      <w:bookmarkEnd w:id="155"/>
      <w:bookmarkEnd w:id="156"/>
      <w:bookmarkEnd w:id="157"/>
      <w:bookmarkEnd w:id="158"/>
      <w:bookmarkEnd w:id="159"/>
      <w:r w:rsidRPr="008D6B3F">
        <w:rPr>
          <w:sz w:val="24"/>
          <w:szCs w:val="24"/>
          <w:rtl/>
        </w:rPr>
        <w:t xml:space="preserve"> </w:t>
      </w:r>
    </w:p>
    <w:p w14:paraId="01C98C3D" w14:textId="77777777" w:rsidR="001965BD" w:rsidRPr="00606676" w:rsidRDefault="002E6DE1" w:rsidP="007B01DE">
      <w:pPr>
        <w:pStyle w:val="2-"/>
        <w:rPr>
          <w:sz w:val="24"/>
          <w:szCs w:val="24"/>
          <w:rtl/>
        </w:rPr>
      </w:pPr>
      <w:bookmarkStart w:id="160" w:name="_Toc43400611"/>
      <w:bookmarkStart w:id="161" w:name="_Toc44931920"/>
      <w:bookmarkStart w:id="162" w:name="_Toc44932007"/>
      <w:r w:rsidRPr="00606676">
        <w:rPr>
          <w:rFonts w:hint="eastAsia"/>
          <w:sz w:val="24"/>
          <w:szCs w:val="24"/>
          <w:rtl/>
        </w:rPr>
        <w:t>בדיק</w:t>
      </w:r>
      <w:r w:rsidR="00FF2478" w:rsidRPr="00606676">
        <w:rPr>
          <w:rFonts w:hint="eastAsia"/>
          <w:sz w:val="24"/>
          <w:szCs w:val="24"/>
          <w:rtl/>
        </w:rPr>
        <w:t>ת</w:t>
      </w:r>
      <w:r w:rsidRPr="00606676">
        <w:rPr>
          <w:sz w:val="24"/>
          <w:szCs w:val="24"/>
          <w:rtl/>
        </w:rPr>
        <w:t xml:space="preserve"> </w:t>
      </w:r>
      <w:r w:rsidRPr="00606676">
        <w:rPr>
          <w:rFonts w:hint="eastAsia"/>
          <w:sz w:val="24"/>
          <w:szCs w:val="24"/>
          <w:rtl/>
        </w:rPr>
        <w:t>ההצעות</w:t>
      </w:r>
      <w:bookmarkEnd w:id="160"/>
      <w:bookmarkEnd w:id="161"/>
      <w:bookmarkEnd w:id="162"/>
    </w:p>
    <w:p w14:paraId="2C15B117" w14:textId="77777777" w:rsidR="001965BD" w:rsidRPr="003D1132" w:rsidRDefault="002E6DE1" w:rsidP="00A0392D">
      <w:pPr>
        <w:pStyle w:val="3-"/>
        <w:rPr>
          <w:rtl/>
        </w:rPr>
      </w:pPr>
      <w:r w:rsidRPr="003D1132">
        <w:rPr>
          <w:rFonts w:hint="cs"/>
          <w:rtl/>
        </w:rPr>
        <w:t>המזמין יבד</w:t>
      </w:r>
      <w:r w:rsidR="000C1ACC" w:rsidRPr="003D1132">
        <w:rPr>
          <w:rFonts w:hint="cs"/>
          <w:rtl/>
        </w:rPr>
        <w:t>ו</w:t>
      </w:r>
      <w:r w:rsidRPr="003D1132">
        <w:rPr>
          <w:rFonts w:hint="cs"/>
          <w:rtl/>
        </w:rPr>
        <w:t xml:space="preserve">ק כי המציע הגיש את ההצעה </w:t>
      </w:r>
      <w:r w:rsidR="000C1ACC" w:rsidRPr="003D1132">
        <w:rPr>
          <w:rFonts w:hint="cs"/>
          <w:rtl/>
        </w:rPr>
        <w:t xml:space="preserve">בהתאם להנחיות המכרז </w:t>
      </w:r>
      <w:r w:rsidRPr="003D1132">
        <w:rPr>
          <w:rFonts w:hint="cs"/>
          <w:rtl/>
        </w:rPr>
        <w:t>וצירף את כל המסמכים כנדרש בחוברת ההצעה (פרק ב), וי</w:t>
      </w:r>
      <w:r w:rsidR="00E5417A" w:rsidRPr="003D1132">
        <w:rPr>
          <w:rFonts w:hint="cs"/>
          <w:rtl/>
        </w:rPr>
        <w:t>נקד את ה</w:t>
      </w:r>
      <w:r w:rsidRPr="003D1132">
        <w:rPr>
          <w:rFonts w:hint="cs"/>
          <w:rtl/>
        </w:rPr>
        <w:t>הצעות בהתאם ל</w:t>
      </w:r>
      <w:r w:rsidR="000C1ACC" w:rsidRPr="003D1132">
        <w:rPr>
          <w:rFonts w:hint="cs"/>
          <w:rtl/>
        </w:rPr>
        <w:t>אמות המיד</w:t>
      </w:r>
      <w:r w:rsidR="00E965DB" w:rsidRPr="003D1132">
        <w:rPr>
          <w:rFonts w:hint="cs"/>
          <w:rtl/>
        </w:rPr>
        <w:t>ה</w:t>
      </w:r>
      <w:r w:rsidR="000C1ACC" w:rsidRPr="003D1132">
        <w:rPr>
          <w:rFonts w:hint="cs"/>
          <w:rtl/>
        </w:rPr>
        <w:t xml:space="preserve"> ה</w:t>
      </w:r>
      <w:r w:rsidRPr="003D1132">
        <w:rPr>
          <w:rFonts w:hint="cs"/>
          <w:rtl/>
        </w:rPr>
        <w:t>מפורט</w:t>
      </w:r>
      <w:r w:rsidR="000C1ACC" w:rsidRPr="003D1132">
        <w:rPr>
          <w:rFonts w:hint="cs"/>
          <w:rtl/>
        </w:rPr>
        <w:t>ות</w:t>
      </w:r>
      <w:r w:rsidRPr="003D1132">
        <w:rPr>
          <w:rFonts w:hint="cs"/>
          <w:rtl/>
        </w:rPr>
        <w:t xml:space="preserve"> במכרז.</w:t>
      </w:r>
    </w:p>
    <w:p w14:paraId="57378A49" w14:textId="77777777" w:rsidR="00BC62A8" w:rsidRPr="003D1132" w:rsidRDefault="002E6DE1" w:rsidP="00A0392D">
      <w:pPr>
        <w:pStyle w:val="3-"/>
        <w:rPr>
          <w:rtl/>
        </w:rPr>
      </w:pPr>
      <w:r w:rsidRPr="003D1132">
        <w:rPr>
          <w:rtl/>
        </w:rPr>
        <w:t>במקרה בו המציע, כאישיות משפטית עצמאית, אינו עומד בתנאי הסף המפורטים לעיל,</w:t>
      </w:r>
      <w:r w:rsidRPr="003D1132">
        <w:rPr>
          <w:rFonts w:hint="cs"/>
          <w:rtl/>
        </w:rPr>
        <w:t xml:space="preserve"> או בתנאים אחרים הקבועים במכרז,</w:t>
      </w:r>
      <w:r w:rsidRPr="003D1132">
        <w:rPr>
          <w:rtl/>
        </w:rPr>
        <w:t xml:space="preserve"> ובעברו של המציע התרחש שינוי ארגוני (לדוג</w:t>
      </w:r>
      <w:r w:rsidR="00C9011C" w:rsidRPr="003D1132">
        <w:rPr>
          <w:rFonts w:hint="cs"/>
          <w:rtl/>
        </w:rPr>
        <w:t>מא</w:t>
      </w:r>
      <w:r w:rsidRPr="003D1132">
        <w:rPr>
          <w:rtl/>
        </w:rPr>
        <w:t xml:space="preserve"> רכישת פעילות, התאגדות כחברה, רה-ארגון או איחוד של חברות בדרך אחרת), באופן בו הפעילות הרלוונטית לצורך עמידה בתנאי ה</w:t>
      </w:r>
      <w:r w:rsidRPr="003D1132">
        <w:rPr>
          <w:rFonts w:hint="cs"/>
          <w:rtl/>
        </w:rPr>
        <w:t>מכרז</w:t>
      </w:r>
      <w:r w:rsidRPr="003D1132">
        <w:rPr>
          <w:rtl/>
        </w:rPr>
        <w:t xml:space="preserve"> השתלבה אצל המציע. במקרה כאמור יוכל המציע לבקש מהמזמין </w:t>
      </w:r>
      <w:r w:rsidRPr="003D1132">
        <w:rPr>
          <w:rFonts w:hint="cs"/>
          <w:rtl/>
        </w:rPr>
        <w:t xml:space="preserve">בכתב ובאופן מנומק </w:t>
      </w:r>
      <w:r w:rsidRPr="003D1132">
        <w:rPr>
          <w:rtl/>
        </w:rPr>
        <w:t>לצרף לנתוניו את נתוני הגוף בו התקיימה הפעילות לפני השינוי הארגוני. החלטה בדבר הכרה כאמור תהיה בכפוף לשיקול דעת המזמין</w:t>
      </w:r>
      <w:r w:rsidRPr="003D1132">
        <w:rPr>
          <w:rFonts w:hint="cs"/>
          <w:rtl/>
        </w:rPr>
        <w:t>.</w:t>
      </w:r>
    </w:p>
    <w:p w14:paraId="08C0F594" w14:textId="77777777" w:rsidR="00C31917" w:rsidRPr="003D1132" w:rsidRDefault="002E6DE1" w:rsidP="00A0392D">
      <w:pPr>
        <w:pStyle w:val="3-"/>
        <w:rPr>
          <w:rtl/>
        </w:rPr>
      </w:pPr>
      <w:r w:rsidRPr="003D1132">
        <w:rPr>
          <w:rFonts w:hint="cs"/>
          <w:rtl/>
        </w:rPr>
        <w:t>לצורך בדיקת ההצעות</w:t>
      </w:r>
      <w:r w:rsidR="00E965DB" w:rsidRPr="003D1132">
        <w:rPr>
          <w:rFonts w:hint="cs"/>
          <w:rtl/>
        </w:rPr>
        <w:t xml:space="preserve"> וניקודן</w:t>
      </w:r>
      <w:r w:rsidRPr="003D1132">
        <w:rPr>
          <w:rFonts w:hint="cs"/>
          <w:rtl/>
        </w:rPr>
        <w:t xml:space="preserve"> רשאי המזמין לעשות שימוש בצוות מקצועי אשר יכול ויכלול גם יועצים חיצוניים. </w:t>
      </w:r>
    </w:p>
    <w:p w14:paraId="6D99E72F" w14:textId="77777777" w:rsidR="001965BD" w:rsidRPr="003D1132" w:rsidRDefault="002E6DE1" w:rsidP="00A0392D">
      <w:pPr>
        <w:pStyle w:val="3-"/>
        <w:rPr>
          <w:rtl/>
        </w:rPr>
      </w:pPr>
      <w:r w:rsidRPr="003D1132">
        <w:rPr>
          <w:rtl/>
        </w:rPr>
        <w:t>המזמין</w:t>
      </w:r>
      <w:r w:rsidRPr="003D1132">
        <w:rPr>
          <w:rFonts w:hint="cs"/>
          <w:rtl/>
        </w:rPr>
        <w:t xml:space="preserve"> רשאי </w:t>
      </w:r>
      <w:r w:rsidRPr="003D1132">
        <w:rPr>
          <w:rtl/>
        </w:rPr>
        <w:t>לבקש ממציע לבאר פרט מסוים מתוך הצעתו</w:t>
      </w:r>
      <w:r w:rsidRPr="003D1132">
        <w:rPr>
          <w:rFonts w:hint="cs"/>
          <w:rtl/>
        </w:rPr>
        <w:t>, להשלים</w:t>
      </w:r>
      <w:r w:rsidR="00A60C2A" w:rsidRPr="003D1132">
        <w:rPr>
          <w:rFonts w:hint="cs"/>
          <w:rtl/>
        </w:rPr>
        <w:t xml:space="preserve"> בה</w:t>
      </w:r>
      <w:r w:rsidRPr="003D1132">
        <w:rPr>
          <w:rFonts w:hint="cs"/>
          <w:rtl/>
        </w:rPr>
        <w:t xml:space="preserve"> פרט חסר</w:t>
      </w:r>
      <w:r w:rsidRPr="003D1132">
        <w:rPr>
          <w:rtl/>
        </w:rPr>
        <w:t>,</w:t>
      </w:r>
      <w:r w:rsidRPr="003D1132">
        <w:rPr>
          <w:rFonts w:hint="cs"/>
          <w:rtl/>
        </w:rPr>
        <w:t xml:space="preserve"> או להמציא מסמך נוסף או חלופי המוכיח את עמידתו בתנאי המכרז, ובפרט בתנאי הסף של המכרז,</w:t>
      </w:r>
      <w:r w:rsidRPr="003D1132">
        <w:rPr>
          <w:rtl/>
        </w:rPr>
        <w:t xml:space="preserve"> וזאת בתוך פרק זמן קצוב. אי מענה לפניה כאמור, או מענה שלא בפרק הזמן שהוגדר עלול לגרום לפסילת ההצעה</w:t>
      </w:r>
      <w:r w:rsidR="00A60C2A" w:rsidRPr="003D1132">
        <w:rPr>
          <w:rFonts w:hint="cs"/>
          <w:rtl/>
        </w:rPr>
        <w:t>, בהתאם לשיקול הדעת של המזמין</w:t>
      </w:r>
      <w:r w:rsidRPr="003D1132">
        <w:rPr>
          <w:rtl/>
        </w:rPr>
        <w:t>.</w:t>
      </w:r>
      <w:r w:rsidRPr="003D1132">
        <w:rPr>
          <w:rFonts w:hint="cs"/>
          <w:rtl/>
        </w:rPr>
        <w:t xml:space="preserve"> </w:t>
      </w:r>
    </w:p>
    <w:p w14:paraId="4446EDA9" w14:textId="77777777" w:rsidR="001965BD" w:rsidRPr="003D1132" w:rsidRDefault="002E6DE1" w:rsidP="00A0392D">
      <w:pPr>
        <w:pStyle w:val="3-"/>
        <w:rPr>
          <w:rtl/>
        </w:rPr>
      </w:pPr>
      <w:r w:rsidRPr="003D1132">
        <w:rPr>
          <w:rFonts w:hint="cs"/>
          <w:rtl/>
        </w:rPr>
        <w:t xml:space="preserve">אם הוחלט על מתן אפשרות למציע לבצע השלמה של הצעתו, </w:t>
      </w:r>
      <w:r w:rsidRPr="003D1132">
        <w:rPr>
          <w:rtl/>
        </w:rPr>
        <w:t>המזמין</w:t>
      </w:r>
      <w:r w:rsidRPr="003D1132">
        <w:rPr>
          <w:rFonts w:hint="cs"/>
          <w:rtl/>
        </w:rPr>
        <w:t xml:space="preserve"> רשאי</w:t>
      </w:r>
      <w:r w:rsidRPr="003D1132">
        <w:rPr>
          <w:rtl/>
        </w:rPr>
        <w:t xml:space="preserve"> לפסול הצעה ש</w:t>
      </w:r>
      <w:r w:rsidRPr="003D1132">
        <w:rPr>
          <w:rFonts w:hint="cs"/>
          <w:rtl/>
        </w:rPr>
        <w:t xml:space="preserve">עדיין </w:t>
      </w:r>
      <w:r w:rsidRPr="003D1132">
        <w:rPr>
          <w:rtl/>
        </w:rPr>
        <w:t>אינה עונה על דרישות המכר</w:t>
      </w:r>
      <w:r w:rsidRPr="003D1132">
        <w:rPr>
          <w:rFonts w:hint="cs"/>
          <w:rtl/>
        </w:rPr>
        <w:t>ז או, בהתאם לשיקול דעתו לבקש השלמה נוספת</w:t>
      </w:r>
      <w:r w:rsidRPr="003D1132">
        <w:rPr>
          <w:rtl/>
        </w:rPr>
        <w:t>.</w:t>
      </w:r>
    </w:p>
    <w:p w14:paraId="70184256" w14:textId="77777777" w:rsidR="00BD785A" w:rsidRPr="003D1132" w:rsidRDefault="002E6DE1" w:rsidP="00BD785A">
      <w:pPr>
        <w:pStyle w:val="3-"/>
        <w:rPr>
          <w:rtl/>
        </w:rPr>
      </w:pPr>
      <w:r w:rsidRPr="003D1132">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DB5C431" w14:textId="77777777" w:rsidR="00010C5B" w:rsidRPr="003D1132" w:rsidRDefault="002E6DE1" w:rsidP="00010C5B">
      <w:pPr>
        <w:pStyle w:val="3-"/>
        <w:rPr>
          <w:rtl/>
        </w:rPr>
      </w:pPr>
      <w:r w:rsidRPr="003D1132">
        <w:rPr>
          <w:rFonts w:hint="cs"/>
          <w:rtl/>
        </w:rPr>
        <w:t xml:space="preserve">לצורך בדיקה ומתן ניקוד להצעות יעשה </w:t>
      </w:r>
      <w:r w:rsidRPr="003D1132">
        <w:rPr>
          <w:rtl/>
        </w:rPr>
        <w:t>המזמין</w:t>
      </w:r>
      <w:r w:rsidRPr="003D1132">
        <w:rPr>
          <w:rFonts w:hint="cs"/>
          <w:rtl/>
        </w:rPr>
        <w:t xml:space="preserve"> </w:t>
      </w:r>
      <w:r w:rsidRPr="003D1132">
        <w:rPr>
          <w:rtl/>
        </w:rPr>
        <w:t xml:space="preserve">שימוש </w:t>
      </w:r>
      <w:r w:rsidRPr="003D1132">
        <w:rPr>
          <w:rFonts w:hint="cs"/>
          <w:rtl/>
        </w:rPr>
        <w:t xml:space="preserve">במידע המפורט בהצעה שהגיש המציע וכן הוא רשאי לעשות שימוש </w:t>
      </w:r>
      <w:r w:rsidRPr="003D1132">
        <w:rPr>
          <w:rtl/>
        </w:rPr>
        <w:t>במקורות מידע מהימנים</w:t>
      </w:r>
      <w:r w:rsidRPr="003D1132">
        <w:rPr>
          <w:rFonts w:hint="cs"/>
          <w:rtl/>
        </w:rPr>
        <w:t xml:space="preserve"> אחרים וביניהם ה</w:t>
      </w:r>
      <w:r w:rsidRPr="003D1132">
        <w:rPr>
          <w:rtl/>
        </w:rPr>
        <w:t>ידע המקצועי העומד לרשותו</w:t>
      </w:r>
      <w:r w:rsidRPr="003D1132">
        <w:rPr>
          <w:rFonts w:hint="cs"/>
          <w:rtl/>
        </w:rPr>
        <w:t xml:space="preserve"> של המזמין</w:t>
      </w:r>
      <w:r w:rsidRPr="003D1132">
        <w:rPr>
          <w:rtl/>
        </w:rPr>
        <w:t>,</w:t>
      </w:r>
      <w:r w:rsidRPr="003D1132">
        <w:rPr>
          <w:rFonts w:hint="cs"/>
          <w:rtl/>
        </w:rPr>
        <w:t xml:space="preserve"> וכן לעשות שימוש בניסיון העבר של המזמין עם המציע או של גוף ממשלתי אחר עם המציע, </w:t>
      </w:r>
      <w:r w:rsidR="00C051AA" w:rsidRPr="003D1132">
        <w:rPr>
          <w:rFonts w:hint="cs"/>
          <w:rtl/>
        </w:rPr>
        <w:t xml:space="preserve">אם </w:t>
      </w:r>
      <w:r w:rsidRPr="003D1132">
        <w:rPr>
          <w:rFonts w:hint="cs"/>
          <w:rtl/>
        </w:rPr>
        <w:t>קיים ניסיון כאמור,</w:t>
      </w:r>
      <w:r w:rsidRPr="003D1132">
        <w:rPr>
          <w:rtl/>
        </w:rPr>
        <w:t xml:space="preserve"> במידע ציבורי על המציע, </w:t>
      </w:r>
      <w:r w:rsidRPr="003D1132">
        <w:rPr>
          <w:rFonts w:hint="cs"/>
          <w:rtl/>
        </w:rPr>
        <w:t>ב</w:t>
      </w:r>
      <w:r w:rsidRPr="003D1132">
        <w:rPr>
          <w:rtl/>
        </w:rPr>
        <w:t xml:space="preserve">חוות דעת יועצים </w:t>
      </w:r>
      <w:r w:rsidRPr="003D1132">
        <w:rPr>
          <w:rFonts w:hint="cs"/>
          <w:rtl/>
        </w:rPr>
        <w:t>מקצועיים</w:t>
      </w:r>
      <w:r w:rsidRPr="003D1132">
        <w:rPr>
          <w:rtl/>
        </w:rPr>
        <w:t xml:space="preserve">, </w:t>
      </w:r>
      <w:r w:rsidRPr="003D1132">
        <w:rPr>
          <w:rFonts w:hint="cs"/>
          <w:rtl/>
        </w:rPr>
        <w:t xml:space="preserve"> </w:t>
      </w:r>
      <w:r w:rsidRPr="003D1132">
        <w:rPr>
          <w:rtl/>
        </w:rPr>
        <w:t>וכ</w:t>
      </w:r>
      <w:r w:rsidRPr="003D1132">
        <w:rPr>
          <w:rFonts w:hint="cs"/>
          <w:rtl/>
        </w:rPr>
        <w:t>יוצא באלה</w:t>
      </w:r>
      <w:r w:rsidRPr="003D1132">
        <w:rPr>
          <w:rtl/>
        </w:rPr>
        <w:t>.</w:t>
      </w:r>
      <w:r w:rsidRPr="003D1132">
        <w:rPr>
          <w:rFonts w:hint="cs"/>
          <w:rtl/>
        </w:rPr>
        <w:t xml:space="preserve"> </w:t>
      </w:r>
      <w:bookmarkStart w:id="163" w:name="show_isMarkivIchut_7"/>
      <w:r w:rsidRPr="003D1132">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3D1132">
        <w:rPr>
          <w:rFonts w:hint="cs"/>
          <w:rtl/>
        </w:rPr>
        <w:t xml:space="preserve">אם </w:t>
      </w:r>
      <w:r w:rsidRPr="003D1132">
        <w:rPr>
          <w:rFonts w:hint="cs"/>
          <w:rtl/>
        </w:rPr>
        <w:t xml:space="preserve">פורטו או במסגרת כל אמת מידה רלוונטית אחרת.  </w:t>
      </w:r>
      <w:bookmarkEnd w:id="163"/>
    </w:p>
    <w:p w14:paraId="71347BD1" w14:textId="77777777" w:rsidR="00066E6F" w:rsidRPr="003D1132" w:rsidRDefault="002E6DE1" w:rsidP="00FF38A2">
      <w:pPr>
        <w:pStyle w:val="3-"/>
        <w:rPr>
          <w:rtl/>
        </w:rPr>
      </w:pPr>
      <w:bookmarkStart w:id="164" w:name="show_Ismn_3"/>
      <w:r w:rsidRPr="003D1132">
        <w:rPr>
          <w:rFonts w:hint="eastAsia"/>
          <w:rtl/>
        </w:rPr>
        <w:t>בדיקת</w:t>
      </w:r>
      <w:r w:rsidRPr="003D1132">
        <w:rPr>
          <w:rtl/>
        </w:rPr>
        <w:t xml:space="preserve"> ההצעות במכרז תתבצע באופן הבא – ראשית יבדקו ההצעות </w:t>
      </w:r>
      <w:r w:rsidRPr="003D1132">
        <w:rPr>
          <w:rFonts w:hint="cs"/>
          <w:rtl/>
        </w:rPr>
        <w:t>ללא הצעת המחיר</w:t>
      </w:r>
      <w:r w:rsidRPr="003D1132">
        <w:rPr>
          <w:rtl/>
        </w:rPr>
        <w:t>, רק לאחר סיום שלב זה יפתח המזמין את מעטפות הצעת המחיר.</w:t>
      </w:r>
      <w:bookmarkEnd w:id="164"/>
    </w:p>
    <w:p w14:paraId="057EF00C" w14:textId="77777777" w:rsidR="00010C5B" w:rsidRPr="003D1132" w:rsidRDefault="002E6DE1" w:rsidP="00010C5B">
      <w:pPr>
        <w:pStyle w:val="3-"/>
        <w:rPr>
          <w:rtl/>
        </w:rPr>
      </w:pPr>
      <w:bookmarkStart w:id="165" w:name="show_ifSugmicrazIsHatzatmeher"/>
      <w:r w:rsidRPr="003D1132">
        <w:rPr>
          <w:b/>
          <w:bCs/>
          <w:rtl/>
        </w:rPr>
        <w:t>ציון איכות מזערי כתנאי לבדיקת הצעת המחיר</w:t>
      </w:r>
      <w:r w:rsidRPr="003D1132">
        <w:rPr>
          <w:rFonts w:hint="cs"/>
          <w:rtl/>
        </w:rPr>
        <w:t xml:space="preserve"> </w:t>
      </w:r>
      <w:r w:rsidRPr="003D1132">
        <w:rPr>
          <w:rtl/>
        </w:rPr>
        <w:t>–</w:t>
      </w:r>
      <w:r w:rsidRPr="003D1132">
        <w:rPr>
          <w:rFonts w:hint="cs"/>
          <w:rtl/>
        </w:rPr>
        <w:t xml:space="preserve">  יעברו לשלב בדיקת הצעת המחיר רק הצעות </w:t>
      </w:r>
      <w:r w:rsidRPr="003D1132">
        <w:rPr>
          <w:rtl/>
        </w:rPr>
        <w:t>שציון האיכות שלהם גבוה מ-</w:t>
      </w:r>
      <w:bookmarkStart w:id="166" w:name="minTzionToBid"/>
      <w:r w:rsidR="008102F3" w:rsidRPr="003D1132">
        <w:rPr>
          <w:rFonts w:hint="cs"/>
          <w:rtl/>
        </w:rPr>
        <w:t>60</w:t>
      </w:r>
      <w:bookmarkEnd w:id="166"/>
      <w:r w:rsidRPr="003D1132">
        <w:rPr>
          <w:rFonts w:hint="cs"/>
          <w:rtl/>
        </w:rPr>
        <w:t>.</w:t>
      </w:r>
    </w:p>
    <w:p w14:paraId="71CBBE38" w14:textId="77777777" w:rsidR="00010C5B" w:rsidRPr="003D1132" w:rsidRDefault="002E6DE1" w:rsidP="00597FDE">
      <w:pPr>
        <w:pStyle w:val="3-"/>
        <w:rPr>
          <w:rtl/>
        </w:rPr>
      </w:pPr>
      <w:r w:rsidRPr="003D1132">
        <w:rPr>
          <w:rtl/>
        </w:rPr>
        <w:t>רשאי המ</w:t>
      </w:r>
      <w:r w:rsidRPr="003D1132">
        <w:rPr>
          <w:rFonts w:hint="cs"/>
          <w:rtl/>
        </w:rPr>
        <w:t>זמין,</w:t>
      </w:r>
      <w:r w:rsidRPr="003D1132">
        <w:rPr>
          <w:rtl/>
        </w:rPr>
        <w:t xml:space="preserve"> על פי שיקול דעתו</w:t>
      </w:r>
      <w:r w:rsidRPr="003D1132">
        <w:rPr>
          <w:rFonts w:hint="cs"/>
          <w:rtl/>
        </w:rPr>
        <w:t>,</w:t>
      </w:r>
      <w:r w:rsidRPr="003D1132">
        <w:rPr>
          <w:rtl/>
        </w:rPr>
        <w:t xml:space="preserve"> להע</w:t>
      </w:r>
      <w:r w:rsidRPr="003D1132">
        <w:rPr>
          <w:rFonts w:hint="cs"/>
          <w:rtl/>
        </w:rPr>
        <w:t>ביר</w:t>
      </w:r>
      <w:r w:rsidRPr="003D1132">
        <w:rPr>
          <w:rtl/>
        </w:rPr>
        <w:t xml:space="preserve"> את ההצעות עם ציון האיכות הגבוה ביותר</w:t>
      </w:r>
      <w:r w:rsidRPr="003D1132">
        <w:rPr>
          <w:rFonts w:hint="cs"/>
          <w:rtl/>
        </w:rPr>
        <w:t xml:space="preserve"> לשלב בדיקת הצעת המחיר</w:t>
      </w:r>
      <w:r w:rsidRPr="003D1132">
        <w:rPr>
          <w:rtl/>
        </w:rPr>
        <w:t>, גם אם ציון האיכות שלהן נמוך מ</w:t>
      </w:r>
      <w:r w:rsidRPr="003D1132">
        <w:rPr>
          <w:rFonts w:hint="cs"/>
          <w:rtl/>
        </w:rPr>
        <w:t>ציון האיכות המזערי הקבוע לעיל</w:t>
      </w:r>
      <w:r w:rsidR="008966E6" w:rsidRPr="003D1132">
        <w:rPr>
          <w:rFonts w:hint="cs"/>
          <w:rtl/>
        </w:rPr>
        <w:t xml:space="preserve"> </w:t>
      </w:r>
      <w:r w:rsidRPr="003D1132">
        <w:rPr>
          <w:rFonts w:hint="cs"/>
          <w:rtl/>
        </w:rPr>
        <w:t>או לבטל את המכרז ולצאת למכרז חדש במקומו</w:t>
      </w:r>
      <w:r w:rsidRPr="003D1132">
        <w:rPr>
          <w:rtl/>
        </w:rPr>
        <w:t>.</w:t>
      </w:r>
      <w:bookmarkEnd w:id="165"/>
    </w:p>
    <w:p w14:paraId="304D5D96" w14:textId="77777777" w:rsidR="0067343D" w:rsidRPr="003D1132" w:rsidRDefault="0067343D" w:rsidP="000B264E">
      <w:pPr>
        <w:pStyle w:val="3-"/>
        <w:numPr>
          <w:ilvl w:val="0"/>
          <w:numId w:val="0"/>
        </w:numPr>
        <w:ind w:left="1800" w:hanging="810"/>
        <w:rPr>
          <w:rtl/>
        </w:rPr>
      </w:pPr>
    </w:p>
    <w:p w14:paraId="230C050E" w14:textId="77777777" w:rsidR="00D178FD" w:rsidRPr="00606676" w:rsidRDefault="002E6DE1" w:rsidP="007B01DE">
      <w:pPr>
        <w:pStyle w:val="2-"/>
        <w:rPr>
          <w:sz w:val="24"/>
          <w:szCs w:val="24"/>
          <w:rtl/>
        </w:rPr>
      </w:pPr>
      <w:bookmarkStart w:id="167" w:name="_Toc43400615"/>
      <w:bookmarkStart w:id="168" w:name="_Toc44931924"/>
      <w:bookmarkStart w:id="169" w:name="_Toc44932011"/>
      <w:r w:rsidRPr="00606676">
        <w:rPr>
          <w:rFonts w:hint="eastAsia"/>
          <w:sz w:val="24"/>
          <w:szCs w:val="24"/>
          <w:rtl/>
        </w:rPr>
        <w:t>הצעה</w:t>
      </w:r>
      <w:r w:rsidRPr="00606676">
        <w:rPr>
          <w:sz w:val="24"/>
          <w:szCs w:val="24"/>
          <w:rtl/>
        </w:rPr>
        <w:t xml:space="preserve"> </w:t>
      </w:r>
      <w:r w:rsidRPr="00606676">
        <w:rPr>
          <w:rFonts w:hint="eastAsia"/>
          <w:sz w:val="24"/>
          <w:szCs w:val="24"/>
          <w:rtl/>
        </w:rPr>
        <w:t>יחידה</w:t>
      </w:r>
      <w:bookmarkEnd w:id="167"/>
      <w:bookmarkEnd w:id="168"/>
      <w:bookmarkEnd w:id="169"/>
    </w:p>
    <w:p w14:paraId="1F2AC174" w14:textId="624B148C" w:rsidR="00082200" w:rsidRPr="003D1132" w:rsidRDefault="002E6DE1" w:rsidP="00A0392D">
      <w:pPr>
        <w:pStyle w:val="3-"/>
        <w:rPr>
          <w:rtl/>
        </w:rPr>
      </w:pPr>
      <w:r w:rsidRPr="003D1132">
        <w:rPr>
          <w:rFonts w:hint="cs"/>
          <w:rtl/>
        </w:rPr>
        <w:t>אם הוגש</w:t>
      </w:r>
      <w:r w:rsidR="008D6B3F">
        <w:rPr>
          <w:rFonts w:hint="cs"/>
          <w:rtl/>
        </w:rPr>
        <w:t>ו</w:t>
      </w:r>
      <w:r w:rsidRPr="003D1132">
        <w:rPr>
          <w:rFonts w:hint="cs"/>
          <w:rtl/>
        </w:rPr>
        <w:t xml:space="preserve"> במכרז </w:t>
      </w:r>
      <w:r w:rsidR="008D6B3F">
        <w:rPr>
          <w:rFonts w:hint="cs"/>
          <w:rtl/>
        </w:rPr>
        <w:t>5 הצעות או</w:t>
      </w:r>
      <w:r w:rsidRPr="003D1132">
        <w:rPr>
          <w:rFonts w:hint="cs"/>
          <w:rtl/>
        </w:rPr>
        <w:t xml:space="preserve"> שלאחר בדיקת ההצעות נותר</w:t>
      </w:r>
      <w:r w:rsidR="008D6B3F">
        <w:rPr>
          <w:rFonts w:hint="cs"/>
          <w:rtl/>
        </w:rPr>
        <w:t>ו 5</w:t>
      </w:r>
      <w:r w:rsidRPr="003D1132">
        <w:rPr>
          <w:rFonts w:hint="cs"/>
          <w:rtl/>
        </w:rPr>
        <w:t xml:space="preserve"> הצע</w:t>
      </w:r>
      <w:r w:rsidR="008D6B3F">
        <w:rPr>
          <w:rFonts w:hint="cs"/>
          <w:rtl/>
        </w:rPr>
        <w:t>ות</w:t>
      </w:r>
      <w:r w:rsidRPr="003D1132">
        <w:rPr>
          <w:rFonts w:hint="cs"/>
          <w:rtl/>
        </w:rPr>
        <w:t xml:space="preserve"> בלבד, המזמין, בהתאם לשיקול דעתו הבלעדי יהיה רשאי:</w:t>
      </w:r>
    </w:p>
    <w:p w14:paraId="464C510A" w14:textId="1A0E408F" w:rsidR="00082200" w:rsidRPr="003D1132" w:rsidRDefault="002E6DE1" w:rsidP="00597FDE">
      <w:pPr>
        <w:pStyle w:val="4-3"/>
        <w:tabs>
          <w:tab w:val="clear" w:pos="1890"/>
          <w:tab w:val="left" w:pos="2468"/>
        </w:tabs>
        <w:ind w:left="2468" w:hanging="425"/>
        <w:rPr>
          <w:rtl/>
        </w:rPr>
      </w:pPr>
      <w:r w:rsidRPr="003D1132">
        <w:rPr>
          <w:rFonts w:hint="cs"/>
          <w:rtl/>
        </w:rPr>
        <w:t>להכריז על המציע</w:t>
      </w:r>
      <w:r w:rsidR="008D6B3F">
        <w:rPr>
          <w:rFonts w:hint="cs"/>
          <w:rtl/>
        </w:rPr>
        <w:t>ים</w:t>
      </w:r>
      <w:r w:rsidRPr="003D1132">
        <w:rPr>
          <w:rFonts w:hint="cs"/>
          <w:rtl/>
        </w:rPr>
        <w:t xml:space="preserve"> שנותר</w:t>
      </w:r>
      <w:r w:rsidR="008D6B3F">
        <w:rPr>
          <w:rFonts w:hint="cs"/>
          <w:rtl/>
        </w:rPr>
        <w:t>ו</w:t>
      </w:r>
      <w:r w:rsidRPr="003D1132">
        <w:rPr>
          <w:rFonts w:hint="cs"/>
          <w:rtl/>
        </w:rPr>
        <w:t xml:space="preserve"> כזוכ</w:t>
      </w:r>
      <w:r w:rsidR="008D6B3F">
        <w:rPr>
          <w:rFonts w:hint="cs"/>
          <w:rtl/>
        </w:rPr>
        <w:t>ים</w:t>
      </w:r>
      <w:r w:rsidRPr="003D1132">
        <w:rPr>
          <w:rFonts w:hint="cs"/>
          <w:rtl/>
        </w:rPr>
        <w:t>;</w:t>
      </w:r>
    </w:p>
    <w:p w14:paraId="78CDB490" w14:textId="77777777" w:rsidR="00082200" w:rsidRPr="003D1132" w:rsidRDefault="002E6DE1" w:rsidP="00597FDE">
      <w:pPr>
        <w:pStyle w:val="4-3"/>
        <w:tabs>
          <w:tab w:val="clear" w:pos="1890"/>
          <w:tab w:val="left" w:pos="2468"/>
        </w:tabs>
        <w:ind w:left="2468" w:hanging="425"/>
        <w:rPr>
          <w:rtl/>
        </w:rPr>
      </w:pPr>
      <w:r w:rsidRPr="003D1132">
        <w:rPr>
          <w:rFonts w:hint="cs"/>
          <w:rtl/>
        </w:rPr>
        <w:t>לבטל את המכרז, ולצאת למכרז חדש</w:t>
      </w:r>
      <w:r w:rsidR="00CB2AEF" w:rsidRPr="003D1132">
        <w:rPr>
          <w:rFonts w:hint="cs"/>
          <w:rtl/>
        </w:rPr>
        <w:t>.</w:t>
      </w:r>
    </w:p>
    <w:p w14:paraId="0694E08B" w14:textId="77777777" w:rsidR="00D178FD" w:rsidRPr="00606676" w:rsidRDefault="002E6DE1" w:rsidP="007B01DE">
      <w:pPr>
        <w:pStyle w:val="2-"/>
        <w:rPr>
          <w:sz w:val="24"/>
          <w:szCs w:val="24"/>
          <w:rtl/>
        </w:rPr>
      </w:pPr>
      <w:bookmarkStart w:id="170" w:name="_Toc43400616"/>
      <w:bookmarkStart w:id="171" w:name="_Toc44931925"/>
      <w:bookmarkStart w:id="172" w:name="_Toc44932012"/>
      <w:r w:rsidRPr="00606676">
        <w:rPr>
          <w:rFonts w:hint="eastAsia"/>
          <w:sz w:val="24"/>
          <w:szCs w:val="24"/>
          <w:rtl/>
        </w:rPr>
        <w:t>פסילת</w:t>
      </w:r>
      <w:r w:rsidRPr="00606676">
        <w:rPr>
          <w:sz w:val="24"/>
          <w:szCs w:val="24"/>
          <w:rtl/>
        </w:rPr>
        <w:t xml:space="preserve"> הצעות</w:t>
      </w:r>
      <w:bookmarkEnd w:id="170"/>
      <w:bookmarkEnd w:id="171"/>
      <w:bookmarkEnd w:id="172"/>
      <w:r w:rsidRPr="00606676">
        <w:rPr>
          <w:sz w:val="24"/>
          <w:szCs w:val="24"/>
          <w:rtl/>
        </w:rPr>
        <w:t xml:space="preserve"> </w:t>
      </w:r>
    </w:p>
    <w:p w14:paraId="1876DB16" w14:textId="77777777" w:rsidR="00601886" w:rsidRPr="003D1132" w:rsidRDefault="002E6DE1" w:rsidP="00A0392D">
      <w:pPr>
        <w:pStyle w:val="3-"/>
        <w:rPr>
          <w:rtl/>
        </w:rPr>
      </w:pPr>
      <w:r w:rsidRPr="003D1132">
        <w:rPr>
          <w:rFonts w:hint="cs"/>
          <w:rtl/>
        </w:rPr>
        <w:t>המזמין</w:t>
      </w:r>
      <w:r w:rsidR="008D5480" w:rsidRPr="003D1132">
        <w:rPr>
          <w:rFonts w:hint="cs"/>
          <w:rtl/>
        </w:rPr>
        <w:t xml:space="preserve">, </w:t>
      </w:r>
      <w:r w:rsidR="0084164D" w:rsidRPr="003D1132">
        <w:rPr>
          <w:rFonts w:hint="cs"/>
          <w:rtl/>
        </w:rPr>
        <w:t>יהיה רשאי לפסול הצעה</w:t>
      </w:r>
      <w:r w:rsidRPr="003D1132">
        <w:rPr>
          <w:rFonts w:hint="cs"/>
          <w:rtl/>
        </w:rPr>
        <w:t xml:space="preserve"> </w:t>
      </w:r>
      <w:r w:rsidR="00B2479F" w:rsidRPr="003D1132">
        <w:rPr>
          <w:rFonts w:hint="cs"/>
          <w:rtl/>
        </w:rPr>
        <w:t xml:space="preserve">שהוגשה במכרז, </w:t>
      </w:r>
      <w:r w:rsidRPr="003D1132">
        <w:rPr>
          <w:rFonts w:hint="cs"/>
          <w:rtl/>
        </w:rPr>
        <w:t>לפי שיקול דעתו</w:t>
      </w:r>
      <w:r w:rsidR="0084164D" w:rsidRPr="003D1132">
        <w:rPr>
          <w:rFonts w:hint="cs"/>
          <w:rtl/>
        </w:rPr>
        <w:t>,</w:t>
      </w:r>
      <w:r w:rsidR="00E45ACE" w:rsidRPr="003D1132">
        <w:rPr>
          <w:rFonts w:hint="cs"/>
          <w:rtl/>
        </w:rPr>
        <w:t xml:space="preserve"> ובמקרים המתאימים לאחר שנתן למציע זכות טיעון (בכתב או בע"פ, בהתאם לקביעתו הבלעדית של המזמין),</w:t>
      </w:r>
      <w:r w:rsidR="0084164D" w:rsidRPr="003D1132">
        <w:rPr>
          <w:rFonts w:hint="cs"/>
          <w:rtl/>
        </w:rPr>
        <w:t xml:space="preserve"> בין היתר</w:t>
      </w:r>
      <w:r w:rsidR="00551CC2" w:rsidRPr="003D1132">
        <w:rPr>
          <w:rFonts w:hint="cs"/>
          <w:rtl/>
        </w:rPr>
        <w:t>,</w:t>
      </w:r>
      <w:r w:rsidR="0084164D" w:rsidRPr="003D1132">
        <w:rPr>
          <w:rFonts w:hint="cs"/>
          <w:rtl/>
        </w:rPr>
        <w:t xml:space="preserve"> אם</w:t>
      </w:r>
      <w:r w:rsidRPr="003D1132">
        <w:rPr>
          <w:rFonts w:hint="cs"/>
          <w:rtl/>
        </w:rPr>
        <w:t xml:space="preserve"> מתקיים אחד מהתנאים הבאים:</w:t>
      </w:r>
    </w:p>
    <w:p w14:paraId="22BFA360" w14:textId="10466267" w:rsidR="00C339F9" w:rsidRPr="003D1132" w:rsidRDefault="002E6DE1" w:rsidP="00604272">
      <w:pPr>
        <w:pStyle w:val="4-3"/>
        <w:tabs>
          <w:tab w:val="clear" w:pos="1890"/>
          <w:tab w:val="left" w:pos="2610"/>
        </w:tabs>
        <w:ind w:left="2610" w:hanging="567"/>
        <w:rPr>
          <w:rtl/>
        </w:rPr>
      </w:pPr>
      <w:r w:rsidRPr="003D1132">
        <w:rPr>
          <w:rFonts w:hint="cs"/>
          <w:b/>
          <w:bCs/>
          <w:rtl/>
        </w:rPr>
        <w:t>הצעה</w:t>
      </w:r>
      <w:r w:rsidRPr="003D1132">
        <w:rPr>
          <w:rFonts w:hint="cs"/>
          <w:rtl/>
        </w:rPr>
        <w:t xml:space="preserve"> </w:t>
      </w:r>
      <w:r w:rsidRPr="003D1132">
        <w:rPr>
          <w:rFonts w:hint="eastAsia"/>
          <w:b/>
          <w:bCs/>
          <w:rtl/>
        </w:rPr>
        <w:t>הפסדית</w:t>
      </w:r>
      <w:r w:rsidR="00604272">
        <w:rPr>
          <w:rFonts w:hint="cs"/>
          <w:rtl/>
        </w:rPr>
        <w:t xml:space="preserve"> </w:t>
      </w:r>
      <w:r w:rsidRPr="003D1132">
        <w:rPr>
          <w:rtl/>
        </w:rPr>
        <w:t>–</w:t>
      </w:r>
      <w:r w:rsidRPr="003D1132">
        <w:rPr>
          <w:rFonts w:hint="cs"/>
          <w:rtl/>
        </w:rPr>
        <w:t xml:space="preserve"> אם ההצעה הינה בלתי כלכלית למציע במידה המטילה בספק את יכולתו לעמוד בהתחייבויותיו היה ויזכה במכרז.</w:t>
      </w:r>
    </w:p>
    <w:p w14:paraId="2CEB5F2F" w14:textId="77777777" w:rsidR="00166899" w:rsidRPr="003D1132" w:rsidRDefault="002E6DE1" w:rsidP="00597FDE">
      <w:pPr>
        <w:pStyle w:val="4-3"/>
        <w:tabs>
          <w:tab w:val="clear" w:pos="1890"/>
          <w:tab w:val="left" w:pos="2468"/>
        </w:tabs>
        <w:ind w:left="2468" w:hanging="425"/>
        <w:rPr>
          <w:rtl/>
        </w:rPr>
      </w:pPr>
      <w:r w:rsidRPr="003D1132">
        <w:rPr>
          <w:rFonts w:hint="cs"/>
          <w:b/>
          <w:bCs/>
          <w:rtl/>
        </w:rPr>
        <w:t xml:space="preserve">הצעה </w:t>
      </w:r>
      <w:r w:rsidR="00AE423A" w:rsidRPr="003D1132">
        <w:rPr>
          <w:rFonts w:hint="cs"/>
          <w:b/>
          <w:bCs/>
          <w:rtl/>
        </w:rPr>
        <w:t>ת</w:t>
      </w:r>
      <w:r w:rsidRPr="003D1132">
        <w:rPr>
          <w:rFonts w:hint="cs"/>
          <w:b/>
          <w:bCs/>
          <w:rtl/>
        </w:rPr>
        <w:t xml:space="preserve">כסיסנית או הצעה המוגשת בחוסר תום לב </w:t>
      </w:r>
      <w:r w:rsidRPr="003D1132">
        <w:rPr>
          <w:rtl/>
        </w:rPr>
        <w:t>–</w:t>
      </w:r>
      <w:r w:rsidRPr="003D1132">
        <w:rPr>
          <w:rFonts w:hint="cs"/>
          <w:rtl/>
        </w:rPr>
        <w:t xml:space="preserve"> אם ה</w:t>
      </w:r>
      <w:r w:rsidR="00BC561A" w:rsidRPr="003D1132">
        <w:rPr>
          <w:rFonts w:hint="cs"/>
          <w:rtl/>
        </w:rPr>
        <w:t>ה</w:t>
      </w:r>
      <w:r w:rsidRPr="003D1132">
        <w:rPr>
          <w:rFonts w:hint="cs"/>
          <w:rtl/>
        </w:rPr>
        <w:t>צעה כוללת מחירים או הנחות חריגות</w:t>
      </w:r>
      <w:r w:rsidR="00FB08EB" w:rsidRPr="003D1132">
        <w:rPr>
          <w:rFonts w:hint="cs"/>
          <w:rtl/>
        </w:rPr>
        <w:t xml:space="preserve">, סבסוד צולב, </w:t>
      </w:r>
      <w:r w:rsidR="00FB08EB" w:rsidRPr="003D1132">
        <w:t>dumping</w:t>
      </w:r>
      <w:r w:rsidR="00FB08EB" w:rsidRPr="003D1132">
        <w:rPr>
          <w:rFonts w:hint="cs"/>
          <w:rtl/>
        </w:rPr>
        <w:t xml:space="preserve"> </w:t>
      </w:r>
      <w:r w:rsidRPr="003D1132">
        <w:rPr>
          <w:rFonts w:hint="cs"/>
          <w:rtl/>
        </w:rPr>
        <w:t>וכל מקרה אחר שב</w:t>
      </w:r>
      <w:r w:rsidR="00BC561A" w:rsidRPr="003D1132">
        <w:rPr>
          <w:rFonts w:hint="cs"/>
          <w:rtl/>
        </w:rPr>
        <w:t>ו</w:t>
      </w:r>
      <w:r w:rsidRPr="003D1132">
        <w:rPr>
          <w:rFonts w:hint="cs"/>
          <w:rtl/>
        </w:rPr>
        <w:t xml:space="preserve"> ההצעה נגועה בחוסר תום לב, ובכלל זה במקרה של פעולה או התנהגות של המציע, במסגרת המכרז, שלא בתום לב.</w:t>
      </w:r>
    </w:p>
    <w:p w14:paraId="5CAF6896" w14:textId="77777777" w:rsidR="00DF025C" w:rsidRPr="003D1132" w:rsidRDefault="002E6DE1" w:rsidP="00597FDE">
      <w:pPr>
        <w:pStyle w:val="4-3"/>
        <w:tabs>
          <w:tab w:val="clear" w:pos="1890"/>
          <w:tab w:val="left" w:pos="2468"/>
        </w:tabs>
        <w:ind w:left="2468" w:hanging="425"/>
        <w:rPr>
          <w:rtl/>
        </w:rPr>
      </w:pPr>
      <w:r w:rsidRPr="003D1132">
        <w:rPr>
          <w:rFonts w:hint="cs"/>
          <w:b/>
          <w:bCs/>
          <w:rtl/>
        </w:rPr>
        <w:t xml:space="preserve">התנהגות במכרזים ובהתקשרויות קודמות </w:t>
      </w:r>
      <w:r w:rsidRPr="003D1132">
        <w:rPr>
          <w:rtl/>
        </w:rPr>
        <w:t>–</w:t>
      </w:r>
      <w:r w:rsidRPr="003D1132">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04C2C84" w14:textId="77777777" w:rsidR="00166899" w:rsidRPr="003D1132" w:rsidRDefault="002E6DE1" w:rsidP="00597FDE">
      <w:pPr>
        <w:pStyle w:val="4-3"/>
        <w:tabs>
          <w:tab w:val="clear" w:pos="1890"/>
          <w:tab w:val="left" w:pos="2468"/>
        </w:tabs>
        <w:ind w:left="2468" w:hanging="425"/>
        <w:rPr>
          <w:rtl/>
        </w:rPr>
      </w:pPr>
      <w:r w:rsidRPr="003D1132">
        <w:rPr>
          <w:rFonts w:hint="cs"/>
          <w:b/>
          <w:bCs/>
          <w:rtl/>
        </w:rPr>
        <w:t xml:space="preserve"> מצב כלכלי של המציע</w:t>
      </w:r>
      <w:r w:rsidRPr="003D1132">
        <w:rPr>
          <w:rFonts w:hint="cs"/>
          <w:rtl/>
        </w:rPr>
        <w:t xml:space="preserve"> </w:t>
      </w:r>
      <w:r w:rsidRPr="003D1132">
        <w:rPr>
          <w:rtl/>
        </w:rPr>
        <w:t>–</w:t>
      </w:r>
      <w:r w:rsidRPr="003D1132">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5549E9F" w14:textId="77777777" w:rsidR="00082200" w:rsidRPr="003D1132" w:rsidRDefault="002E6DE1" w:rsidP="00597FDE">
      <w:pPr>
        <w:pStyle w:val="4-3"/>
        <w:tabs>
          <w:tab w:val="clear" w:pos="1890"/>
          <w:tab w:val="left" w:pos="2468"/>
        </w:tabs>
        <w:ind w:left="2468" w:hanging="425"/>
        <w:rPr>
          <w:rtl/>
        </w:rPr>
      </w:pPr>
      <w:r w:rsidRPr="003D1132">
        <w:rPr>
          <w:b/>
          <w:bCs/>
          <w:rtl/>
        </w:rPr>
        <w:t xml:space="preserve"> </w:t>
      </w:r>
      <w:r w:rsidRPr="003D1132">
        <w:rPr>
          <w:rFonts w:hint="cs"/>
          <w:b/>
          <w:bCs/>
          <w:rtl/>
        </w:rPr>
        <w:t>ניגוד עניינים</w:t>
      </w:r>
      <w:r w:rsidRPr="003D1132">
        <w:rPr>
          <w:rFonts w:hint="cs"/>
          <w:rtl/>
        </w:rPr>
        <w:t xml:space="preserve"> </w:t>
      </w:r>
      <w:r w:rsidRPr="003D1132">
        <w:rPr>
          <w:rtl/>
        </w:rPr>
        <w:t>–</w:t>
      </w:r>
      <w:r w:rsidRPr="003D1132">
        <w:rPr>
          <w:rFonts w:hint="cs"/>
          <w:rtl/>
        </w:rPr>
        <w:t xml:space="preserve"> אם קיים </w:t>
      </w:r>
      <w:r w:rsidRPr="003D1132">
        <w:rPr>
          <w:rtl/>
        </w:rPr>
        <w:t>ניגוד עניינים, ישיר או עקיף,</w:t>
      </w:r>
      <w:r w:rsidRPr="003D1132">
        <w:rPr>
          <w:rFonts w:hint="cs"/>
          <w:rtl/>
        </w:rPr>
        <w:t xml:space="preserve"> או חשש לניגוד עניינים</w:t>
      </w:r>
      <w:r w:rsidRPr="003D1132">
        <w:rPr>
          <w:rtl/>
        </w:rPr>
        <w:t xml:space="preserve"> בין ענייני המציע</w:t>
      </w:r>
      <w:r w:rsidRPr="003D1132">
        <w:rPr>
          <w:rFonts w:hint="cs"/>
          <w:rtl/>
        </w:rPr>
        <w:t>, ההצעה שהוא הגיש,</w:t>
      </w:r>
      <w:r w:rsidRPr="003D1132">
        <w:rPr>
          <w:rtl/>
        </w:rPr>
        <w:t xml:space="preserve"> או בעלי </w:t>
      </w:r>
      <w:r w:rsidRPr="003D1132">
        <w:rPr>
          <w:rFonts w:hint="cs"/>
          <w:rtl/>
        </w:rPr>
        <w:t>ה</w:t>
      </w:r>
      <w:r w:rsidRPr="003D1132">
        <w:rPr>
          <w:rtl/>
        </w:rPr>
        <w:t xml:space="preserve">עניין בו, לבין </w:t>
      </w:r>
      <w:r w:rsidR="00E55BD7" w:rsidRPr="003D1132">
        <w:rPr>
          <w:rFonts w:hint="cs"/>
          <w:rtl/>
        </w:rPr>
        <w:t xml:space="preserve">השתתפות וזכיה במכרז או </w:t>
      </w:r>
      <w:r w:rsidRPr="003D1132">
        <w:rPr>
          <w:rtl/>
        </w:rPr>
        <w:t>ביצוע השירותים על ידי המציע</w:t>
      </w:r>
      <w:r w:rsidR="005D0CAD" w:rsidRPr="003D1132">
        <w:rPr>
          <w:rFonts w:hint="cs"/>
          <w:rtl/>
        </w:rPr>
        <w:t>, באופן שלדעת המזמין, בהתאם לשיקול דעתו הבלעדי, אינו ניתן להסדרה</w:t>
      </w:r>
      <w:r w:rsidRPr="003D1132">
        <w:rPr>
          <w:rFonts w:hint="cs"/>
          <w:rtl/>
        </w:rPr>
        <w:t>.</w:t>
      </w:r>
    </w:p>
    <w:p w14:paraId="6A55E4FE" w14:textId="77777777" w:rsidR="00204485" w:rsidRPr="003D1132" w:rsidRDefault="002E6DE1" w:rsidP="00597FDE">
      <w:pPr>
        <w:pStyle w:val="4-3"/>
        <w:tabs>
          <w:tab w:val="clear" w:pos="1890"/>
          <w:tab w:val="left" w:pos="2468"/>
        </w:tabs>
        <w:ind w:left="2468" w:hanging="425"/>
        <w:rPr>
          <w:rtl/>
        </w:rPr>
      </w:pPr>
      <w:r w:rsidRPr="003D1132">
        <w:rPr>
          <w:b/>
          <w:bCs/>
          <w:rtl/>
        </w:rPr>
        <w:t xml:space="preserve"> תיאום הצעות </w:t>
      </w:r>
      <w:r w:rsidRPr="003D1132">
        <w:rPr>
          <w:rtl/>
        </w:rPr>
        <w:t xml:space="preserve">- אם </w:t>
      </w:r>
      <w:r w:rsidRPr="003D1132">
        <w:rPr>
          <w:rFonts w:hint="eastAsia"/>
          <w:rtl/>
        </w:rPr>
        <w:t>קיים</w:t>
      </w:r>
      <w:r w:rsidRPr="003D1132">
        <w:rPr>
          <w:rtl/>
        </w:rPr>
        <w:t xml:space="preserve"> </w:t>
      </w:r>
      <w:r w:rsidRPr="003D1132">
        <w:rPr>
          <w:rFonts w:hint="eastAsia"/>
          <w:rtl/>
        </w:rPr>
        <w:t>חשד</w:t>
      </w:r>
      <w:r w:rsidRPr="003D1132">
        <w:rPr>
          <w:rtl/>
        </w:rPr>
        <w:t xml:space="preserve"> </w:t>
      </w:r>
      <w:r w:rsidRPr="003D1132">
        <w:rPr>
          <w:rFonts w:hint="eastAsia"/>
          <w:rtl/>
        </w:rPr>
        <w:t>סביר</w:t>
      </w:r>
      <w:r w:rsidRPr="003D1132">
        <w:rPr>
          <w:rtl/>
        </w:rPr>
        <w:t xml:space="preserve"> </w:t>
      </w:r>
      <w:r w:rsidRPr="003D1132">
        <w:rPr>
          <w:rFonts w:hint="eastAsia"/>
          <w:rtl/>
        </w:rPr>
        <w:t>לתיאום</w:t>
      </w:r>
      <w:r w:rsidRPr="003D1132">
        <w:rPr>
          <w:rtl/>
        </w:rPr>
        <w:t xml:space="preserve"> </w:t>
      </w:r>
      <w:r w:rsidRPr="003D1132">
        <w:rPr>
          <w:rFonts w:hint="eastAsia"/>
          <w:rtl/>
        </w:rPr>
        <w:t>בין</w:t>
      </w:r>
      <w:r w:rsidRPr="003D1132">
        <w:rPr>
          <w:rtl/>
        </w:rPr>
        <w:t xml:space="preserve"> המציע להצעות אחרות </w:t>
      </w:r>
      <w:r w:rsidRPr="003D1132">
        <w:rPr>
          <w:rFonts w:hint="eastAsia"/>
          <w:rtl/>
        </w:rPr>
        <w:t>במכרז</w:t>
      </w:r>
      <w:r w:rsidRPr="003D1132">
        <w:rPr>
          <w:rtl/>
        </w:rPr>
        <w:t xml:space="preserve">, </w:t>
      </w:r>
      <w:r w:rsidRPr="003D1132">
        <w:rPr>
          <w:rFonts w:hint="eastAsia"/>
          <w:rtl/>
        </w:rPr>
        <w:t>או</w:t>
      </w:r>
      <w:r w:rsidRPr="003D1132">
        <w:rPr>
          <w:rtl/>
        </w:rPr>
        <w:t xml:space="preserve"> </w:t>
      </w:r>
      <w:r w:rsidRPr="003D1132">
        <w:rPr>
          <w:rFonts w:hint="eastAsia"/>
          <w:rtl/>
        </w:rPr>
        <w:t>בין</w:t>
      </w:r>
      <w:r w:rsidRPr="003D1132">
        <w:rPr>
          <w:rtl/>
        </w:rPr>
        <w:t xml:space="preserve"> </w:t>
      </w:r>
      <w:r w:rsidRPr="003D1132">
        <w:rPr>
          <w:rFonts w:hint="cs"/>
          <w:rtl/>
        </w:rPr>
        <w:t>ה</w:t>
      </w:r>
      <w:r w:rsidRPr="003D1132">
        <w:rPr>
          <w:rFonts w:hint="eastAsia"/>
          <w:rtl/>
        </w:rPr>
        <w:t>מציע</w:t>
      </w:r>
      <w:r w:rsidRPr="003D1132">
        <w:rPr>
          <w:rtl/>
        </w:rPr>
        <w:t xml:space="preserve"> </w:t>
      </w:r>
      <w:r w:rsidRPr="003D1132">
        <w:rPr>
          <w:rFonts w:hint="eastAsia"/>
          <w:rtl/>
        </w:rPr>
        <w:t>לבין</w:t>
      </w:r>
      <w:r w:rsidRPr="003D1132">
        <w:rPr>
          <w:rtl/>
        </w:rPr>
        <w:t xml:space="preserve"> </w:t>
      </w:r>
      <w:r w:rsidRPr="003D1132">
        <w:rPr>
          <w:rFonts w:hint="eastAsia"/>
          <w:rtl/>
        </w:rPr>
        <w:t>מציע</w:t>
      </w:r>
      <w:r w:rsidRPr="003D1132">
        <w:rPr>
          <w:rtl/>
        </w:rPr>
        <w:t xml:space="preserve"> </w:t>
      </w:r>
      <w:r w:rsidRPr="003D1132">
        <w:rPr>
          <w:rFonts w:hint="eastAsia"/>
          <w:rtl/>
        </w:rPr>
        <w:t>פוטנציאלי</w:t>
      </w:r>
      <w:r w:rsidRPr="003D1132">
        <w:rPr>
          <w:rFonts w:hint="cs"/>
          <w:rtl/>
        </w:rPr>
        <w:t>.</w:t>
      </w:r>
    </w:p>
    <w:p w14:paraId="7C3EDD0E" w14:textId="77777777" w:rsidR="00832BF4" w:rsidRPr="00606676" w:rsidRDefault="002E6DE1" w:rsidP="007B01DE">
      <w:pPr>
        <w:pStyle w:val="2-"/>
        <w:rPr>
          <w:sz w:val="24"/>
          <w:szCs w:val="24"/>
          <w:rtl/>
        </w:rPr>
      </w:pPr>
      <w:bookmarkStart w:id="173" w:name="_Toc43400617"/>
      <w:bookmarkStart w:id="174" w:name="_Toc44931926"/>
      <w:bookmarkStart w:id="175" w:name="_Toc44932013"/>
      <w:r w:rsidRPr="00606676">
        <w:rPr>
          <w:rFonts w:hint="eastAsia"/>
          <w:sz w:val="24"/>
          <w:szCs w:val="24"/>
          <w:rtl/>
        </w:rPr>
        <w:t>מינוי</w:t>
      </w:r>
      <w:r w:rsidRPr="00606676">
        <w:rPr>
          <w:sz w:val="24"/>
          <w:szCs w:val="24"/>
          <w:rtl/>
        </w:rPr>
        <w:t xml:space="preserve"> </w:t>
      </w:r>
      <w:r w:rsidRPr="00606676">
        <w:rPr>
          <w:rFonts w:hint="eastAsia"/>
          <w:sz w:val="24"/>
          <w:szCs w:val="24"/>
          <w:rtl/>
        </w:rPr>
        <w:t>נציג</w:t>
      </w:r>
      <w:r w:rsidRPr="00606676">
        <w:rPr>
          <w:sz w:val="24"/>
          <w:szCs w:val="24"/>
          <w:rtl/>
        </w:rPr>
        <w:t xml:space="preserve"> </w:t>
      </w:r>
      <w:r w:rsidRPr="00606676">
        <w:rPr>
          <w:rFonts w:hint="eastAsia"/>
          <w:sz w:val="24"/>
          <w:szCs w:val="24"/>
          <w:rtl/>
        </w:rPr>
        <w:t>מטעם</w:t>
      </w:r>
      <w:r w:rsidRPr="00606676">
        <w:rPr>
          <w:sz w:val="24"/>
          <w:szCs w:val="24"/>
          <w:rtl/>
        </w:rPr>
        <w:t xml:space="preserve"> </w:t>
      </w:r>
      <w:r w:rsidRPr="00606676">
        <w:rPr>
          <w:rFonts w:hint="eastAsia"/>
          <w:sz w:val="24"/>
          <w:szCs w:val="24"/>
          <w:rtl/>
        </w:rPr>
        <w:t>המ</w:t>
      </w:r>
      <w:r w:rsidR="00261355" w:rsidRPr="00606676">
        <w:rPr>
          <w:rFonts w:hint="eastAsia"/>
          <w:sz w:val="24"/>
          <w:szCs w:val="24"/>
          <w:rtl/>
        </w:rPr>
        <w:t>ציע</w:t>
      </w:r>
      <w:bookmarkEnd w:id="173"/>
      <w:bookmarkEnd w:id="174"/>
      <w:bookmarkEnd w:id="175"/>
    </w:p>
    <w:p w14:paraId="12B35ACC" w14:textId="77777777" w:rsidR="00832BF4" w:rsidRPr="003D1132" w:rsidRDefault="002E6DE1" w:rsidP="00A0392D">
      <w:pPr>
        <w:pStyle w:val="3-"/>
        <w:rPr>
          <w:rtl/>
        </w:rPr>
      </w:pPr>
      <w:r w:rsidRPr="003D1132">
        <w:rPr>
          <w:rFonts w:hint="cs"/>
          <w:rtl/>
        </w:rPr>
        <w:t>לצורך המכרז ימנה המציע נציג מטעמו (כמפורט ב</w:t>
      </w:r>
      <w:r w:rsidRPr="003D1132">
        <w:rPr>
          <w:rFonts w:hint="eastAsia"/>
          <w:rtl/>
        </w:rPr>
        <w:t>פרק</w:t>
      </w:r>
      <w:r w:rsidRPr="003D1132">
        <w:rPr>
          <w:rtl/>
        </w:rPr>
        <w:t xml:space="preserve"> </w:t>
      </w:r>
      <w:r w:rsidRPr="003D1132">
        <w:rPr>
          <w:rFonts w:hint="eastAsia"/>
          <w:rtl/>
        </w:rPr>
        <w:t>ב</w:t>
      </w:r>
      <w:r w:rsidRPr="003D1132">
        <w:rPr>
          <w:rFonts w:hint="cs"/>
          <w:rtl/>
        </w:rPr>
        <w:t>) אשר יהווה את הכתובת הבלעדית לכל פניה בנושא המכרז</w:t>
      </w:r>
      <w:r w:rsidRPr="003D1132">
        <w:rPr>
          <w:rtl/>
        </w:rPr>
        <w:t>.</w:t>
      </w:r>
      <w:r w:rsidRPr="003D1132">
        <w:rPr>
          <w:rFonts w:hint="cs"/>
          <w:rtl/>
        </w:rPr>
        <w:t xml:space="preserve"> </w:t>
      </w:r>
    </w:p>
    <w:p w14:paraId="05AF0F91" w14:textId="77777777" w:rsidR="00A90878" w:rsidRPr="003D1132" w:rsidRDefault="002E6DE1" w:rsidP="00A0392D">
      <w:pPr>
        <w:pStyle w:val="3-"/>
        <w:rPr>
          <w:rtl/>
        </w:rPr>
      </w:pPr>
      <w:r w:rsidRPr="003D1132">
        <w:rPr>
          <w:rFonts w:hint="cs"/>
          <w:rtl/>
        </w:rPr>
        <w:t>כל מענה והתייחסות שתישלח מ</w:t>
      </w:r>
      <w:r w:rsidR="00832BF4" w:rsidRPr="003D1132">
        <w:rPr>
          <w:rFonts w:hint="cs"/>
          <w:rtl/>
        </w:rPr>
        <w:t>נציג המציע</w:t>
      </w:r>
      <w:r w:rsidRPr="003D1132">
        <w:rPr>
          <w:rFonts w:hint="cs"/>
          <w:rtl/>
        </w:rPr>
        <w:t xml:space="preserve"> למזמין, או מהמזמין ל</w:t>
      </w:r>
      <w:r w:rsidR="00832BF4" w:rsidRPr="003D1132">
        <w:rPr>
          <w:rFonts w:hint="cs"/>
          <w:rtl/>
        </w:rPr>
        <w:t>נציג המציע</w:t>
      </w:r>
      <w:r w:rsidRPr="003D1132">
        <w:rPr>
          <w:rFonts w:hint="cs"/>
          <w:rtl/>
        </w:rPr>
        <w:t xml:space="preserve"> תחייב את המציע.</w:t>
      </w:r>
    </w:p>
    <w:p w14:paraId="27F4DDC8" w14:textId="77777777" w:rsidR="007B037E" w:rsidRPr="00606676" w:rsidRDefault="002E6DE1" w:rsidP="007B01DE">
      <w:pPr>
        <w:pStyle w:val="2-"/>
        <w:rPr>
          <w:sz w:val="24"/>
          <w:szCs w:val="24"/>
          <w:rtl/>
        </w:rPr>
      </w:pPr>
      <w:bookmarkStart w:id="176" w:name="_Toc53331334"/>
      <w:bookmarkStart w:id="177" w:name="_Toc516503359"/>
      <w:bookmarkStart w:id="178" w:name="_Toc43400618"/>
      <w:bookmarkStart w:id="179" w:name="_Toc44931927"/>
      <w:bookmarkStart w:id="180" w:name="_Toc44932014"/>
      <w:bookmarkEnd w:id="131"/>
      <w:r w:rsidRPr="00606676">
        <w:rPr>
          <w:rFonts w:hint="eastAsia"/>
          <w:sz w:val="24"/>
          <w:szCs w:val="24"/>
          <w:rtl/>
        </w:rPr>
        <w:t>תוקף</w:t>
      </w:r>
      <w:r w:rsidRPr="00606676">
        <w:rPr>
          <w:sz w:val="24"/>
          <w:szCs w:val="24"/>
          <w:rtl/>
        </w:rPr>
        <w:t xml:space="preserve"> </w:t>
      </w:r>
      <w:r w:rsidRPr="00606676">
        <w:rPr>
          <w:rFonts w:hint="eastAsia"/>
          <w:sz w:val="24"/>
          <w:szCs w:val="24"/>
          <w:rtl/>
        </w:rPr>
        <w:t>הצעות</w:t>
      </w:r>
      <w:bookmarkEnd w:id="176"/>
      <w:r w:rsidRPr="00606676">
        <w:rPr>
          <w:sz w:val="24"/>
          <w:szCs w:val="24"/>
          <w:rtl/>
        </w:rPr>
        <w:t xml:space="preserve"> </w:t>
      </w:r>
    </w:p>
    <w:p w14:paraId="77ED0CA8" w14:textId="2D9AC8CF" w:rsidR="007B037E" w:rsidRPr="003D1132" w:rsidRDefault="002E6DE1" w:rsidP="00A0392D">
      <w:pPr>
        <w:pStyle w:val="3-"/>
        <w:rPr>
          <w:rtl/>
        </w:rPr>
      </w:pPr>
      <w:bookmarkStart w:id="181" w:name="_Toc53331335"/>
      <w:r w:rsidRPr="003D1132">
        <w:rPr>
          <w:rtl/>
        </w:rPr>
        <w:t xml:space="preserve">תוקף ההצעה </w:t>
      </w:r>
      <w:r w:rsidRPr="003D1132">
        <w:rPr>
          <w:rFonts w:hint="cs"/>
          <w:rtl/>
        </w:rPr>
        <w:t xml:space="preserve">הוא </w:t>
      </w:r>
      <w:r w:rsidR="006C2458" w:rsidRPr="003D1132">
        <w:rPr>
          <w:rFonts w:hint="cs"/>
          <w:rtl/>
        </w:rPr>
        <w:t>18</w:t>
      </w:r>
      <w:r w:rsidRPr="003D1132">
        <w:rPr>
          <w:rFonts w:hint="cs"/>
          <w:rtl/>
        </w:rPr>
        <w:t>0 יום לאחר המועד האחרון להגשת הצעות.</w:t>
      </w:r>
      <w:r w:rsidRPr="003D1132">
        <w:rPr>
          <w:rtl/>
        </w:rPr>
        <w:t xml:space="preserve"> המזמין רשאי להודיע על הארכת תוקף ההצעה לתקופה נוספת של עד </w:t>
      </w:r>
      <w:r w:rsidR="006C2458" w:rsidRPr="003D1132">
        <w:rPr>
          <w:rFonts w:hint="cs"/>
          <w:rtl/>
        </w:rPr>
        <w:t>18</w:t>
      </w:r>
      <w:r w:rsidRPr="003D1132">
        <w:rPr>
          <w:rtl/>
        </w:rPr>
        <w:t>0 ימים, זאת ל</w:t>
      </w:r>
      <w:r w:rsidRPr="003D1132">
        <w:rPr>
          <w:rFonts w:hint="cs"/>
          <w:rtl/>
        </w:rPr>
        <w:t xml:space="preserve">צורך </w:t>
      </w:r>
      <w:r w:rsidRPr="003D1132">
        <w:rPr>
          <w:rtl/>
        </w:rPr>
        <w:t xml:space="preserve">בחירת </w:t>
      </w:r>
      <w:r w:rsidRPr="003D1132">
        <w:rPr>
          <w:rFonts w:hint="cs"/>
          <w:rtl/>
        </w:rPr>
        <w:t>זוכה</w:t>
      </w:r>
      <w:r w:rsidRPr="003D1132">
        <w:rPr>
          <w:rtl/>
        </w:rPr>
        <w:t xml:space="preserve"> במכרז.</w:t>
      </w:r>
      <w:bookmarkEnd w:id="181"/>
      <w:r w:rsidRPr="003D1132">
        <w:rPr>
          <w:rtl/>
        </w:rPr>
        <w:t xml:space="preserve"> </w:t>
      </w:r>
    </w:p>
    <w:p w14:paraId="5C0B826A" w14:textId="77777777" w:rsidR="007B037E" w:rsidRPr="003D1132" w:rsidRDefault="002E6DE1" w:rsidP="00A0392D">
      <w:pPr>
        <w:pStyle w:val="3-"/>
        <w:rPr>
          <w:rtl/>
        </w:rPr>
      </w:pPr>
      <w:bookmarkStart w:id="182" w:name="_Toc53331336"/>
      <w:r w:rsidRPr="003D1132">
        <w:rPr>
          <w:rtl/>
        </w:rPr>
        <w:t xml:space="preserve">מציע אינו רשאי לחזור בו מהצעתו בתקופה </w:t>
      </w:r>
      <w:r w:rsidR="00BD06CB" w:rsidRPr="003D1132">
        <w:rPr>
          <w:rFonts w:hint="cs"/>
          <w:rtl/>
        </w:rPr>
        <w:t>בה הצעתו בתוקף</w:t>
      </w:r>
      <w:r w:rsidRPr="003D1132">
        <w:rPr>
          <w:rtl/>
        </w:rPr>
        <w:t>.</w:t>
      </w:r>
      <w:bookmarkEnd w:id="182"/>
    </w:p>
    <w:p w14:paraId="4097003D" w14:textId="77777777" w:rsidR="00AD6E2D" w:rsidRPr="00606676" w:rsidRDefault="002E6DE1" w:rsidP="007B01DE">
      <w:pPr>
        <w:pStyle w:val="2-"/>
        <w:rPr>
          <w:sz w:val="24"/>
          <w:szCs w:val="24"/>
          <w:rtl/>
        </w:rPr>
      </w:pPr>
      <w:r w:rsidRPr="00606676">
        <w:rPr>
          <w:sz w:val="24"/>
          <w:szCs w:val="24"/>
          <w:rtl/>
        </w:rPr>
        <w:t>ביטול או שינוי המכרז</w:t>
      </w:r>
      <w:bookmarkEnd w:id="177"/>
      <w:bookmarkEnd w:id="178"/>
      <w:bookmarkEnd w:id="179"/>
      <w:bookmarkEnd w:id="180"/>
    </w:p>
    <w:p w14:paraId="7BF0F4EE" w14:textId="77777777" w:rsidR="00E5417A" w:rsidRPr="003D1132" w:rsidRDefault="002E6DE1" w:rsidP="00A0392D">
      <w:pPr>
        <w:pStyle w:val="3-"/>
        <w:rPr>
          <w:rtl/>
        </w:rPr>
      </w:pPr>
      <w:r w:rsidRPr="003D1132">
        <w:rPr>
          <w:rFonts w:hint="cs"/>
          <w:rtl/>
        </w:rPr>
        <w:t>המזמין רשאי מיוזמתו</w:t>
      </w:r>
      <w:r w:rsidRPr="003D1132">
        <w:rPr>
          <w:rtl/>
        </w:rPr>
        <w:t xml:space="preserve"> </w:t>
      </w:r>
      <w:r w:rsidRPr="003D1132">
        <w:rPr>
          <w:rFonts w:hint="cs"/>
          <w:rtl/>
        </w:rPr>
        <w:t>ו</w:t>
      </w:r>
      <w:r w:rsidRPr="003D1132">
        <w:rPr>
          <w:rtl/>
        </w:rPr>
        <w:t>על פי שיקול דעת</w:t>
      </w:r>
      <w:r w:rsidRPr="003D1132">
        <w:rPr>
          <w:rFonts w:hint="cs"/>
          <w:rtl/>
        </w:rPr>
        <w:t>ו</w:t>
      </w:r>
      <w:r w:rsidR="00E32183" w:rsidRPr="003D1132">
        <w:rPr>
          <w:rFonts w:hint="cs"/>
          <w:rtl/>
        </w:rPr>
        <w:t xml:space="preserve"> הבלעדי</w:t>
      </w:r>
      <w:r w:rsidRPr="003D1132">
        <w:rPr>
          <w:rtl/>
        </w:rPr>
        <w:t>, לבטל את המכרז</w:t>
      </w:r>
      <w:r w:rsidRPr="003D1132">
        <w:rPr>
          <w:rFonts w:hint="cs"/>
          <w:rtl/>
        </w:rPr>
        <w:t>,</w:t>
      </w:r>
      <w:r w:rsidRPr="003D1132">
        <w:rPr>
          <w:rtl/>
        </w:rPr>
        <w:t xml:space="preserve"> לשנותו ולעדכנו, לרבות עדכוני מועדים הנקובים בו</w:t>
      </w:r>
      <w:r w:rsidRPr="003D1132">
        <w:rPr>
          <w:rFonts w:hint="cs"/>
          <w:rtl/>
        </w:rPr>
        <w:t xml:space="preserve"> ופרסום הבהרות על האמור בו. </w:t>
      </w:r>
    </w:p>
    <w:p w14:paraId="65F14751" w14:textId="77777777" w:rsidR="001015D6" w:rsidRPr="003D1132" w:rsidRDefault="002E6DE1" w:rsidP="00A0392D">
      <w:pPr>
        <w:pStyle w:val="3-"/>
        <w:rPr>
          <w:rtl/>
        </w:rPr>
      </w:pPr>
      <w:r w:rsidRPr="003D1132">
        <w:rPr>
          <w:rFonts w:hint="cs"/>
          <w:rtl/>
        </w:rPr>
        <w:t xml:space="preserve">הודעה על ביצוע </w:t>
      </w:r>
      <w:r w:rsidR="00AD6E2D" w:rsidRPr="003D1132">
        <w:rPr>
          <w:rFonts w:hint="eastAsia"/>
          <w:rtl/>
        </w:rPr>
        <w:t>שינויים</w:t>
      </w:r>
      <w:r w:rsidR="00AD6E2D" w:rsidRPr="003D1132">
        <w:rPr>
          <w:rtl/>
        </w:rPr>
        <w:t xml:space="preserve"> כאמור</w:t>
      </w:r>
      <w:bookmarkStart w:id="183" w:name="show_micrazpumbi_6"/>
      <w:r w:rsidR="00AD6E2D" w:rsidRPr="003D1132">
        <w:rPr>
          <w:rtl/>
        </w:rPr>
        <w:t xml:space="preserve"> </w:t>
      </w:r>
      <w:r w:rsidRPr="003D1132">
        <w:rPr>
          <w:rFonts w:hint="cs"/>
          <w:rtl/>
        </w:rPr>
        <w:t>תפורסם</w:t>
      </w:r>
      <w:r w:rsidRPr="003D1132">
        <w:rPr>
          <w:rtl/>
        </w:rPr>
        <w:t xml:space="preserve"> </w:t>
      </w:r>
      <w:r w:rsidR="00AD6E2D" w:rsidRPr="003D1132">
        <w:rPr>
          <w:rtl/>
        </w:rPr>
        <w:t>ב</w:t>
      </w:r>
      <w:r w:rsidR="00E15716" w:rsidRPr="003D1132">
        <w:rPr>
          <w:rFonts w:hint="cs"/>
          <w:rtl/>
        </w:rPr>
        <w:t>דף המכרז</w:t>
      </w:r>
      <w:bookmarkEnd w:id="183"/>
      <w:r w:rsidR="00AD6E2D" w:rsidRPr="003D1132">
        <w:rPr>
          <w:rtl/>
        </w:rPr>
        <w:t xml:space="preserve">. על מציע </w:t>
      </w:r>
      <w:r w:rsidR="00AD6E2D" w:rsidRPr="003D1132">
        <w:rPr>
          <w:rFonts w:hint="eastAsia"/>
          <w:rtl/>
        </w:rPr>
        <w:t>האחריות</w:t>
      </w:r>
      <w:r w:rsidR="00AD6E2D" w:rsidRPr="003D1132">
        <w:rPr>
          <w:rtl/>
        </w:rPr>
        <w:t xml:space="preserve"> להתעדכן ב</w:t>
      </w:r>
      <w:r w:rsidR="00AD6E2D" w:rsidRPr="003D1132">
        <w:rPr>
          <w:rFonts w:hint="eastAsia"/>
          <w:rtl/>
        </w:rPr>
        <w:t>אופן</w:t>
      </w:r>
      <w:r w:rsidR="00AD6E2D" w:rsidRPr="003D1132">
        <w:rPr>
          <w:rtl/>
        </w:rPr>
        <w:t xml:space="preserve"> </w:t>
      </w:r>
      <w:r w:rsidR="00AD6E2D" w:rsidRPr="003D1132">
        <w:rPr>
          <w:rFonts w:hint="eastAsia"/>
          <w:rtl/>
        </w:rPr>
        <w:t>עצמאי</w:t>
      </w:r>
      <w:r w:rsidR="00AD6E2D" w:rsidRPr="003D1132">
        <w:rPr>
          <w:rtl/>
        </w:rPr>
        <w:t xml:space="preserve"> </w:t>
      </w:r>
      <w:r w:rsidR="00AD6E2D" w:rsidRPr="003D1132">
        <w:rPr>
          <w:rFonts w:hint="eastAsia"/>
          <w:rtl/>
        </w:rPr>
        <w:t>בהודעות</w:t>
      </w:r>
      <w:r w:rsidR="00AD6E2D" w:rsidRPr="003D1132">
        <w:rPr>
          <w:rtl/>
        </w:rPr>
        <w:t xml:space="preserve"> </w:t>
      </w:r>
      <w:r w:rsidR="00AD6E2D" w:rsidRPr="003D1132">
        <w:rPr>
          <w:rFonts w:hint="eastAsia"/>
          <w:rtl/>
        </w:rPr>
        <w:t>ו</w:t>
      </w:r>
      <w:r w:rsidR="00AD6E2D" w:rsidRPr="003D1132">
        <w:rPr>
          <w:rtl/>
        </w:rPr>
        <w:t>עדכונים אשר יפורסמו כאמור בנוגע למכרז זה.</w:t>
      </w:r>
    </w:p>
    <w:p w14:paraId="7449EE2D" w14:textId="77777777" w:rsidR="00CE3C66" w:rsidRPr="003D1132" w:rsidRDefault="002E6DE1" w:rsidP="00A0392D">
      <w:pPr>
        <w:pStyle w:val="3-"/>
        <w:rPr>
          <w:rtl/>
        </w:rPr>
      </w:pPr>
      <w:r w:rsidRPr="003D1132">
        <w:rPr>
          <w:rFonts w:hint="cs"/>
          <w:rtl/>
        </w:rPr>
        <w:t xml:space="preserve">ההתקשרות עם הזוכה במכרז מותנית בקיומו של תקציב זמין. </w:t>
      </w:r>
      <w:r w:rsidR="008F2532" w:rsidRPr="003D1132">
        <w:rPr>
          <w:rFonts w:hint="cs"/>
          <w:rtl/>
        </w:rPr>
        <w:t xml:space="preserve">אם </w:t>
      </w:r>
      <w:r w:rsidRPr="003D1132">
        <w:rPr>
          <w:rFonts w:hint="cs"/>
          <w:rtl/>
        </w:rPr>
        <w:t xml:space="preserve">מסיבות תקציביות לא ניתן יהיה להתקשר עם הזוכה במכרז, רשאי </w:t>
      </w:r>
      <w:r w:rsidR="003E255E" w:rsidRPr="003D1132">
        <w:rPr>
          <w:rFonts w:hint="cs"/>
          <w:rtl/>
        </w:rPr>
        <w:t>המזמין</w:t>
      </w:r>
      <w:r w:rsidRPr="003D1132">
        <w:rPr>
          <w:rFonts w:hint="cs"/>
          <w:rtl/>
        </w:rPr>
        <w:t xml:space="preserve"> לבטל את המכרז.</w:t>
      </w:r>
    </w:p>
    <w:p w14:paraId="534328EF" w14:textId="77777777" w:rsidR="00CE3C66" w:rsidRPr="003D1132" w:rsidRDefault="002E6DE1" w:rsidP="00A0392D">
      <w:pPr>
        <w:pStyle w:val="3-"/>
        <w:rPr>
          <w:rtl/>
        </w:rPr>
      </w:pPr>
      <w:r w:rsidRPr="003D1132">
        <w:rPr>
          <w:rtl/>
        </w:rPr>
        <w:t>המזמין לא יהיה חייב לפצות את המציעים במקרה של ביטול</w:t>
      </w:r>
      <w:r w:rsidRPr="003D1132">
        <w:rPr>
          <w:rFonts w:hint="cs"/>
          <w:rtl/>
        </w:rPr>
        <w:t xml:space="preserve"> המכרז.</w:t>
      </w:r>
    </w:p>
    <w:p w14:paraId="52864AF0" w14:textId="77777777" w:rsidR="00322FCF" w:rsidRPr="00606676" w:rsidRDefault="002E6DE1" w:rsidP="007B01DE">
      <w:pPr>
        <w:pStyle w:val="2-"/>
        <w:rPr>
          <w:sz w:val="24"/>
          <w:szCs w:val="24"/>
          <w:rtl/>
        </w:rPr>
      </w:pPr>
      <w:bookmarkStart w:id="184" w:name="_Toc516503360"/>
      <w:bookmarkStart w:id="185" w:name="_Toc43400620"/>
      <w:bookmarkStart w:id="186" w:name="_Toc44931929"/>
      <w:bookmarkStart w:id="187" w:name="_Toc44932016"/>
      <w:r w:rsidRPr="00606676">
        <w:rPr>
          <w:sz w:val="24"/>
          <w:szCs w:val="24"/>
          <w:rtl/>
        </w:rPr>
        <w:t>הוצאות</w:t>
      </w:r>
      <w:bookmarkEnd w:id="184"/>
      <w:bookmarkEnd w:id="185"/>
      <w:bookmarkEnd w:id="186"/>
      <w:bookmarkEnd w:id="187"/>
      <w:r w:rsidRPr="00606676">
        <w:rPr>
          <w:sz w:val="24"/>
          <w:szCs w:val="24"/>
          <w:rtl/>
        </w:rPr>
        <w:t xml:space="preserve"> </w:t>
      </w:r>
    </w:p>
    <w:p w14:paraId="04F5CB88" w14:textId="77777777" w:rsidR="004A7CFB" w:rsidRPr="003D1132" w:rsidRDefault="002E6DE1" w:rsidP="00A0392D">
      <w:pPr>
        <w:pStyle w:val="3-"/>
        <w:rPr>
          <w:rtl/>
        </w:rPr>
      </w:pPr>
      <w:r w:rsidRPr="003D1132">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48DDAEC" w14:textId="77777777" w:rsidR="001015D6" w:rsidRPr="003D1132" w:rsidRDefault="002E6DE1" w:rsidP="00A0392D">
      <w:pPr>
        <w:pStyle w:val="3-"/>
        <w:rPr>
          <w:rtl/>
        </w:rPr>
      </w:pPr>
      <w:r w:rsidRPr="003D1132">
        <w:rPr>
          <w:rtl/>
        </w:rPr>
        <w:t>המציע</w:t>
      </w:r>
      <w:r w:rsidR="00CB2AEF" w:rsidRPr="003D1132">
        <w:rPr>
          <w:rFonts w:hint="cs"/>
          <w:rtl/>
        </w:rPr>
        <w:t>ים</w:t>
      </w:r>
      <w:r w:rsidRPr="003D1132">
        <w:rPr>
          <w:rtl/>
        </w:rPr>
        <w:t xml:space="preserve"> לא יהי</w:t>
      </w:r>
      <w:r w:rsidR="00CB2AEF" w:rsidRPr="003D1132">
        <w:rPr>
          <w:rFonts w:hint="cs"/>
          <w:rtl/>
        </w:rPr>
        <w:t>ו</w:t>
      </w:r>
      <w:r w:rsidRPr="003D1132">
        <w:rPr>
          <w:rtl/>
        </w:rPr>
        <w:t xml:space="preserve"> זכאי</w:t>
      </w:r>
      <w:r w:rsidR="00CB2AEF" w:rsidRPr="003D1132">
        <w:rPr>
          <w:rFonts w:hint="cs"/>
          <w:rtl/>
        </w:rPr>
        <w:t>ם</w:t>
      </w:r>
      <w:r w:rsidRPr="003D1132">
        <w:rPr>
          <w:rtl/>
        </w:rPr>
        <w:t xml:space="preserve"> להחזר הוצאות או לפיצוי כלשהו בקשר עם המכרז, לרבות במקרה של הפסקתו, עיכובו, שינוי תנאיו או ביטולו. </w:t>
      </w:r>
    </w:p>
    <w:p w14:paraId="31148A9E" w14:textId="77777777" w:rsidR="00377479" w:rsidRPr="00606676" w:rsidRDefault="002E6DE1" w:rsidP="007B01DE">
      <w:pPr>
        <w:pStyle w:val="2-"/>
        <w:rPr>
          <w:sz w:val="24"/>
          <w:szCs w:val="24"/>
          <w:rtl/>
        </w:rPr>
      </w:pPr>
      <w:bookmarkStart w:id="188" w:name="_Toc516503361"/>
      <w:bookmarkStart w:id="189" w:name="_Toc43400621"/>
      <w:bookmarkStart w:id="190" w:name="_Toc44931930"/>
      <w:bookmarkStart w:id="191" w:name="_Toc44932017"/>
      <w:r w:rsidRPr="00606676">
        <w:rPr>
          <w:sz w:val="24"/>
          <w:szCs w:val="24"/>
          <w:rtl/>
        </w:rPr>
        <w:t>סמכות השיפוט</w:t>
      </w:r>
      <w:bookmarkEnd w:id="188"/>
      <w:bookmarkEnd w:id="189"/>
      <w:bookmarkEnd w:id="190"/>
      <w:bookmarkEnd w:id="191"/>
    </w:p>
    <w:p w14:paraId="7C16A50A" w14:textId="77777777" w:rsidR="001015D6" w:rsidRPr="003D1132" w:rsidRDefault="002E6DE1" w:rsidP="00A0392D">
      <w:pPr>
        <w:pStyle w:val="3-"/>
        <w:rPr>
          <w:rtl/>
        </w:rPr>
      </w:pPr>
      <w:r w:rsidRPr="003D1132">
        <w:rPr>
          <w:rtl/>
        </w:rPr>
        <w:t>סמכות השיפוט בכל הקשור לנושאים ועניינים הנוגעים למכרז, או בכל תביעה הנובעת מה</w:t>
      </w:r>
      <w:r w:rsidR="004A7CFB" w:rsidRPr="003D1132">
        <w:rPr>
          <w:rFonts w:hint="cs"/>
          <w:rtl/>
        </w:rPr>
        <w:t>מכרז</w:t>
      </w:r>
      <w:r w:rsidRPr="003D1132">
        <w:rPr>
          <w:rtl/>
        </w:rPr>
        <w:t xml:space="preserve"> </w:t>
      </w:r>
      <w:r w:rsidR="004A7CFB" w:rsidRPr="003D1132">
        <w:rPr>
          <w:rFonts w:hint="cs"/>
          <w:rtl/>
        </w:rPr>
        <w:t>ומ</w:t>
      </w:r>
      <w:r w:rsidRPr="003D1132">
        <w:rPr>
          <w:rtl/>
        </w:rPr>
        <w:t>ניהולו, תהיה אך ורק בבתי המשפט</w:t>
      </w:r>
      <w:r w:rsidR="00B243C0" w:rsidRPr="003D1132">
        <w:rPr>
          <w:rFonts w:hint="cs"/>
          <w:rtl/>
        </w:rPr>
        <w:t xml:space="preserve"> במקום בו יושבת ועדת המכרזים של המזמין</w:t>
      </w:r>
      <w:r w:rsidRPr="003D1132">
        <w:rPr>
          <w:rtl/>
        </w:rPr>
        <w:t>.</w:t>
      </w:r>
    </w:p>
    <w:p w14:paraId="0BC66214" w14:textId="77777777" w:rsidR="00377479" w:rsidRPr="00606676" w:rsidRDefault="002E6DE1" w:rsidP="007B01DE">
      <w:pPr>
        <w:pStyle w:val="2-"/>
        <w:rPr>
          <w:sz w:val="24"/>
          <w:szCs w:val="24"/>
          <w:rtl/>
        </w:rPr>
      </w:pPr>
      <w:bookmarkStart w:id="192" w:name="_Toc516503362"/>
      <w:bookmarkStart w:id="193" w:name="_Toc43400622"/>
      <w:bookmarkStart w:id="194" w:name="_Toc44931931"/>
      <w:bookmarkStart w:id="195" w:name="_Toc44932018"/>
      <w:r w:rsidRPr="00606676">
        <w:rPr>
          <w:rFonts w:hint="eastAsia"/>
          <w:sz w:val="24"/>
          <w:szCs w:val="24"/>
          <w:rtl/>
        </w:rPr>
        <w:t>סודיות</w:t>
      </w:r>
      <w:r w:rsidRPr="00606676">
        <w:rPr>
          <w:sz w:val="24"/>
          <w:szCs w:val="24"/>
          <w:rtl/>
        </w:rPr>
        <w:t xml:space="preserve"> </w:t>
      </w:r>
      <w:r w:rsidRPr="00606676">
        <w:rPr>
          <w:rFonts w:hint="eastAsia"/>
          <w:sz w:val="24"/>
          <w:szCs w:val="24"/>
          <w:rtl/>
        </w:rPr>
        <w:t>ההצעה</w:t>
      </w:r>
      <w:r w:rsidRPr="00606676">
        <w:rPr>
          <w:sz w:val="24"/>
          <w:szCs w:val="24"/>
          <w:rtl/>
        </w:rPr>
        <w:t xml:space="preserve"> </w:t>
      </w:r>
      <w:r w:rsidRPr="00606676">
        <w:rPr>
          <w:rFonts w:hint="eastAsia"/>
          <w:sz w:val="24"/>
          <w:szCs w:val="24"/>
          <w:rtl/>
        </w:rPr>
        <w:t>וזכות</w:t>
      </w:r>
      <w:r w:rsidRPr="00606676">
        <w:rPr>
          <w:sz w:val="24"/>
          <w:szCs w:val="24"/>
          <w:rtl/>
        </w:rPr>
        <w:t xml:space="preserve"> </w:t>
      </w:r>
      <w:r w:rsidRPr="00606676">
        <w:rPr>
          <w:rFonts w:hint="eastAsia"/>
          <w:sz w:val="24"/>
          <w:szCs w:val="24"/>
          <w:rtl/>
        </w:rPr>
        <w:t>העיון</w:t>
      </w:r>
      <w:bookmarkEnd w:id="192"/>
      <w:bookmarkEnd w:id="193"/>
      <w:bookmarkEnd w:id="194"/>
      <w:bookmarkEnd w:id="195"/>
    </w:p>
    <w:p w14:paraId="54AD4D0A" w14:textId="77777777" w:rsidR="0013061D" w:rsidRPr="003D1132" w:rsidRDefault="002E6DE1" w:rsidP="00A0392D">
      <w:pPr>
        <w:pStyle w:val="3-"/>
        <w:rPr>
          <w:rtl/>
        </w:rPr>
      </w:pPr>
      <w:r w:rsidRPr="003D1132">
        <w:rPr>
          <w:rFonts w:hint="cs"/>
          <w:rtl/>
        </w:rPr>
        <w:t>בכפוף לחובות המזמין על פי דין,</w:t>
      </w:r>
      <w:r w:rsidR="00377479" w:rsidRPr="003D1132">
        <w:rPr>
          <w:rtl/>
        </w:rPr>
        <w:t xml:space="preserve"> </w:t>
      </w:r>
      <w:r w:rsidR="00361FDC" w:rsidRPr="003D1132">
        <w:rPr>
          <w:rFonts w:hint="cs"/>
          <w:rtl/>
        </w:rPr>
        <w:t>המזמין</w:t>
      </w:r>
      <w:r w:rsidRPr="003D1132">
        <w:rPr>
          <w:rtl/>
        </w:rPr>
        <w:t xml:space="preserve"> מתחייב שלא לגלות תוכן ההצעה לצד שלישי </w:t>
      </w:r>
      <w:r w:rsidRPr="003D1132">
        <w:rPr>
          <w:rFonts w:hint="cs"/>
          <w:rtl/>
        </w:rPr>
        <w:t xml:space="preserve">שאינו מעובדי </w:t>
      </w:r>
      <w:r w:rsidR="00361FDC" w:rsidRPr="003D1132">
        <w:rPr>
          <w:rFonts w:hint="cs"/>
          <w:rtl/>
        </w:rPr>
        <w:t>המזמין</w:t>
      </w:r>
      <w:r w:rsidRPr="003D1132">
        <w:rPr>
          <w:rFonts w:hint="cs"/>
          <w:rtl/>
        </w:rPr>
        <w:t xml:space="preserve"> או</w:t>
      </w:r>
      <w:r w:rsidRPr="003D1132">
        <w:rPr>
          <w:rtl/>
        </w:rPr>
        <w:t xml:space="preserve"> יועצים המועסקים על ידו</w:t>
      </w:r>
      <w:r w:rsidRPr="003D1132">
        <w:rPr>
          <w:rFonts w:hint="cs"/>
          <w:rtl/>
        </w:rPr>
        <w:t xml:space="preserve"> </w:t>
      </w:r>
      <w:r w:rsidR="00F575B7" w:rsidRPr="003D1132">
        <w:rPr>
          <w:rFonts w:hint="cs"/>
          <w:rtl/>
        </w:rPr>
        <w:t xml:space="preserve">ונותנים לו שירות </w:t>
      </w:r>
      <w:r w:rsidRPr="003D1132">
        <w:rPr>
          <w:rFonts w:hint="cs"/>
          <w:rtl/>
        </w:rPr>
        <w:t>לצורך המכרז,</w:t>
      </w:r>
      <w:r w:rsidRPr="003D1132">
        <w:rPr>
          <w:rtl/>
        </w:rPr>
        <w:t xml:space="preserve"> אשר גם עליהם תחול חובת הסודיות ואי השימוש בהצע</w:t>
      </w:r>
      <w:r w:rsidRPr="003D1132">
        <w:rPr>
          <w:rFonts w:hint="cs"/>
          <w:rtl/>
        </w:rPr>
        <w:t>ו</w:t>
      </w:r>
      <w:r w:rsidRPr="003D1132">
        <w:rPr>
          <w:rtl/>
        </w:rPr>
        <w:t xml:space="preserve">ת </w:t>
      </w:r>
      <w:r w:rsidRPr="003D1132">
        <w:rPr>
          <w:rFonts w:hint="cs"/>
          <w:rtl/>
        </w:rPr>
        <w:t>שהוגשו במכרז</w:t>
      </w:r>
      <w:r w:rsidRPr="003D1132">
        <w:rPr>
          <w:rtl/>
        </w:rPr>
        <w:t xml:space="preserve"> אלא לצורכי ה</w:t>
      </w:r>
      <w:r w:rsidR="00E84A3E" w:rsidRPr="003D1132">
        <w:rPr>
          <w:rFonts w:hint="cs"/>
          <w:rtl/>
        </w:rPr>
        <w:t>מכרז</w:t>
      </w:r>
      <w:r w:rsidRPr="003D1132">
        <w:rPr>
          <w:rtl/>
        </w:rPr>
        <w:t xml:space="preserve"> בלבד</w:t>
      </w:r>
      <w:r w:rsidRPr="003D1132">
        <w:rPr>
          <w:rFonts w:hint="cs"/>
          <w:rtl/>
        </w:rPr>
        <w:t>.</w:t>
      </w:r>
      <w:r w:rsidR="00525EFB" w:rsidRPr="003D1132">
        <w:rPr>
          <w:rFonts w:hint="cs"/>
          <w:rtl/>
        </w:rPr>
        <w:t xml:space="preserve"> </w:t>
      </w:r>
    </w:p>
    <w:p w14:paraId="1771662E" w14:textId="77777777" w:rsidR="003F5764" w:rsidRPr="003D1132" w:rsidRDefault="002E6DE1" w:rsidP="00A0392D">
      <w:pPr>
        <w:pStyle w:val="3-"/>
        <w:rPr>
          <w:rtl/>
        </w:rPr>
      </w:pPr>
      <w:r w:rsidRPr="003D1132">
        <w:rPr>
          <w:rFonts w:hint="cs"/>
          <w:rtl/>
        </w:rPr>
        <w:t xml:space="preserve">יחד עם זאת, </w:t>
      </w:r>
      <w:r w:rsidR="0013061D" w:rsidRPr="003D1132">
        <w:rPr>
          <w:rtl/>
        </w:rPr>
        <w:t>בהתאם ל</w:t>
      </w:r>
      <w:r w:rsidRPr="003D1132">
        <w:rPr>
          <w:rFonts w:hint="cs"/>
          <w:rtl/>
        </w:rPr>
        <w:t>תקנה 21(ה) ל</w:t>
      </w:r>
      <w:r w:rsidR="0013061D" w:rsidRPr="003D1132">
        <w:rPr>
          <w:rtl/>
        </w:rPr>
        <w:t xml:space="preserve">תקנות חוק </w:t>
      </w:r>
      <w:r w:rsidR="00910BC4" w:rsidRPr="003D1132">
        <w:rPr>
          <w:rFonts w:hint="cs"/>
          <w:rtl/>
        </w:rPr>
        <w:t xml:space="preserve">חובת </w:t>
      </w:r>
      <w:r w:rsidR="0013061D" w:rsidRPr="003D1132">
        <w:rPr>
          <w:rtl/>
        </w:rPr>
        <w:t>המכרזים</w:t>
      </w:r>
      <w:r w:rsidR="00910BC4" w:rsidRPr="003D1132">
        <w:rPr>
          <w:rFonts w:hint="cs"/>
          <w:rtl/>
        </w:rPr>
        <w:t>,</w:t>
      </w:r>
      <w:r w:rsidR="0013061D" w:rsidRPr="003D1132">
        <w:rPr>
          <w:rtl/>
        </w:rPr>
        <w:t xml:space="preserve"> מ</w:t>
      </w:r>
      <w:r w:rsidR="0013061D" w:rsidRPr="003D1132">
        <w:rPr>
          <w:rFonts w:hint="cs"/>
          <w:rtl/>
        </w:rPr>
        <w:t>ציע</w:t>
      </w:r>
      <w:r w:rsidR="0013061D" w:rsidRPr="003D1132">
        <w:rPr>
          <w:rtl/>
        </w:rPr>
        <w:t>ים במכרז רשאים לבקש לעיין בהצע</w:t>
      </w:r>
      <w:r w:rsidR="0013061D" w:rsidRPr="003D1132">
        <w:rPr>
          <w:rFonts w:hint="cs"/>
          <w:rtl/>
        </w:rPr>
        <w:t>ה</w:t>
      </w:r>
      <w:r w:rsidR="0013061D" w:rsidRPr="003D1132">
        <w:rPr>
          <w:rtl/>
        </w:rPr>
        <w:t xml:space="preserve"> ז</w:t>
      </w:r>
      <w:r w:rsidR="0013061D" w:rsidRPr="003D1132">
        <w:rPr>
          <w:rFonts w:hint="cs"/>
          <w:rtl/>
        </w:rPr>
        <w:t>ו</w:t>
      </w:r>
      <w:r w:rsidR="0013061D" w:rsidRPr="003D1132">
        <w:rPr>
          <w:rtl/>
        </w:rPr>
        <w:t>כ</w:t>
      </w:r>
      <w:r w:rsidR="0013061D" w:rsidRPr="003D1132">
        <w:rPr>
          <w:rFonts w:hint="cs"/>
          <w:rtl/>
        </w:rPr>
        <w:t>ה</w:t>
      </w:r>
      <w:r w:rsidRPr="003D1132">
        <w:rPr>
          <w:rFonts w:hint="cs"/>
          <w:rtl/>
        </w:rPr>
        <w:t xml:space="preserve">, וכן </w:t>
      </w:r>
      <w:r w:rsidR="001820B3" w:rsidRPr="003D1132">
        <w:rPr>
          <w:rFonts w:hint="cs"/>
          <w:rtl/>
        </w:rPr>
        <w:t>בפרוטוקולים של ועדת המכרזים ו</w:t>
      </w:r>
      <w:r w:rsidRPr="003D1132">
        <w:rPr>
          <w:rFonts w:hint="cs"/>
          <w:rtl/>
        </w:rPr>
        <w:t>במסמכים נוספים הקשורים במכרז</w:t>
      </w:r>
      <w:r w:rsidR="00910BC4" w:rsidRPr="003D1132">
        <w:rPr>
          <w:rFonts w:hint="cs"/>
          <w:rtl/>
        </w:rPr>
        <w:t xml:space="preserve"> (או חלקם)</w:t>
      </w:r>
      <w:r w:rsidR="001820B3" w:rsidRPr="003D1132">
        <w:rPr>
          <w:rFonts w:hint="cs"/>
          <w:rtl/>
        </w:rPr>
        <w:t>,</w:t>
      </w:r>
      <w:r w:rsidRPr="003D1132">
        <w:rPr>
          <w:rFonts w:hint="cs"/>
          <w:rtl/>
        </w:rPr>
        <w:t xml:space="preserve"> </w:t>
      </w:r>
      <w:r w:rsidR="00DE2E56" w:rsidRPr="003D1132">
        <w:rPr>
          <w:rFonts w:hint="cs"/>
          <w:rtl/>
        </w:rPr>
        <w:t>מלבד</w:t>
      </w:r>
      <w:r w:rsidR="001820B3" w:rsidRPr="003D1132">
        <w:rPr>
          <w:rFonts w:hint="cs"/>
          <w:rtl/>
        </w:rPr>
        <w:t xml:space="preserve"> החריגים המנוים בתקנה, ובכלל זה</w:t>
      </w:r>
      <w:r w:rsidRPr="003D1132">
        <w:rPr>
          <w:rFonts w:hint="cs"/>
          <w:rtl/>
        </w:rPr>
        <w:t xml:space="preserve"> במסמכים שהם בגדר סוד מסחרי או מקצועי, או שעלולים לפגוע בביטחון המדינה, יחסי החוץ שלה, כלכלתה וביטחון הציבור</w:t>
      </w:r>
      <w:r w:rsidR="0013061D" w:rsidRPr="003D1132">
        <w:rPr>
          <w:rFonts w:hint="cs"/>
          <w:rtl/>
        </w:rPr>
        <w:t>.</w:t>
      </w:r>
    </w:p>
    <w:p w14:paraId="7469BB9D" w14:textId="77777777" w:rsidR="003F5764" w:rsidRPr="003D1132" w:rsidRDefault="002E6DE1" w:rsidP="003F5764">
      <w:pPr>
        <w:pStyle w:val="3-"/>
        <w:rPr>
          <w:rtl/>
        </w:rPr>
      </w:pPr>
      <w:r w:rsidRPr="003D1132">
        <w:rPr>
          <w:rFonts w:hint="cs"/>
          <w:rtl/>
        </w:rPr>
        <w:t xml:space="preserve">בהתאם לאמור בתקנות </w:t>
      </w:r>
      <w:hyperlink r:id="rId26" w:history="1">
        <w:r w:rsidRPr="003D1132">
          <w:rPr>
            <w:rtl/>
          </w:rPr>
          <w:t xml:space="preserve">המידע הפלילי ותקנת השבים </w:t>
        </w:r>
        <w:r w:rsidRPr="003D1132">
          <w:rPr>
            <w:rFonts w:hint="cs"/>
            <w:rtl/>
          </w:rPr>
          <w:t>(</w:t>
        </w:r>
        <w:r w:rsidRPr="003D1132">
          <w:rPr>
            <w:rtl/>
          </w:rPr>
          <w:t>מסירת מידע מהמרשם הפלילי לשם התקשרות בחוזה לביצוע</w:t>
        </w:r>
        <w:r w:rsidRPr="003D1132">
          <w:rPr>
            <w:rFonts w:hint="cs"/>
            <w:rtl/>
          </w:rPr>
          <w:t xml:space="preserve"> </w:t>
        </w:r>
        <w:r w:rsidRPr="003D1132">
          <w:rPr>
            <w:rtl/>
          </w:rPr>
          <w:t>עסקה במסגרת מכרז</w:t>
        </w:r>
        <w:r w:rsidRPr="003D1132">
          <w:rPr>
            <w:rFonts w:hint="cs"/>
            <w:rtl/>
          </w:rPr>
          <w:t>)</w:t>
        </w:r>
        <w:r w:rsidRPr="003D1132">
          <w:rPr>
            <w:rtl/>
          </w:rPr>
          <w:t>, התשפ"ה</w:t>
        </w:r>
        <w:r w:rsidRPr="003D1132">
          <w:rPr>
            <w:rFonts w:hint="cs"/>
            <w:rtl/>
          </w:rPr>
          <w:t>-</w:t>
        </w:r>
        <w:r w:rsidRPr="003D1132">
          <w:rPr>
            <w:rtl/>
          </w:rPr>
          <w:t>2025</w:t>
        </w:r>
      </w:hyperlink>
      <w:r w:rsidRPr="003D1132">
        <w:rPr>
          <w:rFonts w:hint="cs"/>
          <w:rtl/>
        </w:rPr>
        <w:t xml:space="preserve"> ("</w:t>
      </w:r>
      <w:r w:rsidRPr="003D1132">
        <w:rPr>
          <w:rFonts w:hint="cs"/>
          <w:b/>
          <w:bCs/>
          <w:rtl/>
        </w:rPr>
        <w:t>תקנות מידע פלילי במכרזים</w:t>
      </w:r>
      <w:r w:rsidRPr="003D1132">
        <w:rPr>
          <w:rFonts w:hint="cs"/>
          <w:rtl/>
        </w:rPr>
        <w:t xml:space="preserve">"), אשר הותקנו מכוח </w:t>
      </w:r>
      <w:hyperlink r:id="rId27" w:history="1">
        <w:r w:rsidRPr="003D1132">
          <w:rPr>
            <w:rtl/>
          </w:rPr>
          <w:t>חוק המידע הפלילי ותקנת השבים, תשע"ט-2019</w:t>
        </w:r>
      </w:hyperlink>
      <w:r w:rsidRPr="003D1132">
        <w:rPr>
          <w:rFonts w:hint="cs"/>
          <w:rtl/>
        </w:rPr>
        <w:t xml:space="preserve">, מובהר כי ועדת המכרזים לא תחשוף מידע פלילי של מציע במסגרת בקשה לעיון בהצעות במכרז, לרבות את עצם קיומו. </w:t>
      </w:r>
    </w:p>
    <w:p w14:paraId="174F6C20" w14:textId="77777777" w:rsidR="00C26BFA" w:rsidRPr="003D1132" w:rsidRDefault="002E6DE1" w:rsidP="00A0392D">
      <w:pPr>
        <w:pStyle w:val="3-"/>
        <w:rPr>
          <w:rtl/>
        </w:rPr>
      </w:pPr>
      <w:r w:rsidRPr="003D1132">
        <w:rPr>
          <w:rtl/>
        </w:rPr>
        <w:t xml:space="preserve">אם ברצון מציע למנוע עיון בסעיפים </w:t>
      </w:r>
      <w:r w:rsidRPr="003D1132">
        <w:rPr>
          <w:rFonts w:hint="cs"/>
          <w:rtl/>
        </w:rPr>
        <w:t>ש</w:t>
      </w:r>
      <w:r w:rsidRPr="003D1132">
        <w:rPr>
          <w:rtl/>
        </w:rPr>
        <w:t>ל הצעתו בשל טענה לסוד מסחרי</w:t>
      </w:r>
      <w:r w:rsidRPr="003D1132">
        <w:rPr>
          <w:rFonts w:hint="cs"/>
          <w:rtl/>
        </w:rPr>
        <w:t>,</w:t>
      </w:r>
      <w:r w:rsidRPr="003D1132">
        <w:rPr>
          <w:rtl/>
        </w:rPr>
        <w:t xml:space="preserve"> סוד מקצועי,</w:t>
      </w:r>
      <w:r w:rsidRPr="003D1132">
        <w:rPr>
          <w:rFonts w:hint="cs"/>
          <w:rtl/>
        </w:rPr>
        <w:t xml:space="preserve"> או כל טעם אחר המוזכר בתקנות חובת המכרזים</w:t>
      </w:r>
      <w:r w:rsidRPr="003D1132">
        <w:rPr>
          <w:rtl/>
        </w:rPr>
        <w:t xml:space="preserve"> עליו לציין </w:t>
      </w:r>
      <w:r w:rsidRPr="003D1132">
        <w:rPr>
          <w:rFonts w:hint="cs"/>
          <w:rtl/>
        </w:rPr>
        <w:t xml:space="preserve">זאת באופן מפורש </w:t>
      </w:r>
      <w:r w:rsidRPr="003D1132">
        <w:rPr>
          <w:rtl/>
        </w:rPr>
        <w:t>בחוברת ההצעה</w:t>
      </w:r>
      <w:r w:rsidRPr="003D1132">
        <w:rPr>
          <w:rFonts w:hint="cs"/>
          <w:rtl/>
        </w:rPr>
        <w:t xml:space="preserve"> (פרק ב), במקום המיועד לכך.</w:t>
      </w:r>
      <w:r w:rsidR="00B11972" w:rsidRPr="003D1132">
        <w:rPr>
          <w:rFonts w:hint="cs"/>
          <w:rtl/>
        </w:rPr>
        <w:t xml:space="preserve"> </w:t>
      </w:r>
      <w:r w:rsidR="00B11972" w:rsidRPr="003D1132">
        <w:rPr>
          <w:rtl/>
        </w:rPr>
        <w:t>מובהר כי לא יהא בעצם הבקשה כדי למנוע עיון בסעיפי</w:t>
      </w:r>
      <w:r w:rsidR="00B11972" w:rsidRPr="003D1132">
        <w:rPr>
          <w:rFonts w:hint="cs"/>
          <w:rtl/>
        </w:rPr>
        <w:t>ם הרלוונטיים</w:t>
      </w:r>
      <w:r w:rsidR="00B11972" w:rsidRPr="003D1132">
        <w:rPr>
          <w:rtl/>
        </w:rPr>
        <w:t xml:space="preserve">, </w:t>
      </w:r>
      <w:r w:rsidR="00B11972" w:rsidRPr="003D1132">
        <w:rPr>
          <w:rFonts w:hint="cs"/>
          <w:rtl/>
        </w:rPr>
        <w:t>והחלטה בנושא תתקבל על ידי</w:t>
      </w:r>
      <w:r w:rsidR="00B11972" w:rsidRPr="003D1132">
        <w:rPr>
          <w:rtl/>
        </w:rPr>
        <w:t xml:space="preserve"> ועדת המכרזים </w:t>
      </w:r>
      <w:r w:rsidR="00B11972" w:rsidRPr="003D1132">
        <w:rPr>
          <w:rFonts w:hint="cs"/>
          <w:rtl/>
        </w:rPr>
        <w:t xml:space="preserve">של המזמין. </w:t>
      </w:r>
      <w:r w:rsidRPr="003D1132">
        <w:rPr>
          <w:rFonts w:hint="cs"/>
          <w:rtl/>
        </w:rPr>
        <w:t xml:space="preserve"> </w:t>
      </w:r>
      <w:r w:rsidR="008B27AC" w:rsidRPr="003D1132">
        <w:rPr>
          <w:rFonts w:hint="cs"/>
          <w:rtl/>
        </w:rPr>
        <w:t xml:space="preserve">מובהר </w:t>
      </w:r>
      <w:r w:rsidR="00322FCF" w:rsidRPr="003D1132">
        <w:rPr>
          <w:rtl/>
        </w:rPr>
        <w:t xml:space="preserve">כי </w:t>
      </w:r>
      <w:r w:rsidR="00322FCF" w:rsidRPr="003D1132">
        <w:rPr>
          <w:rFonts w:hint="cs"/>
          <w:rtl/>
        </w:rPr>
        <w:t xml:space="preserve">מחיר ההצעה אינו בגדר סוד מסחרי או מקצועי. </w:t>
      </w:r>
    </w:p>
    <w:p w14:paraId="5CF3C54A" w14:textId="77777777" w:rsidR="00295B6A" w:rsidRPr="003D1132" w:rsidRDefault="002E6DE1" w:rsidP="00A0392D">
      <w:pPr>
        <w:pStyle w:val="3-"/>
        <w:rPr>
          <w:rtl/>
        </w:rPr>
      </w:pPr>
      <w:r w:rsidRPr="003D1132">
        <w:rPr>
          <w:rFonts w:hint="cs"/>
          <w:rtl/>
        </w:rPr>
        <w:t>מציע שטען שחלק מסוים מהצעתו ה</w:t>
      </w:r>
      <w:r w:rsidR="00BC561A" w:rsidRPr="003D1132">
        <w:rPr>
          <w:rFonts w:hint="cs"/>
          <w:rtl/>
        </w:rPr>
        <w:t>ו</w:t>
      </w:r>
      <w:r w:rsidRPr="003D1132">
        <w:rPr>
          <w:rFonts w:hint="cs"/>
          <w:rtl/>
        </w:rPr>
        <w:t>א סוד מסחרי או מקצועי, יהיה מנוע מלדרוש לעיין בחלק זה של ההצעה הזוכה במכרז.</w:t>
      </w:r>
    </w:p>
    <w:p w14:paraId="0EE49488" w14:textId="77777777" w:rsidR="00E81F28" w:rsidRPr="003D1132" w:rsidRDefault="002E6DE1" w:rsidP="00A0392D">
      <w:pPr>
        <w:pStyle w:val="3-"/>
        <w:rPr>
          <w:rtl/>
        </w:rPr>
      </w:pPr>
      <w:r w:rsidRPr="003D1132">
        <w:rPr>
          <w:rFonts w:hint="cs"/>
          <w:rtl/>
        </w:rPr>
        <w:t>בכפוף לאמור לעיל, בהשתתפותו במכרז</w:t>
      </w:r>
      <w:r w:rsidRPr="003D1132">
        <w:rPr>
          <w:rtl/>
        </w:rPr>
        <w:t xml:space="preserve"> מסכים המציע, כי</w:t>
      </w:r>
      <w:r w:rsidRPr="003D1132">
        <w:rPr>
          <w:rFonts w:hint="cs"/>
          <w:rtl/>
        </w:rPr>
        <w:t xml:space="preserve"> במקרה של זכיה במכרז</w:t>
      </w:r>
      <w:r w:rsidRPr="003D1132">
        <w:rPr>
          <w:rtl/>
        </w:rPr>
        <w:t xml:space="preserve"> הצעתו תועמד לעיונם של יתר המציעים במכרז</w:t>
      </w:r>
      <w:r w:rsidRPr="003D1132">
        <w:rPr>
          <w:rFonts w:hint="cs"/>
          <w:rtl/>
        </w:rPr>
        <w:t xml:space="preserve"> בהתאם להוראות הדין</w:t>
      </w:r>
      <w:r w:rsidR="007529C6" w:rsidRPr="003D1132">
        <w:rPr>
          <w:rFonts w:hint="cs"/>
          <w:rtl/>
        </w:rPr>
        <w:t xml:space="preserve"> ולא יהיו לו כל טענות בקשר לגילוי פרטי הצעתו בהתאם להוראות סעיף זה</w:t>
      </w:r>
      <w:r w:rsidRPr="003D1132">
        <w:rPr>
          <w:rFonts w:hint="cs"/>
          <w:rtl/>
        </w:rPr>
        <w:t xml:space="preserve">. </w:t>
      </w:r>
    </w:p>
    <w:p w14:paraId="7222E76A" w14:textId="77777777" w:rsidR="0013061D" w:rsidRPr="003D1132" w:rsidRDefault="002E6DE1" w:rsidP="00A0392D">
      <w:pPr>
        <w:pStyle w:val="3-"/>
        <w:rPr>
          <w:rtl/>
        </w:rPr>
      </w:pPr>
      <w:r w:rsidRPr="003D1132">
        <w:rPr>
          <w:rFonts w:hint="cs"/>
          <w:rtl/>
        </w:rPr>
        <w:t xml:space="preserve">במקרה בו ועדת המכרזים של </w:t>
      </w:r>
      <w:r w:rsidR="00361FDC" w:rsidRPr="003D1132">
        <w:rPr>
          <w:rFonts w:hint="cs"/>
          <w:rtl/>
        </w:rPr>
        <w:t>המזמין</w:t>
      </w:r>
      <w:r w:rsidRPr="003D1132">
        <w:rPr>
          <w:rFonts w:hint="cs"/>
          <w:rtl/>
        </w:rPr>
        <w:t xml:space="preserve"> תדחה את טענת המציע הזוכה בדבר היות חלקים מהצעתו סוד מסחרי או מקצועי, </w:t>
      </w:r>
      <w:r w:rsidR="00361FDC" w:rsidRPr="003D1132">
        <w:rPr>
          <w:rFonts w:hint="cs"/>
          <w:rtl/>
        </w:rPr>
        <w:t>המזמין</w:t>
      </w:r>
      <w:r w:rsidRPr="003D1132">
        <w:rPr>
          <w:rFonts w:hint="cs"/>
          <w:rtl/>
        </w:rPr>
        <w:t xml:space="preserve"> יודיע לו על כך </w:t>
      </w:r>
      <w:r w:rsidR="00F575B7" w:rsidRPr="003D1132">
        <w:rPr>
          <w:rFonts w:hint="cs"/>
          <w:rtl/>
        </w:rPr>
        <w:t>טרם מימוש</w:t>
      </w:r>
      <w:r w:rsidRPr="003D1132">
        <w:rPr>
          <w:rFonts w:hint="cs"/>
          <w:rtl/>
        </w:rPr>
        <w:t xml:space="preserve"> זכות העיון בפועל.</w:t>
      </w:r>
      <w:r w:rsidR="00C26BFA" w:rsidRPr="003D1132">
        <w:rPr>
          <w:rFonts w:hint="cs"/>
          <w:rtl/>
        </w:rPr>
        <w:t xml:space="preserve"> </w:t>
      </w:r>
    </w:p>
    <w:p w14:paraId="4014CEAF" w14:textId="77777777" w:rsidR="008824EE" w:rsidRPr="00606676" w:rsidRDefault="002E6DE1" w:rsidP="007B01DE">
      <w:pPr>
        <w:pStyle w:val="2-"/>
        <w:rPr>
          <w:sz w:val="24"/>
          <w:szCs w:val="24"/>
          <w:rtl/>
        </w:rPr>
      </w:pPr>
      <w:r w:rsidRPr="00606676">
        <w:rPr>
          <w:rFonts w:hint="eastAsia"/>
          <w:sz w:val="24"/>
          <w:szCs w:val="24"/>
          <w:rtl/>
        </w:rPr>
        <w:t>מיצוי</w:t>
      </w:r>
      <w:r w:rsidRPr="00606676">
        <w:rPr>
          <w:sz w:val="24"/>
          <w:szCs w:val="24"/>
          <w:rtl/>
        </w:rPr>
        <w:t xml:space="preserve"> </w:t>
      </w:r>
      <w:r w:rsidRPr="00606676">
        <w:rPr>
          <w:rFonts w:hint="eastAsia"/>
          <w:sz w:val="24"/>
          <w:szCs w:val="24"/>
          <w:rtl/>
        </w:rPr>
        <w:t>הליכים</w:t>
      </w:r>
      <w:r w:rsidRPr="00606676">
        <w:rPr>
          <w:sz w:val="24"/>
          <w:szCs w:val="24"/>
          <w:rtl/>
        </w:rPr>
        <w:t xml:space="preserve"> </w:t>
      </w:r>
      <w:r w:rsidRPr="00606676">
        <w:rPr>
          <w:rFonts w:hint="eastAsia"/>
          <w:sz w:val="24"/>
          <w:szCs w:val="24"/>
          <w:rtl/>
        </w:rPr>
        <w:t>מול</w:t>
      </w:r>
      <w:r w:rsidRPr="00606676">
        <w:rPr>
          <w:sz w:val="24"/>
          <w:szCs w:val="24"/>
          <w:rtl/>
        </w:rPr>
        <w:t xml:space="preserve"> </w:t>
      </w:r>
      <w:r w:rsidRPr="00606676">
        <w:rPr>
          <w:rFonts w:hint="eastAsia"/>
          <w:sz w:val="24"/>
          <w:szCs w:val="24"/>
          <w:rtl/>
        </w:rPr>
        <w:t>הוועדה</w:t>
      </w:r>
    </w:p>
    <w:p w14:paraId="7949EF1B" w14:textId="77777777" w:rsidR="005D0A83" w:rsidRPr="003D1132" w:rsidRDefault="002E6DE1" w:rsidP="00A0392D">
      <w:pPr>
        <w:pStyle w:val="3-"/>
        <w:rPr>
          <w:rtl/>
        </w:rPr>
      </w:pPr>
      <w:r w:rsidRPr="003D1132">
        <w:rPr>
          <w:rFonts w:hint="cs"/>
          <w:rtl/>
        </w:rPr>
        <w:t xml:space="preserve">אם </w:t>
      </w:r>
      <w:r w:rsidR="008824EE" w:rsidRPr="003D1132">
        <w:rPr>
          <w:rFonts w:hint="cs"/>
          <w:rtl/>
        </w:rPr>
        <w:t>לאחר מימוש זכות העיו</w:t>
      </w:r>
      <w:r w:rsidR="00AD2655" w:rsidRPr="003D1132">
        <w:rPr>
          <w:rFonts w:hint="cs"/>
          <w:rtl/>
        </w:rPr>
        <w:t>ן, מציע במכרז סבור שנפלה טעות בה</w:t>
      </w:r>
      <w:r w:rsidR="008824EE" w:rsidRPr="003D1132">
        <w:rPr>
          <w:rFonts w:hint="cs"/>
          <w:rtl/>
        </w:rPr>
        <w:t>חלטה של ועדת המכרזים</w:t>
      </w:r>
      <w:r w:rsidR="00D913EA" w:rsidRPr="003D1132">
        <w:rPr>
          <w:rFonts w:hint="cs"/>
          <w:rtl/>
        </w:rPr>
        <w:t>,</w:t>
      </w:r>
      <w:r w:rsidR="008824EE" w:rsidRPr="003D1132">
        <w:rPr>
          <w:rFonts w:hint="cs"/>
          <w:rtl/>
        </w:rPr>
        <w:t xml:space="preserve"> עליו לפנות לוועדה בכתב ולפרט את טענותיו באופן מנומק וזאת לא יאוחר מ-</w:t>
      </w:r>
      <w:r w:rsidR="00361E8A" w:rsidRPr="003D1132">
        <w:rPr>
          <w:rFonts w:hint="cs"/>
          <w:rtl/>
        </w:rPr>
        <w:t xml:space="preserve">10 </w:t>
      </w:r>
      <w:r w:rsidR="008824EE" w:rsidRPr="003D1132">
        <w:rPr>
          <w:rFonts w:hint="cs"/>
          <w:rtl/>
        </w:rPr>
        <w:t>ימי</w:t>
      </w:r>
      <w:r w:rsidR="00361E8A" w:rsidRPr="003D1132">
        <w:rPr>
          <w:rFonts w:hint="cs"/>
          <w:rtl/>
        </w:rPr>
        <w:t xml:space="preserve"> עסקים </w:t>
      </w:r>
      <w:r w:rsidR="008824EE" w:rsidRPr="003D1132">
        <w:rPr>
          <w:rFonts w:hint="cs"/>
          <w:rtl/>
        </w:rPr>
        <w:t>מ</w:t>
      </w:r>
      <w:r w:rsidR="00BC62A8" w:rsidRPr="003D1132">
        <w:rPr>
          <w:rFonts w:hint="cs"/>
          <w:rtl/>
        </w:rPr>
        <w:t>מועד</w:t>
      </w:r>
      <w:r w:rsidR="008824EE" w:rsidRPr="003D1132">
        <w:rPr>
          <w:rFonts w:hint="cs"/>
          <w:rtl/>
        </w:rPr>
        <w:t xml:space="preserve"> מימוש זכות העיון. </w:t>
      </w:r>
    </w:p>
    <w:p w14:paraId="2466CF5A" w14:textId="77777777" w:rsidR="008824EE" w:rsidRPr="003D1132" w:rsidRDefault="002E6DE1" w:rsidP="00A0392D">
      <w:pPr>
        <w:pStyle w:val="3-"/>
        <w:rPr>
          <w:rtl/>
        </w:rPr>
      </w:pPr>
      <w:r w:rsidRPr="003D1132">
        <w:rPr>
          <w:rFonts w:hint="cs"/>
          <w:rtl/>
        </w:rPr>
        <w:t xml:space="preserve">במהלך בירור טענות מציע במכרז, </w:t>
      </w:r>
      <w:r w:rsidR="00EA4782" w:rsidRPr="003D1132">
        <w:rPr>
          <w:rFonts w:hint="cs"/>
          <w:rtl/>
        </w:rPr>
        <w:t xml:space="preserve">אם </w:t>
      </w:r>
      <w:r w:rsidRPr="003D1132">
        <w:rPr>
          <w:rFonts w:hint="cs"/>
          <w:rtl/>
        </w:rPr>
        <w:t xml:space="preserve">ישנן, </w:t>
      </w:r>
      <w:r w:rsidR="00361E8A" w:rsidRPr="003D1132">
        <w:rPr>
          <w:rFonts w:hint="cs"/>
          <w:rtl/>
        </w:rPr>
        <w:t xml:space="preserve">המזמין </w:t>
      </w:r>
      <w:r w:rsidRPr="003D1132">
        <w:rPr>
          <w:rFonts w:hint="cs"/>
          <w:rtl/>
        </w:rPr>
        <w:t xml:space="preserve">לא </w:t>
      </w:r>
      <w:r w:rsidR="00361E8A" w:rsidRPr="003D1132">
        <w:rPr>
          <w:rFonts w:hint="cs"/>
          <w:rtl/>
        </w:rPr>
        <w:t>י</w:t>
      </w:r>
      <w:r w:rsidRPr="003D1132">
        <w:rPr>
          <w:rFonts w:hint="cs"/>
          <w:rtl/>
        </w:rPr>
        <w:t>עכב את</w:t>
      </w:r>
      <w:r w:rsidR="00361E8A" w:rsidRPr="003D1132">
        <w:rPr>
          <w:rFonts w:hint="cs"/>
          <w:rtl/>
        </w:rPr>
        <w:t xml:space="preserve"> מימוש</w:t>
      </w:r>
      <w:r w:rsidRPr="003D1132">
        <w:rPr>
          <w:rFonts w:hint="cs"/>
          <w:rtl/>
        </w:rPr>
        <w:t xml:space="preserve"> ההתקשרות עם </w:t>
      </w:r>
      <w:r w:rsidR="00F154AB" w:rsidRPr="003D1132">
        <w:rPr>
          <w:rFonts w:hint="cs"/>
          <w:rtl/>
        </w:rPr>
        <w:t>הזוכה</w:t>
      </w:r>
      <w:r w:rsidRPr="003D1132">
        <w:rPr>
          <w:rFonts w:hint="cs"/>
          <w:rtl/>
        </w:rPr>
        <w:t xml:space="preserve">, למעט מקרים חריגים, בהתאם לשיקול דעתו הבלעדי. </w:t>
      </w:r>
    </w:p>
    <w:p w14:paraId="172D82F2" w14:textId="77777777" w:rsidR="000A2211" w:rsidRPr="003D1132" w:rsidRDefault="002E6DE1" w:rsidP="00A0392D">
      <w:pPr>
        <w:pStyle w:val="3-"/>
        <w:rPr>
          <w:rtl/>
        </w:rPr>
      </w:pPr>
      <w:r w:rsidRPr="003D1132">
        <w:rPr>
          <w:rFonts w:hint="cs"/>
          <w:rtl/>
        </w:rPr>
        <w:t xml:space="preserve">אם </w:t>
      </w:r>
      <w:r w:rsidR="009F25D7" w:rsidRPr="003D1132">
        <w:rPr>
          <w:rFonts w:hint="cs"/>
          <w:rtl/>
        </w:rPr>
        <w:t xml:space="preserve">לאחר בירור טענות המציע, </w:t>
      </w:r>
      <w:r w:rsidR="008824EE" w:rsidRPr="003D1132">
        <w:rPr>
          <w:rFonts w:hint="cs"/>
          <w:rtl/>
        </w:rPr>
        <w:t>ועדת המכר</w:t>
      </w:r>
      <w:r w:rsidR="009F25D7" w:rsidRPr="003D1132">
        <w:rPr>
          <w:rFonts w:hint="cs"/>
          <w:rtl/>
        </w:rPr>
        <w:t>ז</w:t>
      </w:r>
      <w:r w:rsidR="008824EE" w:rsidRPr="003D1132">
        <w:rPr>
          <w:rFonts w:hint="cs"/>
          <w:rtl/>
        </w:rPr>
        <w:t xml:space="preserve">ים, תסבור כי </w:t>
      </w:r>
      <w:r w:rsidR="00AD2655" w:rsidRPr="003D1132">
        <w:rPr>
          <w:rFonts w:hint="cs"/>
          <w:rtl/>
        </w:rPr>
        <w:t>נפלה טעות בהחלטה</w:t>
      </w:r>
      <w:r w:rsidR="00361E8A" w:rsidRPr="003D1132">
        <w:rPr>
          <w:rFonts w:hint="cs"/>
          <w:rtl/>
        </w:rPr>
        <w:t xml:space="preserve"> שקיבלה</w:t>
      </w:r>
      <w:r w:rsidR="00AD2655" w:rsidRPr="003D1132">
        <w:rPr>
          <w:rFonts w:hint="cs"/>
          <w:rtl/>
        </w:rPr>
        <w:t>, לא יהיה ב</w:t>
      </w:r>
      <w:r w:rsidR="00361E8A" w:rsidRPr="003D1132">
        <w:rPr>
          <w:rFonts w:hint="cs"/>
          <w:rtl/>
        </w:rPr>
        <w:t>מימוש ההתקשרות</w:t>
      </w:r>
      <w:r w:rsidR="00AD2655" w:rsidRPr="003D1132">
        <w:rPr>
          <w:rFonts w:hint="cs"/>
          <w:rtl/>
        </w:rPr>
        <w:t xml:space="preserve"> עם הזוכה כדי למנוע ממנה לקבל כל החלטה נדרשת לצורך תיקון הטעות, ובכלל זה</w:t>
      </w:r>
      <w:r w:rsidR="00361E8A" w:rsidRPr="003D1132">
        <w:rPr>
          <w:rFonts w:hint="cs"/>
          <w:rtl/>
        </w:rPr>
        <w:t>, במקרים חריגים,</w:t>
      </w:r>
      <w:r w:rsidR="00AD2655" w:rsidRPr="003D1132">
        <w:rPr>
          <w:rFonts w:hint="cs"/>
          <w:rtl/>
        </w:rPr>
        <w:t xml:space="preserve"> ביטול הזכ</w:t>
      </w:r>
      <w:r w:rsidR="00361E8A" w:rsidRPr="003D1132">
        <w:rPr>
          <w:rFonts w:hint="cs"/>
          <w:rtl/>
        </w:rPr>
        <w:t>י</w:t>
      </w:r>
      <w:r w:rsidR="00AD2655" w:rsidRPr="003D1132">
        <w:rPr>
          <w:rFonts w:hint="cs"/>
          <w:rtl/>
        </w:rPr>
        <w:t xml:space="preserve">יה. </w:t>
      </w:r>
    </w:p>
    <w:p w14:paraId="6928A850" w14:textId="77777777" w:rsidR="002C07FF" w:rsidRDefault="002C07FF" w:rsidP="002C07FF">
      <w:pPr>
        <w:pStyle w:val="afffffffb"/>
        <w:rPr>
          <w:rtl/>
        </w:rPr>
      </w:pPr>
      <w:bookmarkStart w:id="196" w:name="_Hlk200967649"/>
      <w:bookmarkStart w:id="197" w:name="_Toc32477904"/>
      <w:bookmarkStart w:id="198" w:name="_Toc43400623"/>
      <w:bookmarkStart w:id="199" w:name="_Toc44931932"/>
      <w:bookmarkStart w:id="200" w:name="_Toc44932019"/>
      <w:bookmarkStart w:id="201" w:name="_Toc44932668"/>
      <w:bookmarkStart w:id="202" w:name="_Toc53331337"/>
      <w:bookmarkStart w:id="203" w:name="_Toc173823724"/>
      <w:bookmarkStart w:id="204" w:name="_Toc173825532"/>
      <w:bookmarkStart w:id="205" w:name="_Toc217931702"/>
    </w:p>
    <w:p w14:paraId="128237D9" w14:textId="77777777" w:rsidR="002C07FF" w:rsidRDefault="002C07FF" w:rsidP="002C07FF">
      <w:pPr>
        <w:pStyle w:val="afffffffb"/>
        <w:rPr>
          <w:rtl/>
        </w:rPr>
      </w:pPr>
    </w:p>
    <w:p w14:paraId="664C1CBF" w14:textId="77777777" w:rsidR="002C07FF" w:rsidRDefault="002C07FF" w:rsidP="002C07FF">
      <w:pPr>
        <w:pStyle w:val="afffffffb"/>
        <w:rPr>
          <w:rtl/>
        </w:rPr>
      </w:pPr>
    </w:p>
    <w:p w14:paraId="0A871158" w14:textId="77777777" w:rsidR="002C07FF" w:rsidRDefault="002C07FF" w:rsidP="002C07FF">
      <w:pPr>
        <w:pStyle w:val="afffffffb"/>
        <w:rPr>
          <w:rtl/>
        </w:rPr>
      </w:pPr>
    </w:p>
    <w:p w14:paraId="78321BAA" w14:textId="77777777" w:rsidR="002C07FF" w:rsidRDefault="002C07FF" w:rsidP="002C07FF">
      <w:pPr>
        <w:pStyle w:val="afffffffb"/>
        <w:rPr>
          <w:rtl/>
        </w:rPr>
      </w:pPr>
    </w:p>
    <w:p w14:paraId="31A9C8A1" w14:textId="77777777" w:rsidR="002C07FF" w:rsidRDefault="002C07FF" w:rsidP="002C07FF">
      <w:pPr>
        <w:pStyle w:val="afffffffb"/>
        <w:rPr>
          <w:rtl/>
        </w:rPr>
      </w:pPr>
    </w:p>
    <w:p w14:paraId="04665902" w14:textId="77777777" w:rsidR="002C07FF" w:rsidRDefault="002C07FF" w:rsidP="002C07FF">
      <w:pPr>
        <w:pStyle w:val="afffffffb"/>
        <w:rPr>
          <w:rtl/>
        </w:rPr>
      </w:pPr>
    </w:p>
    <w:p w14:paraId="49F245A3" w14:textId="77777777" w:rsidR="002C07FF" w:rsidRDefault="002C07FF" w:rsidP="002C07FF">
      <w:pPr>
        <w:pStyle w:val="afffffffb"/>
        <w:rPr>
          <w:rtl/>
        </w:rPr>
      </w:pPr>
    </w:p>
    <w:p w14:paraId="67F67B20" w14:textId="77777777" w:rsidR="002C07FF" w:rsidRDefault="002C07FF" w:rsidP="002C07FF">
      <w:pPr>
        <w:pStyle w:val="afffffffb"/>
        <w:rPr>
          <w:rtl/>
        </w:rPr>
      </w:pPr>
    </w:p>
    <w:p w14:paraId="711B3FB4" w14:textId="77777777" w:rsidR="002C07FF" w:rsidRDefault="002C07FF" w:rsidP="002C07FF">
      <w:pPr>
        <w:pStyle w:val="afffffffb"/>
        <w:rPr>
          <w:rtl/>
        </w:rPr>
      </w:pPr>
    </w:p>
    <w:p w14:paraId="55277DB9" w14:textId="77777777" w:rsidR="002C07FF" w:rsidRDefault="002C07FF" w:rsidP="002C07FF">
      <w:pPr>
        <w:pStyle w:val="afffffffb"/>
        <w:rPr>
          <w:rtl/>
        </w:rPr>
      </w:pPr>
    </w:p>
    <w:p w14:paraId="45CB3FD0" w14:textId="77777777" w:rsidR="002C07FF" w:rsidRDefault="002C07FF" w:rsidP="002C07FF">
      <w:pPr>
        <w:pStyle w:val="afffffffb"/>
        <w:rPr>
          <w:rtl/>
        </w:rPr>
      </w:pPr>
    </w:p>
    <w:p w14:paraId="60D247DA" w14:textId="77777777" w:rsidR="002C07FF" w:rsidRDefault="002C07FF" w:rsidP="002C07FF">
      <w:pPr>
        <w:pStyle w:val="afffffffb"/>
        <w:rPr>
          <w:rtl/>
        </w:rPr>
      </w:pPr>
    </w:p>
    <w:p w14:paraId="7B0AC1B8" w14:textId="77777777" w:rsidR="002C07FF" w:rsidRDefault="002C07FF" w:rsidP="002C07FF">
      <w:pPr>
        <w:pStyle w:val="afffffffb"/>
        <w:rPr>
          <w:rtl/>
        </w:rPr>
      </w:pPr>
    </w:p>
    <w:p w14:paraId="09CBCB44" w14:textId="77777777" w:rsidR="002C07FF" w:rsidRDefault="002C07FF" w:rsidP="002C07FF">
      <w:pPr>
        <w:pStyle w:val="afffffffb"/>
        <w:rPr>
          <w:rtl/>
        </w:rPr>
      </w:pPr>
    </w:p>
    <w:p w14:paraId="72015A2F" w14:textId="77777777" w:rsidR="002C07FF" w:rsidRDefault="002C07FF" w:rsidP="002C07FF">
      <w:pPr>
        <w:pStyle w:val="afffffffb"/>
        <w:rPr>
          <w:rtl/>
        </w:rPr>
      </w:pPr>
    </w:p>
    <w:p w14:paraId="11585794" w14:textId="77777777" w:rsidR="002C07FF" w:rsidRDefault="002C07FF" w:rsidP="002C07FF">
      <w:pPr>
        <w:pStyle w:val="afffffffb"/>
        <w:rPr>
          <w:rtl/>
        </w:rPr>
      </w:pPr>
    </w:p>
    <w:p w14:paraId="29EFE7D4" w14:textId="05247F78" w:rsidR="002C07FF" w:rsidRDefault="002C07FF" w:rsidP="002C07FF">
      <w:pPr>
        <w:pStyle w:val="afffffffb"/>
        <w:rPr>
          <w:rtl/>
        </w:rPr>
      </w:pPr>
      <w:r>
        <w:rPr>
          <w:rFonts w:hint="cs"/>
          <w:rtl/>
        </w:rPr>
        <w:t xml:space="preserve">נספח </w:t>
      </w:r>
      <w:bookmarkStart w:id="206" w:name="nispach18_9"/>
      <w:r>
        <w:rPr>
          <w:rFonts w:hint="cs"/>
          <w:rtl/>
        </w:rPr>
        <w:t>ד</w:t>
      </w:r>
      <w:bookmarkEnd w:id="206"/>
      <w:r>
        <w:rPr>
          <w:rFonts w:hint="cs"/>
          <w:rtl/>
        </w:rPr>
        <w:t>'– נספח סייבר ואבטחת מידע – רמה גבוהה</w:t>
      </w:r>
    </w:p>
    <w:p w14:paraId="739D8834" w14:textId="77777777" w:rsidR="002C07FF" w:rsidRDefault="002C07FF" w:rsidP="002C07FF">
      <w:pPr>
        <w:pStyle w:val="afffffffb"/>
        <w:outlineLvl w:val="9"/>
        <w:rPr>
          <w:rtl/>
        </w:rPr>
      </w:pPr>
      <w:bookmarkStart w:id="207" w:name="_Hlk161653449"/>
    </w:p>
    <w:p w14:paraId="7D7F2B12" w14:textId="77777777" w:rsidR="002C07FF" w:rsidRPr="00490446" w:rsidRDefault="002C07FF" w:rsidP="002C07FF">
      <w:pPr>
        <w:pStyle w:val="2"/>
        <w:numPr>
          <w:ilvl w:val="0"/>
          <w:numId w:val="141"/>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12A45F3B" w14:textId="77777777" w:rsidR="002C07FF" w:rsidRPr="00490446" w:rsidRDefault="002C07FF" w:rsidP="002C07FF">
      <w:pPr>
        <w:pStyle w:val="2"/>
        <w:numPr>
          <w:ilvl w:val="1"/>
          <w:numId w:val="141"/>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46E6207E" w14:textId="77777777" w:rsidR="002C07FF" w:rsidRPr="00490446" w:rsidRDefault="002C07FF" w:rsidP="002C07FF">
      <w:pPr>
        <w:pStyle w:val="2"/>
        <w:numPr>
          <w:ilvl w:val="1"/>
          <w:numId w:val="141"/>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w:t>
      </w:r>
      <w:r>
        <w:rPr>
          <w:rFonts w:ascii="David" w:hAnsi="David" w:cs="David" w:hint="cs"/>
          <w:sz w:val="24"/>
          <w:szCs w:val="24"/>
          <w:rtl/>
        </w:rPr>
        <w:t>כ</w:t>
      </w:r>
      <w:r w:rsidRPr="00490446">
        <w:rPr>
          <w:rFonts w:ascii="David" w:hAnsi="David" w:cs="David"/>
          <w:sz w:val="24"/>
          <w:szCs w:val="24"/>
          <w:rtl/>
        </w:rPr>
        <w:t>(להלן: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0579553F" w14:textId="77777777" w:rsidR="002C07FF" w:rsidRPr="00490446" w:rsidRDefault="002C07FF" w:rsidP="002C07FF">
      <w:pPr>
        <w:pStyle w:val="2"/>
        <w:numPr>
          <w:ilvl w:val="1"/>
          <w:numId w:val="141"/>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1AC812B4" w14:textId="77777777" w:rsidR="002C07FF" w:rsidRPr="00490446" w:rsidRDefault="002C07FF" w:rsidP="002C07FF">
      <w:pPr>
        <w:pStyle w:val="2"/>
        <w:numPr>
          <w:ilvl w:val="1"/>
          <w:numId w:val="141"/>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08823B71" w14:textId="77777777" w:rsidR="002C07FF" w:rsidRPr="00490446" w:rsidRDefault="002C07FF" w:rsidP="002C07FF">
      <w:pPr>
        <w:pStyle w:val="2"/>
        <w:numPr>
          <w:ilvl w:val="1"/>
          <w:numId w:val="141"/>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72F0C6F" w14:textId="77777777" w:rsidR="002C07FF" w:rsidRPr="00490446" w:rsidRDefault="002C07FF" w:rsidP="002C07FF">
      <w:pPr>
        <w:pStyle w:val="2"/>
        <w:numPr>
          <w:ilvl w:val="1"/>
          <w:numId w:val="141"/>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32FCC283" w14:textId="77777777" w:rsidR="002C07FF" w:rsidRPr="00490446" w:rsidRDefault="002C07FF" w:rsidP="002C07FF">
      <w:pPr>
        <w:pStyle w:val="2"/>
        <w:numPr>
          <w:ilvl w:val="1"/>
          <w:numId w:val="141"/>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25BEDA4F" w14:textId="77777777" w:rsidR="002C07FF" w:rsidRPr="00490446" w:rsidRDefault="002C07FF" w:rsidP="002C07FF">
      <w:pPr>
        <w:pStyle w:val="2"/>
        <w:numPr>
          <w:ilvl w:val="2"/>
          <w:numId w:val="141"/>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25C9BD73" w14:textId="77777777" w:rsidR="002C07FF" w:rsidRPr="00490446" w:rsidRDefault="002C07FF" w:rsidP="002C07FF">
      <w:pPr>
        <w:pStyle w:val="2"/>
        <w:numPr>
          <w:ilvl w:val="2"/>
          <w:numId w:val="141"/>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4775B9D2" w14:textId="77777777" w:rsidR="002C07FF" w:rsidRPr="00490446" w:rsidRDefault="002C07FF" w:rsidP="002C07FF">
      <w:pPr>
        <w:pStyle w:val="2"/>
        <w:numPr>
          <w:ilvl w:val="1"/>
          <w:numId w:val="141"/>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0A668D5A" w14:textId="77777777" w:rsidR="002C07FF" w:rsidRPr="00490446" w:rsidRDefault="002C07FF" w:rsidP="002C07FF">
      <w:pPr>
        <w:pStyle w:val="2"/>
        <w:numPr>
          <w:ilvl w:val="0"/>
          <w:numId w:val="141"/>
        </w:numPr>
        <w:rPr>
          <w:rFonts w:ascii="David" w:hAnsi="David" w:cs="David"/>
          <w:sz w:val="24"/>
          <w:szCs w:val="24"/>
        </w:rPr>
      </w:pPr>
      <w:r w:rsidRPr="00490446">
        <w:rPr>
          <w:rFonts w:ascii="David" w:hAnsi="David" w:cs="David" w:hint="eastAsia"/>
          <w:b/>
          <w:bCs/>
          <w:sz w:val="24"/>
          <w:szCs w:val="24"/>
          <w:rtl/>
        </w:rPr>
        <w:t>כללי</w:t>
      </w:r>
    </w:p>
    <w:p w14:paraId="1B4963EE" w14:textId="77777777" w:rsidR="002C07FF" w:rsidRPr="00490446" w:rsidRDefault="002C07FF" w:rsidP="002C07FF">
      <w:pPr>
        <w:pStyle w:val="2"/>
        <w:numPr>
          <w:ilvl w:val="1"/>
          <w:numId w:val="141"/>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698B57B5" w14:textId="77777777" w:rsidR="002C07FF" w:rsidRPr="00490446" w:rsidRDefault="002C07FF" w:rsidP="002C07FF">
      <w:pPr>
        <w:pStyle w:val="2"/>
        <w:numPr>
          <w:ilvl w:val="1"/>
          <w:numId w:val="141"/>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21B0A814" w14:textId="62E887DD" w:rsidR="002C07FF" w:rsidRPr="00490446" w:rsidRDefault="002C07FF" w:rsidP="002C07FF">
      <w:pPr>
        <w:pStyle w:val="2"/>
        <w:numPr>
          <w:ilvl w:val="1"/>
          <w:numId w:val="141"/>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Pr="00490446">
        <w:rPr>
          <w:rFonts w:ascii="David" w:hAnsi="David" w:cs="David" w:hint="cs"/>
          <w:sz w:val="24"/>
          <w:szCs w:val="24"/>
          <w:rtl/>
        </w:rPr>
        <w:fldChar w:fldCharType="begin"/>
      </w:r>
      <w:r w:rsidRPr="00490446">
        <w:rPr>
          <w:rFonts w:ascii="David" w:hAnsi="David" w:cs="David"/>
          <w:sz w:val="24"/>
          <w:szCs w:val="24"/>
          <w:rtl/>
        </w:rPr>
        <w:instrText xml:space="preserve"> </w:instrText>
      </w:r>
      <w:r w:rsidRPr="00490446">
        <w:rPr>
          <w:rFonts w:ascii="David" w:hAnsi="David" w:cs="David"/>
          <w:sz w:val="24"/>
          <w:szCs w:val="24"/>
        </w:rPr>
        <w:instrText>REF</w:instrText>
      </w:r>
      <w:r w:rsidRPr="00490446">
        <w:rPr>
          <w:rFonts w:ascii="David" w:hAnsi="David" w:cs="David"/>
          <w:sz w:val="24"/>
          <w:szCs w:val="24"/>
          <w:rtl/>
        </w:rPr>
        <w:instrText xml:space="preserve"> _</w:instrText>
      </w:r>
      <w:r w:rsidRPr="00490446">
        <w:rPr>
          <w:rFonts w:ascii="David" w:hAnsi="David" w:cs="David"/>
          <w:sz w:val="24"/>
          <w:szCs w:val="24"/>
        </w:rPr>
        <w:instrText>Ref138153021 \r \h</w:instrText>
      </w:r>
      <w:r w:rsidRPr="00490446">
        <w:rPr>
          <w:rFonts w:ascii="David" w:hAnsi="David" w:cs="David"/>
          <w:sz w:val="24"/>
          <w:szCs w:val="24"/>
          <w:rtl/>
        </w:rPr>
        <w:instrText xml:space="preserve">  \* </w:instrText>
      </w:r>
      <w:r w:rsidRPr="00490446">
        <w:rPr>
          <w:rFonts w:ascii="David" w:hAnsi="David" w:cs="David"/>
          <w:sz w:val="24"/>
          <w:szCs w:val="24"/>
        </w:rPr>
        <w:instrText>MERGEFORMAT</w:instrText>
      </w:r>
      <w:r w:rsidRPr="00490446">
        <w:rPr>
          <w:rFonts w:ascii="David" w:hAnsi="David" w:cs="David"/>
          <w:sz w:val="24"/>
          <w:szCs w:val="24"/>
          <w:rtl/>
        </w:rPr>
        <w:instrText xml:space="preserve"> </w:instrText>
      </w:r>
      <w:r w:rsidRPr="00490446">
        <w:rPr>
          <w:rFonts w:ascii="David" w:hAnsi="David" w:cs="David" w:hint="cs"/>
          <w:sz w:val="24"/>
          <w:szCs w:val="24"/>
          <w:rtl/>
        </w:rPr>
      </w:r>
      <w:r w:rsidRPr="00490446">
        <w:rPr>
          <w:rFonts w:ascii="David" w:hAnsi="David" w:cs="David" w:hint="cs"/>
          <w:sz w:val="24"/>
          <w:szCs w:val="24"/>
          <w:rtl/>
        </w:rPr>
        <w:fldChar w:fldCharType="separate"/>
      </w:r>
      <w:r>
        <w:rPr>
          <w:rFonts w:ascii="David" w:hAnsi="David" w:cs="David" w:hint="cs"/>
          <w:b/>
          <w:bCs/>
          <w:sz w:val="24"/>
          <w:szCs w:val="24"/>
          <w:rtl/>
        </w:rPr>
        <w:t>שגיאה! מקור ההפניה לא נמצא.</w:t>
      </w:r>
      <w:r w:rsidRPr="00490446">
        <w:rPr>
          <w:rFonts w:ascii="David" w:hAnsi="David" w:cs="David" w:hint="cs"/>
          <w:sz w:val="24"/>
          <w:szCs w:val="24"/>
          <w:rtl/>
        </w:rPr>
        <w:fldChar w:fldCharType="end"/>
      </w:r>
      <w:r w:rsidRPr="00490446">
        <w:rPr>
          <w:rFonts w:ascii="David" w:hAnsi="David" w:cs="David"/>
          <w:sz w:val="24"/>
          <w:szCs w:val="24"/>
          <w:rtl/>
        </w:rPr>
        <w:t xml:space="preserve"> להלן, אלא אם מינה נציג אחר מטעמו והודיע על כך בכתב למזמין.</w:t>
      </w:r>
    </w:p>
    <w:p w14:paraId="112CBB45" w14:textId="77777777" w:rsidR="002C07FF" w:rsidRPr="00490446" w:rsidRDefault="002C07FF" w:rsidP="002C07FF">
      <w:pPr>
        <w:pStyle w:val="38"/>
        <w:numPr>
          <w:ilvl w:val="1"/>
          <w:numId w:val="141"/>
        </w:numPr>
        <w:tabs>
          <w:tab w:val="left" w:pos="720"/>
        </w:tabs>
        <w:spacing w:before="0" w:after="120"/>
        <w:contextualSpacing/>
        <w:jc w:val="both"/>
        <w:outlineLvl w:val="9"/>
        <w:rPr>
          <w:rtl/>
        </w:rPr>
      </w:pPr>
      <w:r w:rsidRPr="00490446">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7C18FBC9" w14:textId="77777777" w:rsidR="002C07FF" w:rsidRPr="00490446" w:rsidRDefault="002C07FF" w:rsidP="002C07FF">
      <w:pPr>
        <w:pStyle w:val="38"/>
        <w:numPr>
          <w:ilvl w:val="1"/>
          <w:numId w:val="141"/>
        </w:numPr>
        <w:tabs>
          <w:tab w:val="left" w:pos="720"/>
        </w:tabs>
        <w:spacing w:before="0" w:after="0"/>
        <w:contextualSpacing/>
        <w:jc w:val="both"/>
        <w:outlineLvl w:val="9"/>
      </w:pPr>
      <w:r w:rsidRPr="00490446">
        <w:rPr>
          <w:rtl/>
        </w:rPr>
        <w:t>חובות הספק לפי טופס זה יחולו כל עוד מידע רגיש של המזמין שמור במערכותיו.</w:t>
      </w:r>
    </w:p>
    <w:p w14:paraId="65805749" w14:textId="77777777" w:rsidR="002C07FF" w:rsidRPr="00490446" w:rsidRDefault="002C07FF" w:rsidP="002C07FF">
      <w:pPr>
        <w:pStyle w:val="2"/>
        <w:numPr>
          <w:ilvl w:val="0"/>
          <w:numId w:val="141"/>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07A182BC" w14:textId="77777777" w:rsidR="002C07FF" w:rsidRPr="00490446" w:rsidRDefault="002C07FF" w:rsidP="002C07FF">
      <w:pPr>
        <w:pStyle w:val="38"/>
        <w:numPr>
          <w:ilvl w:val="1"/>
          <w:numId w:val="141"/>
        </w:numPr>
        <w:tabs>
          <w:tab w:val="clear" w:pos="1334"/>
          <w:tab w:val="left" w:pos="1360"/>
        </w:tabs>
        <w:spacing w:before="0" w:after="0"/>
        <w:contextualSpacing/>
        <w:jc w:val="both"/>
        <w:outlineLvl w:val="9"/>
      </w:pPr>
      <w:bookmarkStart w:id="208"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208"/>
    </w:p>
    <w:p w14:paraId="5A211966" w14:textId="77777777" w:rsidR="002C07FF" w:rsidRPr="00490446" w:rsidRDefault="002C07FF" w:rsidP="002C07FF">
      <w:pPr>
        <w:pStyle w:val="38"/>
        <w:numPr>
          <w:ilvl w:val="2"/>
          <w:numId w:val="141"/>
        </w:numPr>
        <w:tabs>
          <w:tab w:val="clear" w:pos="1334"/>
          <w:tab w:val="left" w:pos="1502"/>
        </w:tabs>
        <w:spacing w:before="0" w:after="0"/>
        <w:ind w:left="1502" w:hanging="708"/>
        <w:contextualSpacing/>
        <w:jc w:val="both"/>
        <w:outlineLvl w:val="9"/>
      </w:pPr>
      <w:r w:rsidRPr="00490446">
        <w:rPr>
          <w:rtl/>
        </w:rPr>
        <w:t>אירוע אבטחה או ניסיון תקיפה סייבר אשר הביא לדלף מידע הקשור למזמין או לשיבושו של מידע או קוד תוכנה.</w:t>
      </w:r>
    </w:p>
    <w:p w14:paraId="42D83340" w14:textId="77777777" w:rsidR="002C07FF" w:rsidRPr="00490446" w:rsidRDefault="002C07FF" w:rsidP="002C07FF">
      <w:pPr>
        <w:pStyle w:val="2"/>
        <w:numPr>
          <w:ilvl w:val="2"/>
          <w:numId w:val="141"/>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7B32E5E1" w14:textId="77777777" w:rsidR="002C07FF" w:rsidRPr="00490446" w:rsidRDefault="002C07FF" w:rsidP="002C07FF">
      <w:pPr>
        <w:pStyle w:val="2"/>
        <w:numPr>
          <w:ilvl w:val="2"/>
          <w:numId w:val="141"/>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6AA9DB74" w14:textId="77777777" w:rsidR="002C07FF" w:rsidRPr="00490446" w:rsidRDefault="002C07FF" w:rsidP="002C07FF">
      <w:pPr>
        <w:pStyle w:val="2"/>
        <w:numPr>
          <w:ilvl w:val="1"/>
          <w:numId w:val="141"/>
        </w:numPr>
        <w:rPr>
          <w:rFonts w:ascii="David" w:hAnsi="David" w:cs="David"/>
          <w:sz w:val="24"/>
          <w:szCs w:val="24"/>
        </w:rPr>
      </w:pPr>
      <w:bookmarkStart w:id="209"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1154CE94" w14:textId="77777777" w:rsidR="002C07FF" w:rsidRPr="00490446" w:rsidRDefault="002C07FF" w:rsidP="002C07FF">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14:paraId="7D85CAA5" w14:textId="77777777" w:rsidR="002C07FF" w:rsidRPr="00DB04F6" w:rsidRDefault="002C07FF" w:rsidP="002C07FF">
      <w:pPr>
        <w:pStyle w:val="2"/>
        <w:numPr>
          <w:ilvl w:val="1"/>
          <w:numId w:val="141"/>
        </w:numPr>
        <w:rPr>
          <w:rFonts w:ascii="David" w:hAnsi="David" w:cs="David"/>
          <w:sz w:val="24"/>
          <w:szCs w:val="24"/>
        </w:rPr>
      </w:pPr>
      <w:bookmarkStart w:id="210"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10BC15B4" w14:textId="77777777" w:rsidR="002C07FF" w:rsidRPr="00DB04F6" w:rsidRDefault="002C07FF" w:rsidP="002C07FF">
      <w:pPr>
        <w:pStyle w:val="2"/>
        <w:numPr>
          <w:ilvl w:val="2"/>
          <w:numId w:val="141"/>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1A995450" w14:textId="77777777" w:rsidR="002C07FF" w:rsidRPr="00DB04F6" w:rsidRDefault="002C07FF" w:rsidP="002C07FF">
      <w:pPr>
        <w:pStyle w:val="2"/>
        <w:numPr>
          <w:ilvl w:val="2"/>
          <w:numId w:val="141"/>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28"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07444434" w14:textId="77777777" w:rsidR="002C07FF" w:rsidRPr="00490446" w:rsidRDefault="002C07FF" w:rsidP="002C07FF">
      <w:pPr>
        <w:pStyle w:val="2"/>
        <w:numPr>
          <w:ilvl w:val="1"/>
          <w:numId w:val="141"/>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209"/>
      <w:bookmarkEnd w:id="210"/>
      <w:r w:rsidRPr="00490446">
        <w:rPr>
          <w:rFonts w:ascii="David" w:hAnsi="David" w:cs="David"/>
          <w:sz w:val="24"/>
          <w:szCs w:val="24"/>
          <w:rtl/>
        </w:rPr>
        <w:t xml:space="preserve"> </w:t>
      </w:r>
    </w:p>
    <w:p w14:paraId="60F928C6" w14:textId="77777777" w:rsidR="002C07FF" w:rsidRPr="00490446" w:rsidRDefault="002C07FF" w:rsidP="002C07FF">
      <w:pPr>
        <w:pStyle w:val="2"/>
        <w:numPr>
          <w:ilvl w:val="2"/>
          <w:numId w:val="141"/>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519E2260" w14:textId="77777777" w:rsidR="002C07FF" w:rsidRPr="00490446" w:rsidRDefault="002C07FF" w:rsidP="002C07FF">
      <w:pPr>
        <w:pStyle w:val="2"/>
        <w:numPr>
          <w:ilvl w:val="2"/>
          <w:numId w:val="141"/>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w:t>
      </w:r>
      <w:proofErr w:type="spellStart"/>
      <w:r w:rsidRPr="00490446">
        <w:rPr>
          <w:rFonts w:ascii="David" w:hAnsi="David" w:cs="David"/>
          <w:sz w:val="24"/>
          <w:szCs w:val="24"/>
          <w:rtl/>
        </w:rPr>
        <w:t>המידי</w:t>
      </w:r>
      <w:proofErr w:type="spellEnd"/>
      <w:r w:rsidRPr="00490446">
        <w:rPr>
          <w:rFonts w:ascii="David" w:hAnsi="David" w:cs="David"/>
          <w:sz w:val="24"/>
          <w:szCs w:val="24"/>
          <w:rtl/>
        </w:rPr>
        <w:t xml:space="preserve">. </w:t>
      </w:r>
    </w:p>
    <w:p w14:paraId="3A998CAD" w14:textId="77777777" w:rsidR="002C07FF" w:rsidRPr="00490446" w:rsidRDefault="002C07FF" w:rsidP="002C07FF">
      <w:pPr>
        <w:pStyle w:val="2"/>
        <w:numPr>
          <w:ilvl w:val="2"/>
          <w:numId w:val="141"/>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2FB68D7C" w14:textId="77777777" w:rsidR="002C07FF" w:rsidRPr="00490446" w:rsidRDefault="002C07FF" w:rsidP="002C07FF">
      <w:pPr>
        <w:pStyle w:val="2"/>
        <w:numPr>
          <w:ilvl w:val="2"/>
          <w:numId w:val="141"/>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095E9036" w14:textId="77777777" w:rsidR="002C07FF" w:rsidRPr="00490446" w:rsidRDefault="002C07FF" w:rsidP="002C07FF">
      <w:pPr>
        <w:pStyle w:val="2"/>
        <w:numPr>
          <w:ilvl w:val="2"/>
          <w:numId w:val="141"/>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0BCF2A02" w14:textId="77777777" w:rsidR="002C07FF" w:rsidRPr="00490446" w:rsidRDefault="002C07FF" w:rsidP="002C07FF">
      <w:pPr>
        <w:pStyle w:val="2"/>
        <w:numPr>
          <w:ilvl w:val="2"/>
          <w:numId w:val="141"/>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258B3FA8" w14:textId="77777777" w:rsidR="002C07FF" w:rsidRPr="00490446" w:rsidRDefault="002C07FF" w:rsidP="002C07FF">
      <w:pPr>
        <w:pStyle w:val="2"/>
        <w:numPr>
          <w:ilvl w:val="2"/>
          <w:numId w:val="141"/>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14:paraId="6A15DAF5" w14:textId="77777777" w:rsidR="002C07FF" w:rsidRPr="00490446" w:rsidRDefault="002C07FF" w:rsidP="002C07FF">
      <w:pPr>
        <w:pStyle w:val="38"/>
        <w:numPr>
          <w:ilvl w:val="1"/>
          <w:numId w:val="141"/>
        </w:numPr>
        <w:tabs>
          <w:tab w:val="clear" w:pos="1334"/>
          <w:tab w:val="left" w:pos="1360"/>
        </w:tabs>
        <w:spacing w:before="0" w:after="120"/>
        <w:contextualSpacing/>
        <w:jc w:val="both"/>
        <w:outlineLvl w:val="9"/>
        <w:rPr>
          <w:rtl/>
        </w:rPr>
      </w:pPr>
      <w:r w:rsidRPr="00490446">
        <w:rPr>
          <w:rtl/>
        </w:rPr>
        <w:t>חובת הדיווח המפורטת בסעיפים</w:t>
      </w:r>
      <w:r>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37DDB6B" w14:textId="77777777" w:rsidR="002C07FF" w:rsidRPr="00490446" w:rsidRDefault="002C07FF" w:rsidP="002C07FF">
      <w:pPr>
        <w:pStyle w:val="38"/>
        <w:numPr>
          <w:ilvl w:val="1"/>
          <w:numId w:val="141"/>
        </w:numPr>
        <w:tabs>
          <w:tab w:val="clear" w:pos="1334"/>
          <w:tab w:val="left" w:pos="1360"/>
        </w:tabs>
        <w:spacing w:before="0" w:after="0"/>
        <w:contextualSpacing/>
        <w:jc w:val="both"/>
        <w:outlineLvl w:val="9"/>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Pr>
          <w:rFonts w:hint="cs"/>
          <w:rtl/>
        </w:rPr>
        <w:t>3.2</w:t>
      </w:r>
      <w:r w:rsidRPr="00490446">
        <w:rPr>
          <w:rtl/>
        </w:rPr>
        <w:t xml:space="preserve"> לעיל.</w:t>
      </w:r>
      <w:r w:rsidRPr="00490446">
        <w:t xml:space="preserve"> </w:t>
      </w:r>
    </w:p>
    <w:p w14:paraId="6E577FB8" w14:textId="77777777" w:rsidR="002C07FF" w:rsidRPr="00490446" w:rsidRDefault="002C07FF" w:rsidP="002C07FF">
      <w:pPr>
        <w:pStyle w:val="2"/>
        <w:numPr>
          <w:ilvl w:val="0"/>
          <w:numId w:val="141"/>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2DCBAC9B" w14:textId="77777777" w:rsidR="002C07FF" w:rsidRDefault="002C07FF" w:rsidP="002C07FF">
      <w:pPr>
        <w:pStyle w:val="38"/>
        <w:numPr>
          <w:ilvl w:val="3"/>
          <w:numId w:val="141"/>
        </w:numPr>
        <w:tabs>
          <w:tab w:val="left" w:pos="720"/>
        </w:tabs>
        <w:spacing w:before="0" w:after="0"/>
        <w:ind w:left="2210" w:hanging="850"/>
        <w:contextualSpacing/>
        <w:jc w:val="both"/>
        <w:outlineLvl w:val="9"/>
      </w:pPr>
      <w:r w:rsidRPr="00490446">
        <w:rPr>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79A98C66" w14:textId="77777777" w:rsidR="002C07FF" w:rsidRPr="00490446" w:rsidRDefault="002C07FF" w:rsidP="002C07FF">
      <w:pPr>
        <w:pStyle w:val="38"/>
        <w:numPr>
          <w:ilvl w:val="1"/>
          <w:numId w:val="141"/>
        </w:numPr>
        <w:tabs>
          <w:tab w:val="left" w:pos="720"/>
        </w:tabs>
        <w:spacing w:before="0" w:after="0"/>
        <w:contextualSpacing/>
        <w:jc w:val="both"/>
        <w:outlineLvl w:val="9"/>
        <w:rPr>
          <w:rtl/>
        </w:rPr>
      </w:pPr>
      <w:r>
        <w:rPr>
          <w:rFonts w:hint="cs"/>
          <w:rtl/>
        </w:rPr>
        <w:t>4.1.2.1</w:t>
      </w:r>
      <w:r w:rsidRPr="00490446">
        <w:rPr>
          <w:rtl/>
        </w:rPr>
        <w:t xml:space="preserve">. אין בביצוע בדיקה זו על ידי עורך המכרז בכדי להפחית אי אלו ממחויבויות הספק. </w:t>
      </w:r>
    </w:p>
    <w:p w14:paraId="787C19F1" w14:textId="77777777" w:rsidR="002C07FF" w:rsidRPr="00490446" w:rsidRDefault="002C07FF" w:rsidP="002C07FF">
      <w:pPr>
        <w:pStyle w:val="38"/>
        <w:numPr>
          <w:ilvl w:val="0"/>
          <w:numId w:val="141"/>
        </w:numPr>
        <w:tabs>
          <w:tab w:val="clear" w:pos="1334"/>
          <w:tab w:val="left" w:pos="1360"/>
        </w:tabs>
        <w:spacing w:before="0" w:after="0"/>
        <w:contextualSpacing/>
        <w:jc w:val="both"/>
        <w:outlineLvl w:val="9"/>
        <w:rPr>
          <w:b/>
          <w:bCs/>
          <w:rtl/>
        </w:rPr>
      </w:pPr>
      <w:r w:rsidRPr="00490446">
        <w:rPr>
          <w:b/>
          <w:bCs/>
          <w:rtl/>
        </w:rPr>
        <w:t>ביקורת בעקבות חשש לתקיפת סייבר</w:t>
      </w:r>
    </w:p>
    <w:p w14:paraId="4BFC1A2D" w14:textId="77777777" w:rsidR="002C07FF" w:rsidRPr="00490446" w:rsidRDefault="002C07FF" w:rsidP="002C07FF">
      <w:pPr>
        <w:pStyle w:val="38"/>
        <w:numPr>
          <w:ilvl w:val="1"/>
          <w:numId w:val="141"/>
        </w:numPr>
        <w:tabs>
          <w:tab w:val="clear" w:pos="1334"/>
          <w:tab w:val="left" w:pos="1360"/>
        </w:tabs>
        <w:spacing w:before="0" w:after="0"/>
        <w:contextualSpacing/>
        <w:jc w:val="both"/>
        <w:outlineLvl w:val="9"/>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21851248" w14:textId="77777777" w:rsidR="002C07FF" w:rsidRPr="00490446" w:rsidRDefault="002C07FF" w:rsidP="002C07FF">
      <w:pPr>
        <w:pStyle w:val="2"/>
        <w:numPr>
          <w:ilvl w:val="2"/>
          <w:numId w:val="141"/>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091B1725" w14:textId="77777777" w:rsidR="002C07FF" w:rsidRPr="00490446" w:rsidRDefault="002C07FF" w:rsidP="002C07FF">
      <w:pPr>
        <w:pStyle w:val="38"/>
        <w:numPr>
          <w:ilvl w:val="3"/>
          <w:numId w:val="141"/>
        </w:numPr>
        <w:tabs>
          <w:tab w:val="left" w:pos="720"/>
        </w:tabs>
        <w:spacing w:before="0" w:after="0"/>
        <w:ind w:left="2210" w:hanging="850"/>
        <w:contextualSpacing/>
        <w:jc w:val="both"/>
        <w:outlineLvl w:val="9"/>
      </w:pPr>
      <w:r w:rsidRPr="00490446">
        <w:rPr>
          <w:rtl/>
        </w:rPr>
        <w:t xml:space="preserve">המזמין יהיה רשאי לדרוש כל מסמך או פירוט לגבי אופן התמודדות הספק עם תקיפת הסייבר כמפורט בסעיף </w:t>
      </w:r>
      <w:r>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6F53A8C0" w14:textId="77777777" w:rsidR="002C07FF" w:rsidRPr="00490446" w:rsidRDefault="002C07FF" w:rsidP="002C07FF">
      <w:pPr>
        <w:pStyle w:val="38"/>
        <w:numPr>
          <w:ilvl w:val="3"/>
          <w:numId w:val="141"/>
        </w:numPr>
        <w:tabs>
          <w:tab w:val="left" w:pos="720"/>
        </w:tabs>
        <w:spacing w:before="0" w:after="0"/>
        <w:ind w:left="2210" w:hanging="850"/>
        <w:contextualSpacing/>
        <w:jc w:val="both"/>
        <w:outlineLvl w:val="9"/>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777DC46F" w14:textId="77777777" w:rsidR="002C07FF" w:rsidRPr="00490446" w:rsidRDefault="002C07FF" w:rsidP="002C07FF">
      <w:pPr>
        <w:pStyle w:val="38"/>
        <w:numPr>
          <w:ilvl w:val="3"/>
          <w:numId w:val="141"/>
        </w:numPr>
        <w:tabs>
          <w:tab w:val="left" w:pos="720"/>
        </w:tabs>
        <w:spacing w:before="0" w:after="0"/>
        <w:ind w:left="2210" w:hanging="850"/>
        <w:contextualSpacing/>
        <w:jc w:val="both"/>
        <w:outlineLvl w:val="9"/>
        <w:rPr>
          <w:rtl/>
        </w:rPr>
      </w:pPr>
      <w:bookmarkStart w:id="211" w:name="_Ref120712107"/>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Pr>
          <w:rFonts w:hint="cs"/>
          <w:rtl/>
        </w:rPr>
        <w:t>5.1.2</w:t>
      </w:r>
      <w:r w:rsidRPr="00490446">
        <w:rPr>
          <w:rtl/>
        </w:rPr>
        <w:t xml:space="preserve"> להלן.</w:t>
      </w:r>
      <w:bookmarkEnd w:id="211"/>
    </w:p>
    <w:p w14:paraId="2EE5CBBD" w14:textId="77777777" w:rsidR="002C07FF" w:rsidRPr="00490446" w:rsidRDefault="002C07FF" w:rsidP="002C07FF">
      <w:pPr>
        <w:pStyle w:val="2"/>
        <w:numPr>
          <w:ilvl w:val="2"/>
          <w:numId w:val="141"/>
        </w:numPr>
        <w:ind w:left="1360" w:hanging="640"/>
        <w:rPr>
          <w:rFonts w:ascii="David" w:hAnsi="David" w:cs="David"/>
          <w:sz w:val="24"/>
          <w:szCs w:val="24"/>
          <w:u w:val="single"/>
          <w:rtl/>
        </w:rPr>
      </w:pPr>
      <w:bookmarkStart w:id="212"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212"/>
    </w:p>
    <w:p w14:paraId="40C5DD6A" w14:textId="77777777" w:rsidR="002C07FF" w:rsidRPr="00490446" w:rsidRDefault="002C07FF" w:rsidP="002C07FF">
      <w:pPr>
        <w:pStyle w:val="38"/>
        <w:numPr>
          <w:ilvl w:val="3"/>
          <w:numId w:val="141"/>
        </w:numPr>
        <w:tabs>
          <w:tab w:val="left" w:pos="720"/>
        </w:tabs>
        <w:spacing w:before="0" w:after="0"/>
        <w:ind w:left="2210" w:hanging="850"/>
        <w:contextualSpacing/>
        <w:jc w:val="both"/>
        <w:outlineLvl w:val="9"/>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1CBF77D" w14:textId="77777777" w:rsidR="002C07FF" w:rsidRPr="00490446" w:rsidRDefault="002C07FF" w:rsidP="002C07FF">
      <w:pPr>
        <w:pStyle w:val="38"/>
        <w:numPr>
          <w:ilvl w:val="3"/>
          <w:numId w:val="141"/>
        </w:numPr>
        <w:tabs>
          <w:tab w:val="left" w:pos="720"/>
        </w:tabs>
        <w:spacing w:before="0" w:after="0"/>
        <w:ind w:left="2210" w:hanging="850"/>
        <w:contextualSpacing/>
        <w:jc w:val="both"/>
        <w:outlineLvl w:val="9"/>
        <w:rPr>
          <w:rtl/>
        </w:rPr>
      </w:pPr>
      <w:r w:rsidRPr="00490446">
        <w:rPr>
          <w:rtl/>
        </w:rPr>
        <w:t>המזמין יסייע לספק בביצוע הפעולות המפורטות להלן, באופן ישיר ובאמצעות כלים העומדים לרשות המזמין ועל חשבונו:</w:t>
      </w:r>
    </w:p>
    <w:p w14:paraId="08E230EF" w14:textId="77777777" w:rsidR="002C07FF" w:rsidRPr="00490446" w:rsidRDefault="002C07FF" w:rsidP="002C07FF">
      <w:pPr>
        <w:pStyle w:val="38"/>
        <w:numPr>
          <w:ilvl w:val="4"/>
          <w:numId w:val="141"/>
        </w:numPr>
        <w:tabs>
          <w:tab w:val="left" w:pos="720"/>
        </w:tabs>
        <w:spacing w:before="0" w:after="0"/>
        <w:ind w:left="3344" w:hanging="1134"/>
        <w:contextualSpacing/>
        <w:jc w:val="both"/>
        <w:outlineLvl w:val="9"/>
      </w:pPr>
      <w:r w:rsidRPr="00490446">
        <w:rPr>
          <w:rtl/>
        </w:rPr>
        <w:t>בדיקת מערכות הספק הנוגעות למתן השירותים או לאספקת המוצרים.</w:t>
      </w:r>
    </w:p>
    <w:p w14:paraId="687BEEFB" w14:textId="77777777" w:rsidR="002C07FF" w:rsidRPr="00490446" w:rsidRDefault="002C07FF" w:rsidP="002C07FF">
      <w:pPr>
        <w:pStyle w:val="38"/>
        <w:numPr>
          <w:ilvl w:val="4"/>
          <w:numId w:val="141"/>
        </w:numPr>
        <w:tabs>
          <w:tab w:val="left" w:pos="720"/>
        </w:tabs>
        <w:spacing w:before="0" w:after="0"/>
        <w:ind w:left="3344" w:hanging="1134"/>
        <w:contextualSpacing/>
        <w:jc w:val="both"/>
        <w:outlineLvl w:val="9"/>
      </w:pPr>
      <w:r w:rsidRPr="00490446">
        <w:rPr>
          <w:rtl/>
        </w:rPr>
        <w:t>בדיקת הנזקים או הסיכונים שנגרמו למזמין.</w:t>
      </w:r>
    </w:p>
    <w:p w14:paraId="758BFFD1" w14:textId="77777777" w:rsidR="002C07FF" w:rsidRPr="00490446" w:rsidRDefault="002C07FF" w:rsidP="002C07FF">
      <w:pPr>
        <w:pStyle w:val="38"/>
        <w:numPr>
          <w:ilvl w:val="4"/>
          <w:numId w:val="141"/>
        </w:numPr>
        <w:tabs>
          <w:tab w:val="left" w:pos="720"/>
        </w:tabs>
        <w:spacing w:before="0" w:after="0"/>
        <w:ind w:left="3344" w:hanging="1134"/>
        <w:contextualSpacing/>
        <w:jc w:val="both"/>
        <w:outlineLvl w:val="9"/>
      </w:pPr>
      <w:r w:rsidRPr="00490446">
        <w:rPr>
          <w:rtl/>
        </w:rPr>
        <w:t>סיוע בהתמודדות עם אירוע האבטחה.</w:t>
      </w:r>
    </w:p>
    <w:p w14:paraId="16E1F462" w14:textId="77777777" w:rsidR="002C07FF" w:rsidRPr="00490446" w:rsidRDefault="002C07FF" w:rsidP="002C07FF">
      <w:pPr>
        <w:pStyle w:val="38"/>
        <w:numPr>
          <w:ilvl w:val="4"/>
          <w:numId w:val="141"/>
        </w:numPr>
        <w:tabs>
          <w:tab w:val="left" w:pos="720"/>
        </w:tabs>
        <w:spacing w:before="0" w:after="0"/>
        <w:ind w:left="3344" w:hanging="1134"/>
        <w:contextualSpacing/>
        <w:jc w:val="both"/>
        <w:outlineLvl w:val="9"/>
      </w:pPr>
      <w:r w:rsidRPr="00490446">
        <w:rPr>
          <w:rtl/>
        </w:rPr>
        <w:t>אבחון אופן התקיפה, המערכות שנפגעו והשפעתה על מתן השירות.</w:t>
      </w:r>
    </w:p>
    <w:p w14:paraId="75690606" w14:textId="77777777" w:rsidR="002C07FF" w:rsidRPr="00490446" w:rsidRDefault="002C07FF" w:rsidP="002C07FF">
      <w:pPr>
        <w:pStyle w:val="38"/>
        <w:numPr>
          <w:ilvl w:val="4"/>
          <w:numId w:val="141"/>
        </w:numPr>
        <w:tabs>
          <w:tab w:val="left" w:pos="720"/>
        </w:tabs>
        <w:spacing w:before="0" w:after="0"/>
        <w:ind w:left="3344" w:hanging="1134"/>
        <w:contextualSpacing/>
        <w:jc w:val="both"/>
        <w:outlineLvl w:val="9"/>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59191DBF" w14:textId="77777777" w:rsidR="002C07FF" w:rsidRPr="00490446" w:rsidRDefault="002C07FF" w:rsidP="002C07FF">
      <w:pPr>
        <w:pStyle w:val="38"/>
        <w:numPr>
          <w:ilvl w:val="3"/>
          <w:numId w:val="141"/>
        </w:numPr>
        <w:tabs>
          <w:tab w:val="left" w:pos="720"/>
        </w:tabs>
        <w:spacing w:before="0" w:after="0"/>
        <w:ind w:left="2210" w:hanging="850"/>
        <w:contextualSpacing/>
        <w:jc w:val="both"/>
        <w:outlineLvl w:val="9"/>
      </w:pPr>
      <w:r w:rsidRPr="00490446">
        <w:rPr>
          <w:rtl/>
        </w:rPr>
        <w:t xml:space="preserve">אין בסיוע על ידי המזמין בכדי להפחית אי אלו ממחויבויות הספק. ככל 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3397151C" w14:textId="77777777" w:rsidR="002C07FF" w:rsidRPr="00490446" w:rsidRDefault="002C07FF" w:rsidP="002C07FF">
      <w:pPr>
        <w:pStyle w:val="38"/>
        <w:numPr>
          <w:ilvl w:val="1"/>
          <w:numId w:val="141"/>
        </w:numPr>
        <w:tabs>
          <w:tab w:val="left" w:pos="720"/>
        </w:tabs>
        <w:spacing w:before="120" w:after="0"/>
        <w:contextualSpacing/>
        <w:jc w:val="both"/>
        <w:outlineLvl w:val="9"/>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6119C27" w14:textId="77777777" w:rsidR="002C07FF" w:rsidRPr="00490446" w:rsidRDefault="002C07FF" w:rsidP="002C07FF">
      <w:pPr>
        <w:pStyle w:val="38"/>
        <w:numPr>
          <w:ilvl w:val="1"/>
          <w:numId w:val="141"/>
        </w:numPr>
        <w:tabs>
          <w:tab w:val="left" w:pos="720"/>
        </w:tabs>
        <w:spacing w:before="120" w:after="120"/>
        <w:contextualSpacing/>
        <w:jc w:val="both"/>
        <w:outlineLvl w:val="9"/>
        <w:rPr>
          <w:rtl/>
        </w:rPr>
      </w:pPr>
      <w:r w:rsidRPr="00490446">
        <w:rPr>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2CA05ADD" w14:textId="77777777" w:rsidR="002C07FF" w:rsidRPr="00490446" w:rsidRDefault="002C07FF" w:rsidP="002C07FF">
      <w:pPr>
        <w:pStyle w:val="38"/>
        <w:numPr>
          <w:ilvl w:val="0"/>
          <w:numId w:val="141"/>
        </w:numPr>
        <w:tabs>
          <w:tab w:val="clear" w:pos="1334"/>
          <w:tab w:val="left" w:pos="1360"/>
        </w:tabs>
        <w:spacing w:before="120" w:after="0"/>
        <w:contextualSpacing/>
        <w:jc w:val="both"/>
        <w:outlineLvl w:val="9"/>
        <w:rPr>
          <w:b/>
          <w:bCs/>
          <w:rtl/>
        </w:rPr>
      </w:pPr>
      <w:r w:rsidRPr="00490446">
        <w:rPr>
          <w:b/>
          <w:bCs/>
          <w:rtl/>
        </w:rPr>
        <w:t xml:space="preserve">נציגי המזמין </w:t>
      </w:r>
    </w:p>
    <w:p w14:paraId="1ECA89D5" w14:textId="77777777" w:rsidR="002C07FF" w:rsidRPr="00490446" w:rsidRDefault="002C07FF" w:rsidP="002C07FF">
      <w:pPr>
        <w:pStyle w:val="38"/>
        <w:numPr>
          <w:ilvl w:val="1"/>
          <w:numId w:val="141"/>
        </w:numPr>
        <w:tabs>
          <w:tab w:val="left" w:pos="1360"/>
        </w:tabs>
        <w:spacing w:before="0" w:after="0"/>
        <w:contextualSpacing/>
        <w:jc w:val="both"/>
        <w:outlineLvl w:val="9"/>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5B167709" w14:textId="77777777" w:rsidR="002C07FF" w:rsidRPr="00490446" w:rsidRDefault="002C07FF" w:rsidP="002C07FF">
      <w:pPr>
        <w:pStyle w:val="38"/>
        <w:numPr>
          <w:ilvl w:val="1"/>
          <w:numId w:val="141"/>
        </w:numPr>
        <w:tabs>
          <w:tab w:val="left" w:pos="1360"/>
        </w:tabs>
        <w:spacing w:before="120"/>
        <w:contextualSpacing/>
        <w:jc w:val="both"/>
        <w:outlineLvl w:val="9"/>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7E17920" w14:textId="77777777" w:rsidR="002C07FF" w:rsidRPr="00490446" w:rsidRDefault="002C07FF" w:rsidP="002C07FF">
      <w:pPr>
        <w:pStyle w:val="38"/>
        <w:numPr>
          <w:ilvl w:val="1"/>
          <w:numId w:val="141"/>
        </w:numPr>
        <w:tabs>
          <w:tab w:val="left" w:pos="720"/>
        </w:tabs>
        <w:spacing w:before="120"/>
        <w:contextualSpacing/>
        <w:jc w:val="both"/>
        <w:outlineLvl w:val="9"/>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6FF086D5" w14:textId="77777777" w:rsidR="002C07FF" w:rsidRPr="00490446" w:rsidRDefault="002C07FF" w:rsidP="002C07FF">
      <w:pPr>
        <w:pStyle w:val="38"/>
        <w:numPr>
          <w:ilvl w:val="0"/>
          <w:numId w:val="141"/>
        </w:numPr>
        <w:tabs>
          <w:tab w:val="clear" w:pos="1334"/>
          <w:tab w:val="left" w:pos="1360"/>
        </w:tabs>
        <w:spacing w:before="120" w:after="0"/>
        <w:contextualSpacing/>
        <w:jc w:val="both"/>
        <w:outlineLvl w:val="9"/>
        <w:rPr>
          <w:rtl/>
        </w:rPr>
      </w:pPr>
      <w:r w:rsidRPr="00490446">
        <w:rPr>
          <w:b/>
          <w:bCs/>
          <w:rtl/>
        </w:rPr>
        <w:t>כתובת</w:t>
      </w:r>
      <w:r w:rsidRPr="00490446">
        <w:rPr>
          <w:rtl/>
        </w:rPr>
        <w:t xml:space="preserve"> </w:t>
      </w:r>
      <w:r w:rsidRPr="00490446">
        <w:rPr>
          <w:b/>
          <w:bCs/>
          <w:rtl/>
        </w:rPr>
        <w:t xml:space="preserve">לפניות בנושא אבטחת מידע והגנת סייבר  </w:t>
      </w:r>
    </w:p>
    <w:p w14:paraId="79717AC8" w14:textId="77777777" w:rsidR="002C07FF" w:rsidRPr="00490446" w:rsidRDefault="002C07FF" w:rsidP="002C07FF">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11804FF5" w14:textId="77777777" w:rsidR="002C07FF" w:rsidRPr="00490446" w:rsidRDefault="002C07FF" w:rsidP="002C07FF">
      <w:pPr>
        <w:pStyle w:val="2"/>
        <w:numPr>
          <w:ilvl w:val="0"/>
          <w:numId w:val="0"/>
        </w:numPr>
        <w:spacing w:before="240"/>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bidiVisual/>
        <w:tblW w:w="0" w:type="auto"/>
        <w:tblInd w:w="360" w:type="dxa"/>
        <w:tblLook w:val="04A0" w:firstRow="1" w:lastRow="0" w:firstColumn="1" w:lastColumn="0" w:noHBand="0" w:noVBand="1"/>
      </w:tblPr>
      <w:tblGrid>
        <w:gridCol w:w="2611"/>
        <w:gridCol w:w="2646"/>
        <w:gridCol w:w="2663"/>
      </w:tblGrid>
      <w:tr w:rsidR="002C07FF" w:rsidRPr="0035582B" w14:paraId="37B58C9B" w14:textId="77777777" w:rsidTr="005E02E0">
        <w:trPr>
          <w:trHeight w:val="536"/>
          <w:tblHeader/>
        </w:trPr>
        <w:tc>
          <w:tcPr>
            <w:tcW w:w="2622" w:type="dxa"/>
            <w:vAlign w:val="bottom"/>
            <w:hideMark/>
          </w:tcPr>
          <w:bookmarkEnd w:id="196"/>
          <w:p w14:paraId="028822E1" w14:textId="77777777" w:rsidR="002C07FF" w:rsidRPr="0035582B" w:rsidRDefault="002C07FF" w:rsidP="005E02E0">
            <w:pPr>
              <w:rPr>
                <w:sz w:val="20"/>
                <w:szCs w:val="20"/>
                <w:rtl/>
              </w:rPr>
            </w:pPr>
            <w:r w:rsidRPr="0035582B">
              <w:rPr>
                <w:sz w:val="20"/>
                <w:szCs w:val="20"/>
                <w:rtl/>
              </w:rPr>
              <w:t>________________</w:t>
            </w:r>
          </w:p>
        </w:tc>
        <w:tc>
          <w:tcPr>
            <w:tcW w:w="2654" w:type="dxa"/>
            <w:vAlign w:val="bottom"/>
            <w:hideMark/>
          </w:tcPr>
          <w:p w14:paraId="3BAEC00B" w14:textId="77777777" w:rsidR="002C07FF" w:rsidRPr="0035582B" w:rsidRDefault="002C07FF" w:rsidP="005E02E0">
            <w:pPr>
              <w:rPr>
                <w:sz w:val="20"/>
                <w:szCs w:val="20"/>
                <w:rtl/>
              </w:rPr>
            </w:pPr>
            <w:r w:rsidRPr="0035582B">
              <w:rPr>
                <w:sz w:val="20"/>
                <w:szCs w:val="20"/>
                <w:rtl/>
              </w:rPr>
              <w:t>__________________</w:t>
            </w:r>
          </w:p>
        </w:tc>
        <w:tc>
          <w:tcPr>
            <w:tcW w:w="2670" w:type="dxa"/>
            <w:vAlign w:val="bottom"/>
            <w:hideMark/>
          </w:tcPr>
          <w:p w14:paraId="3A0A4994" w14:textId="77777777" w:rsidR="002C07FF" w:rsidRPr="0035582B" w:rsidRDefault="002C07FF" w:rsidP="005E02E0">
            <w:pPr>
              <w:rPr>
                <w:sz w:val="20"/>
                <w:szCs w:val="20"/>
                <w:rtl/>
              </w:rPr>
            </w:pPr>
            <w:r w:rsidRPr="0035582B">
              <w:rPr>
                <w:sz w:val="20"/>
                <w:szCs w:val="20"/>
                <w:rtl/>
              </w:rPr>
              <w:t>___________________</w:t>
            </w:r>
          </w:p>
        </w:tc>
      </w:tr>
      <w:tr w:rsidR="002C07FF" w:rsidRPr="0035582B" w14:paraId="0FFE763E" w14:textId="77777777" w:rsidTr="005E02E0">
        <w:tc>
          <w:tcPr>
            <w:tcW w:w="2622" w:type="dxa"/>
            <w:hideMark/>
          </w:tcPr>
          <w:p w14:paraId="4ADFE7FB" w14:textId="77777777" w:rsidR="002C07FF" w:rsidRPr="0035582B" w:rsidRDefault="002C07FF" w:rsidP="005E02E0">
            <w:pPr>
              <w:rPr>
                <w:sz w:val="20"/>
                <w:szCs w:val="20"/>
                <w:rtl/>
              </w:rPr>
            </w:pPr>
            <w:r w:rsidRPr="0035582B">
              <w:rPr>
                <w:sz w:val="20"/>
                <w:szCs w:val="20"/>
                <w:rtl/>
              </w:rPr>
              <w:t>שם</w:t>
            </w:r>
          </w:p>
        </w:tc>
        <w:tc>
          <w:tcPr>
            <w:tcW w:w="2654" w:type="dxa"/>
            <w:hideMark/>
          </w:tcPr>
          <w:p w14:paraId="0AD36194" w14:textId="77777777" w:rsidR="002C07FF" w:rsidRPr="0035582B" w:rsidRDefault="002C07FF" w:rsidP="005E02E0">
            <w:pPr>
              <w:rPr>
                <w:sz w:val="20"/>
                <w:szCs w:val="20"/>
                <w:rtl/>
              </w:rPr>
            </w:pPr>
            <w:r w:rsidRPr="0035582B">
              <w:rPr>
                <w:sz w:val="20"/>
                <w:szCs w:val="20"/>
                <w:rtl/>
              </w:rPr>
              <w:t>תאריך</w:t>
            </w:r>
          </w:p>
        </w:tc>
        <w:tc>
          <w:tcPr>
            <w:tcW w:w="2670" w:type="dxa"/>
            <w:hideMark/>
          </w:tcPr>
          <w:p w14:paraId="6A5312A0" w14:textId="77777777" w:rsidR="002C07FF" w:rsidRPr="0035582B" w:rsidRDefault="002C07FF" w:rsidP="005E02E0">
            <w:pPr>
              <w:rPr>
                <w:sz w:val="20"/>
                <w:szCs w:val="20"/>
                <w:rtl/>
              </w:rPr>
            </w:pPr>
            <w:r w:rsidRPr="0035582B">
              <w:rPr>
                <w:sz w:val="20"/>
                <w:szCs w:val="20"/>
                <w:rtl/>
              </w:rPr>
              <w:t>חתימה</w:t>
            </w:r>
          </w:p>
        </w:tc>
      </w:tr>
    </w:tbl>
    <w:p w14:paraId="300AF481" w14:textId="77777777" w:rsidR="002C07FF" w:rsidRDefault="002C07FF" w:rsidP="002C07FF">
      <w:pPr>
        <w:pStyle w:val="11"/>
        <w:numPr>
          <w:ilvl w:val="0"/>
          <w:numId w:val="0"/>
        </w:numPr>
        <w:ind w:left="1418"/>
      </w:pPr>
    </w:p>
    <w:bookmarkEnd w:id="207"/>
    <w:p w14:paraId="1A0528CE" w14:textId="52FB3762" w:rsidR="002C07FF" w:rsidRDefault="002C07FF" w:rsidP="0057259E">
      <w:pPr>
        <w:pStyle w:val="afffffff9"/>
        <w:rPr>
          <w:rtl/>
        </w:rPr>
      </w:pPr>
    </w:p>
    <w:p w14:paraId="0A888E8F" w14:textId="64B1652E" w:rsidR="002C07FF" w:rsidRDefault="002C07FF" w:rsidP="0057259E">
      <w:pPr>
        <w:pStyle w:val="afffffff9"/>
        <w:rPr>
          <w:rtl/>
        </w:rPr>
      </w:pPr>
    </w:p>
    <w:p w14:paraId="048378C5" w14:textId="42BCD5FD" w:rsidR="002C07FF" w:rsidRDefault="002C07FF" w:rsidP="0057259E">
      <w:pPr>
        <w:pStyle w:val="afffffff9"/>
        <w:rPr>
          <w:rtl/>
        </w:rPr>
      </w:pPr>
    </w:p>
    <w:p w14:paraId="616A1C21" w14:textId="3EC61A4B" w:rsidR="002C07FF" w:rsidRDefault="002C07FF" w:rsidP="0057259E">
      <w:pPr>
        <w:pStyle w:val="afffffff9"/>
        <w:rPr>
          <w:rtl/>
        </w:rPr>
      </w:pPr>
    </w:p>
    <w:p w14:paraId="50EB9632" w14:textId="78EDEC07" w:rsidR="002C07FF" w:rsidRDefault="002C07FF" w:rsidP="0057259E">
      <w:pPr>
        <w:pStyle w:val="afffffff9"/>
        <w:rPr>
          <w:rtl/>
        </w:rPr>
      </w:pPr>
    </w:p>
    <w:p w14:paraId="5A84D003" w14:textId="342CEC84" w:rsidR="002C07FF" w:rsidRDefault="002C07FF" w:rsidP="0057259E">
      <w:pPr>
        <w:pStyle w:val="afffffff9"/>
        <w:rPr>
          <w:rtl/>
        </w:rPr>
      </w:pPr>
    </w:p>
    <w:p w14:paraId="3A7A4D3C" w14:textId="00F1C301" w:rsidR="002C07FF" w:rsidRDefault="002C07FF" w:rsidP="0057259E">
      <w:pPr>
        <w:pStyle w:val="afffffff9"/>
        <w:rPr>
          <w:rtl/>
        </w:rPr>
      </w:pPr>
    </w:p>
    <w:p w14:paraId="55D2A66C" w14:textId="0D476BC2" w:rsidR="002C07FF" w:rsidRDefault="002C07FF" w:rsidP="0057259E">
      <w:pPr>
        <w:pStyle w:val="afffffff9"/>
        <w:rPr>
          <w:rtl/>
        </w:rPr>
      </w:pPr>
    </w:p>
    <w:p w14:paraId="07FDAD59" w14:textId="77777777" w:rsidR="002C07FF" w:rsidRDefault="002C07FF" w:rsidP="0057259E">
      <w:pPr>
        <w:pStyle w:val="afffffff9"/>
        <w:rPr>
          <w:rtl/>
        </w:rPr>
      </w:pPr>
    </w:p>
    <w:p w14:paraId="09224811" w14:textId="0B40FB3E" w:rsidR="004E394B" w:rsidRPr="002426B4" w:rsidRDefault="002E6DE1"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7"/>
      <w:bookmarkEnd w:id="198"/>
      <w:bookmarkEnd w:id="199"/>
      <w:bookmarkEnd w:id="200"/>
      <w:bookmarkEnd w:id="201"/>
      <w:bookmarkEnd w:id="202"/>
      <w:bookmarkEnd w:id="203"/>
      <w:bookmarkEnd w:id="204"/>
      <w:bookmarkEnd w:id="205"/>
    </w:p>
    <w:p w14:paraId="03336170" w14:textId="77777777" w:rsidR="00B45730" w:rsidRPr="00606676" w:rsidRDefault="002E6DE1" w:rsidP="00973BC2">
      <w:pPr>
        <w:pStyle w:val="1ff"/>
        <w:rPr>
          <w:sz w:val="24"/>
          <w:szCs w:val="24"/>
          <w:rtl/>
        </w:rPr>
      </w:pPr>
      <w:bookmarkStart w:id="213" w:name="_Toc32477905"/>
      <w:bookmarkStart w:id="214" w:name="_Toc43400624"/>
      <w:bookmarkStart w:id="215" w:name="_Toc44931933"/>
      <w:bookmarkStart w:id="216" w:name="_Toc44932020"/>
      <w:bookmarkStart w:id="217" w:name="_Toc53331338"/>
      <w:bookmarkStart w:id="218" w:name="_Toc173823725"/>
      <w:bookmarkStart w:id="219" w:name="_Toc173825533"/>
      <w:bookmarkStart w:id="220" w:name="_Toc217931703"/>
      <w:r w:rsidRPr="00606676">
        <w:rPr>
          <w:rFonts w:hint="eastAsia"/>
          <w:sz w:val="24"/>
          <w:szCs w:val="24"/>
          <w:rtl/>
        </w:rPr>
        <w:t>הגשת</w:t>
      </w:r>
      <w:r w:rsidRPr="00606676">
        <w:rPr>
          <w:sz w:val="24"/>
          <w:szCs w:val="24"/>
          <w:rtl/>
        </w:rPr>
        <w:t xml:space="preserve"> </w:t>
      </w:r>
      <w:r w:rsidRPr="00606676">
        <w:rPr>
          <w:rFonts w:hint="eastAsia"/>
          <w:sz w:val="24"/>
          <w:szCs w:val="24"/>
          <w:rtl/>
        </w:rPr>
        <w:t>הצע</w:t>
      </w:r>
      <w:r w:rsidR="00C76DC7" w:rsidRPr="00606676">
        <w:rPr>
          <w:rFonts w:hint="eastAsia"/>
          <w:sz w:val="24"/>
          <w:szCs w:val="24"/>
          <w:rtl/>
        </w:rPr>
        <w:t>ה</w:t>
      </w:r>
      <w:r w:rsidRPr="00606676">
        <w:rPr>
          <w:sz w:val="24"/>
          <w:szCs w:val="24"/>
          <w:rtl/>
        </w:rPr>
        <w:t xml:space="preserve"> במכר</w:t>
      </w:r>
      <w:r w:rsidR="00C76DC7" w:rsidRPr="00606676">
        <w:rPr>
          <w:rFonts w:hint="eastAsia"/>
          <w:sz w:val="24"/>
          <w:szCs w:val="24"/>
          <w:rtl/>
        </w:rPr>
        <w:t>ז</w:t>
      </w:r>
      <w:bookmarkEnd w:id="213"/>
      <w:bookmarkEnd w:id="214"/>
      <w:bookmarkEnd w:id="215"/>
      <w:bookmarkEnd w:id="216"/>
      <w:bookmarkEnd w:id="217"/>
      <w:bookmarkEnd w:id="218"/>
      <w:bookmarkEnd w:id="219"/>
      <w:bookmarkEnd w:id="220"/>
    </w:p>
    <w:p w14:paraId="652DAE12" w14:textId="77777777" w:rsidR="004E394B" w:rsidRPr="00606676" w:rsidRDefault="002E6DE1" w:rsidP="007B01DE">
      <w:pPr>
        <w:pStyle w:val="2-"/>
        <w:rPr>
          <w:sz w:val="24"/>
          <w:szCs w:val="24"/>
          <w:rtl/>
        </w:rPr>
      </w:pPr>
      <w:bookmarkStart w:id="221" w:name="_Toc43400625"/>
      <w:bookmarkStart w:id="222" w:name="_Toc44931934"/>
      <w:bookmarkStart w:id="223" w:name="_Toc44932021"/>
      <w:r w:rsidRPr="00606676">
        <w:rPr>
          <w:rFonts w:hint="eastAsia"/>
          <w:sz w:val="24"/>
          <w:szCs w:val="24"/>
          <w:rtl/>
        </w:rPr>
        <w:t>כללי</w:t>
      </w:r>
      <w:r w:rsidR="00204AE0" w:rsidRPr="00606676">
        <w:rPr>
          <w:rFonts w:hint="eastAsia"/>
          <w:sz w:val="24"/>
          <w:szCs w:val="24"/>
          <w:rtl/>
        </w:rPr>
        <w:t>ם</w:t>
      </w:r>
      <w:r w:rsidR="00204AE0" w:rsidRPr="00606676">
        <w:rPr>
          <w:sz w:val="24"/>
          <w:szCs w:val="24"/>
          <w:rtl/>
        </w:rPr>
        <w:t xml:space="preserve"> </w:t>
      </w:r>
      <w:r w:rsidR="00204AE0" w:rsidRPr="00606676">
        <w:rPr>
          <w:rFonts w:hint="eastAsia"/>
          <w:sz w:val="24"/>
          <w:szCs w:val="24"/>
          <w:rtl/>
        </w:rPr>
        <w:t>למילוי</w:t>
      </w:r>
      <w:r w:rsidR="00204AE0" w:rsidRPr="00606676">
        <w:rPr>
          <w:sz w:val="24"/>
          <w:szCs w:val="24"/>
          <w:rtl/>
        </w:rPr>
        <w:t xml:space="preserve"> </w:t>
      </w:r>
      <w:r w:rsidR="00204AE0" w:rsidRPr="00606676">
        <w:rPr>
          <w:rFonts w:hint="eastAsia"/>
          <w:sz w:val="24"/>
          <w:szCs w:val="24"/>
          <w:rtl/>
        </w:rPr>
        <w:t>חוברת</w:t>
      </w:r>
      <w:r w:rsidR="00204AE0" w:rsidRPr="00606676">
        <w:rPr>
          <w:sz w:val="24"/>
          <w:szCs w:val="24"/>
          <w:rtl/>
        </w:rPr>
        <w:t xml:space="preserve"> </w:t>
      </w:r>
      <w:r w:rsidR="00204AE0" w:rsidRPr="00606676">
        <w:rPr>
          <w:rFonts w:hint="eastAsia"/>
          <w:sz w:val="24"/>
          <w:szCs w:val="24"/>
          <w:rtl/>
        </w:rPr>
        <w:t>ההצעה</w:t>
      </w:r>
      <w:bookmarkEnd w:id="221"/>
      <w:bookmarkEnd w:id="222"/>
      <w:bookmarkEnd w:id="223"/>
    </w:p>
    <w:p w14:paraId="247BE513" w14:textId="77777777" w:rsidR="000B02CF" w:rsidRPr="003D1132" w:rsidRDefault="002E6DE1" w:rsidP="00A0392D">
      <w:pPr>
        <w:pStyle w:val="3-"/>
        <w:rPr>
          <w:rtl/>
        </w:rPr>
      </w:pPr>
      <w:bookmarkStart w:id="224" w:name="_Toc53331339"/>
      <w:r w:rsidRPr="003D1132">
        <w:rPr>
          <w:rtl/>
        </w:rPr>
        <w:t xml:space="preserve">פרק זה </w:t>
      </w:r>
      <w:r w:rsidRPr="003D1132">
        <w:rPr>
          <w:rFonts w:hint="cs"/>
          <w:rtl/>
        </w:rPr>
        <w:t>מ</w:t>
      </w:r>
      <w:r w:rsidRPr="003D1132">
        <w:rPr>
          <w:rtl/>
        </w:rPr>
        <w:t>הווה את מענה המציע למכרז</w:t>
      </w:r>
      <w:r w:rsidR="0014115F" w:rsidRPr="003D1132">
        <w:rPr>
          <w:rFonts w:hint="cs"/>
          <w:rtl/>
        </w:rPr>
        <w:t>,</w:t>
      </w:r>
      <w:r w:rsidRPr="003D1132">
        <w:rPr>
          <w:rtl/>
        </w:rPr>
        <w:t xml:space="preserve"> </w:t>
      </w:r>
      <w:r w:rsidR="00EA7958" w:rsidRPr="003D1132">
        <w:rPr>
          <w:u w:val="single"/>
          <w:rtl/>
        </w:rPr>
        <w:t xml:space="preserve">אין </w:t>
      </w:r>
      <w:r w:rsidR="00EA7958" w:rsidRPr="003D1132">
        <w:rPr>
          <w:rFonts w:hint="eastAsia"/>
          <w:u w:val="single"/>
          <w:rtl/>
        </w:rPr>
        <w:t>צורך</w:t>
      </w:r>
      <w:r w:rsidR="00EA7958" w:rsidRPr="003D1132">
        <w:rPr>
          <w:u w:val="single"/>
          <w:rtl/>
        </w:rPr>
        <w:t xml:space="preserve"> במתן מענה לכל חלק אחר במכרז</w:t>
      </w:r>
      <w:r w:rsidR="00506A6A" w:rsidRPr="003D1132">
        <w:rPr>
          <w:rFonts w:hint="cs"/>
          <w:rtl/>
        </w:rPr>
        <w:t>, או לצרף מסמך שאינו נדרש בפרק זה</w:t>
      </w:r>
      <w:r w:rsidR="00EA7958" w:rsidRPr="003D1132">
        <w:rPr>
          <w:rFonts w:hint="cs"/>
          <w:rtl/>
        </w:rPr>
        <w:t>.</w:t>
      </w:r>
      <w:bookmarkEnd w:id="224"/>
    </w:p>
    <w:p w14:paraId="400FD009" w14:textId="77777777" w:rsidR="004E394B" w:rsidRPr="003D1132" w:rsidRDefault="002E6DE1" w:rsidP="00A0392D">
      <w:pPr>
        <w:pStyle w:val="3-"/>
        <w:rPr>
          <w:rtl/>
        </w:rPr>
      </w:pPr>
      <w:bookmarkStart w:id="225" w:name="_Toc53331340"/>
      <w:r w:rsidRPr="003D1132">
        <w:rPr>
          <w:rtl/>
        </w:rPr>
        <w:t xml:space="preserve">יש לעקוב באופן מדוקדק אחר ההנחיות המופיעות בפרק זה על מנת שההצעה תוכל להיבחן ולהיות מוערכת כראוי. </w:t>
      </w:r>
      <w:r w:rsidR="00EA7958" w:rsidRPr="003D1132">
        <w:rPr>
          <w:rFonts w:hint="cs"/>
          <w:rtl/>
        </w:rPr>
        <w:t>אין להוסיף להתנות או לשנות אף תנאי מתנאי המכרז</w:t>
      </w:r>
      <w:r w:rsidR="00295B6A" w:rsidRPr="003D1132">
        <w:rPr>
          <w:rFonts w:hint="cs"/>
          <w:rtl/>
        </w:rPr>
        <w:t>, או את ההנחיות המופיעות להלן</w:t>
      </w:r>
      <w:r w:rsidR="00EA7958" w:rsidRPr="003D1132">
        <w:rPr>
          <w:rFonts w:hint="cs"/>
          <w:rtl/>
        </w:rPr>
        <w:t>.</w:t>
      </w:r>
      <w:bookmarkEnd w:id="225"/>
    </w:p>
    <w:p w14:paraId="39ACC3B5" w14:textId="77777777" w:rsidR="004E394B" w:rsidRPr="003D1132" w:rsidRDefault="002E6DE1" w:rsidP="00A0392D">
      <w:pPr>
        <w:pStyle w:val="3-"/>
        <w:rPr>
          <w:rtl/>
        </w:rPr>
      </w:pPr>
      <w:bookmarkStart w:id="226" w:name="_Toc53331341"/>
      <w:r w:rsidRPr="003D1132">
        <w:rPr>
          <w:rFonts w:hint="cs"/>
          <w:rtl/>
        </w:rPr>
        <w:t>בכל מקרה של שאלות או אי-בהירות במסמכי המכרז על המציע לפנות ל</w:t>
      </w:r>
      <w:r w:rsidR="00361FDC" w:rsidRPr="003D1132">
        <w:rPr>
          <w:rFonts w:hint="cs"/>
          <w:rtl/>
        </w:rPr>
        <w:t>מזמין</w:t>
      </w:r>
      <w:r w:rsidRPr="003D1132">
        <w:rPr>
          <w:rFonts w:hint="cs"/>
          <w:rtl/>
        </w:rPr>
        <w:t xml:space="preserve"> בשאלה לצורך הבהרה, כמפורט ב</w:t>
      </w:r>
      <w:r w:rsidR="005C0769" w:rsidRPr="003D1132">
        <w:rPr>
          <w:rFonts w:hint="cs"/>
          <w:b/>
          <w:bCs/>
          <w:rtl/>
        </w:rPr>
        <w:t>פרק א</w:t>
      </w:r>
      <w:r w:rsidR="003B10CE" w:rsidRPr="003D1132">
        <w:rPr>
          <w:rFonts w:hint="cs"/>
          <w:b/>
          <w:bCs/>
          <w:rtl/>
        </w:rPr>
        <w:t>'</w:t>
      </w:r>
      <w:r w:rsidR="005C0769" w:rsidRPr="003D1132">
        <w:rPr>
          <w:rFonts w:hint="cs"/>
          <w:rtl/>
        </w:rPr>
        <w:t xml:space="preserve"> ל</w:t>
      </w:r>
      <w:r w:rsidRPr="003D1132">
        <w:rPr>
          <w:rFonts w:hint="cs"/>
          <w:rtl/>
        </w:rPr>
        <w:t>מסמכי המכרז</w:t>
      </w:r>
      <w:r w:rsidR="00EA7958" w:rsidRPr="003D1132">
        <w:rPr>
          <w:rFonts w:hint="cs"/>
          <w:rtl/>
        </w:rPr>
        <w:t>.</w:t>
      </w:r>
      <w:bookmarkEnd w:id="226"/>
      <w:r w:rsidRPr="003D1132">
        <w:rPr>
          <w:rFonts w:hint="cs"/>
          <w:rtl/>
        </w:rPr>
        <w:t xml:space="preserve"> </w:t>
      </w:r>
    </w:p>
    <w:p w14:paraId="33DCD9CF" w14:textId="77777777" w:rsidR="00B11972" w:rsidRPr="003D1132" w:rsidRDefault="002E6DE1" w:rsidP="00A0392D">
      <w:pPr>
        <w:pStyle w:val="3-"/>
        <w:rPr>
          <w:rtl/>
        </w:rPr>
      </w:pPr>
      <w:bookmarkStart w:id="227" w:name="_Toc53331342"/>
      <w:r w:rsidRPr="003D1132">
        <w:rPr>
          <w:rFonts w:hint="cs"/>
          <w:rtl/>
        </w:rPr>
        <w:t xml:space="preserve">ניתן לצרף כל מסמך או קובץ </w:t>
      </w:r>
      <w:r w:rsidRPr="003D1132">
        <w:rPr>
          <w:rFonts w:hint="cs"/>
          <w:u w:val="single"/>
          <w:rtl/>
        </w:rPr>
        <w:t>הרלוונטי</w:t>
      </w:r>
      <w:r w:rsidRPr="003D1132">
        <w:rPr>
          <w:rFonts w:hint="cs"/>
          <w:rtl/>
        </w:rPr>
        <w:t xml:space="preserve"> לצורך פירוט והמחשה למפורט בהצעה.</w:t>
      </w:r>
      <w:r w:rsidRPr="003D1132">
        <w:rPr>
          <w:rtl/>
        </w:rPr>
        <w:t xml:space="preserve"> </w:t>
      </w:r>
      <w:r w:rsidRPr="003D1132">
        <w:rPr>
          <w:rFonts w:hint="cs"/>
          <w:rtl/>
        </w:rPr>
        <w:t xml:space="preserve">יודגש כי בדיקת ההצעה, </w:t>
      </w:r>
      <w:r w:rsidR="009351AA" w:rsidRPr="003D1132">
        <w:rPr>
          <w:rFonts w:hint="cs"/>
          <w:rtl/>
        </w:rPr>
        <w:t>ת</w:t>
      </w:r>
      <w:r w:rsidRPr="003D1132">
        <w:rPr>
          <w:rFonts w:hint="cs"/>
          <w:rtl/>
        </w:rPr>
        <w:t>תבסס על הפירוט שיינתן ב</w:t>
      </w:r>
      <w:r w:rsidR="00070AD2" w:rsidRPr="003D1132">
        <w:rPr>
          <w:rFonts w:hint="cs"/>
          <w:rtl/>
        </w:rPr>
        <w:t>חוב</w:t>
      </w:r>
      <w:r w:rsidR="00BC561A" w:rsidRPr="003D1132">
        <w:rPr>
          <w:rFonts w:hint="cs"/>
          <w:rtl/>
        </w:rPr>
        <w:t>ר</w:t>
      </w:r>
      <w:r w:rsidR="00070AD2" w:rsidRPr="003D1132">
        <w:rPr>
          <w:rFonts w:hint="cs"/>
          <w:rtl/>
        </w:rPr>
        <w:t>ת ה</w:t>
      </w:r>
      <w:r w:rsidRPr="003D1132">
        <w:rPr>
          <w:rFonts w:hint="cs"/>
          <w:rtl/>
        </w:rPr>
        <w:t>הצעה</w:t>
      </w:r>
      <w:r w:rsidRPr="003D1132">
        <w:rPr>
          <w:rtl/>
        </w:rPr>
        <w:t>.</w:t>
      </w:r>
      <w:bookmarkEnd w:id="227"/>
    </w:p>
    <w:p w14:paraId="3A9CB8FC" w14:textId="77777777" w:rsidR="009351AA" w:rsidRPr="003D1132" w:rsidRDefault="002E6DE1" w:rsidP="00A0392D">
      <w:pPr>
        <w:pStyle w:val="3-"/>
        <w:rPr>
          <w:rtl/>
        </w:rPr>
      </w:pPr>
      <w:bookmarkStart w:id="228" w:name="_Toc53331343"/>
      <w:r w:rsidRPr="003D1132">
        <w:rPr>
          <w:rtl/>
        </w:rPr>
        <w:t>חוסר פירוט</w:t>
      </w:r>
      <w:r w:rsidR="00EA7958" w:rsidRPr="003D1132">
        <w:rPr>
          <w:rFonts w:hint="cs"/>
          <w:rtl/>
        </w:rPr>
        <w:t xml:space="preserve"> בהצעה</w:t>
      </w:r>
      <w:r w:rsidRPr="003D1132">
        <w:rPr>
          <w:rtl/>
        </w:rPr>
        <w:t xml:space="preserve">, או פירוט </w:t>
      </w:r>
      <w:r w:rsidR="005C132D" w:rsidRPr="003D1132">
        <w:rPr>
          <w:rFonts w:hint="cs"/>
          <w:rtl/>
        </w:rPr>
        <w:t xml:space="preserve">מיותר </w:t>
      </w:r>
      <w:r w:rsidRPr="003D1132">
        <w:rPr>
          <w:rtl/>
        </w:rPr>
        <w:t>שאינו עונה לדריש</w:t>
      </w:r>
      <w:r w:rsidR="005C132D" w:rsidRPr="003D1132">
        <w:rPr>
          <w:rFonts w:hint="cs"/>
          <w:rtl/>
        </w:rPr>
        <w:t>ת המכרז</w:t>
      </w:r>
      <w:r w:rsidRPr="003D1132">
        <w:rPr>
          <w:rtl/>
        </w:rPr>
        <w:t xml:space="preserve">, עלולים להביא לניקוד נמוך של ההצעה או פסילתה בהתאם לשיקול דעתו הבלעדי של </w:t>
      </w:r>
      <w:r w:rsidR="00361FDC" w:rsidRPr="003D1132">
        <w:rPr>
          <w:rtl/>
        </w:rPr>
        <w:t>המזמין</w:t>
      </w:r>
      <w:r w:rsidRPr="003D1132">
        <w:rPr>
          <w:rFonts w:hint="cs"/>
          <w:rtl/>
        </w:rPr>
        <w:t>.</w:t>
      </w:r>
      <w:bookmarkEnd w:id="228"/>
    </w:p>
    <w:p w14:paraId="29716CC5" w14:textId="77777777" w:rsidR="004E394B" w:rsidRPr="00606676" w:rsidRDefault="002E6DE1" w:rsidP="00973BC2">
      <w:pPr>
        <w:pStyle w:val="1ff"/>
        <w:rPr>
          <w:sz w:val="24"/>
          <w:szCs w:val="24"/>
          <w:rtl/>
        </w:rPr>
      </w:pPr>
      <w:bookmarkStart w:id="229" w:name="_Toc32477906"/>
      <w:bookmarkStart w:id="230" w:name="_Toc43400627"/>
      <w:bookmarkStart w:id="231" w:name="_Toc44931936"/>
      <w:bookmarkStart w:id="232" w:name="_Toc44932023"/>
      <w:bookmarkStart w:id="233" w:name="_Toc53331344"/>
      <w:bookmarkStart w:id="234" w:name="_Toc173823726"/>
      <w:bookmarkStart w:id="235" w:name="_Toc173825534"/>
      <w:bookmarkStart w:id="236" w:name="_Toc217931704"/>
      <w:bookmarkStart w:id="237" w:name="_Toc516503366"/>
      <w:r w:rsidRPr="00606676">
        <w:rPr>
          <w:rFonts w:hint="eastAsia"/>
          <w:sz w:val="24"/>
          <w:szCs w:val="24"/>
          <w:rtl/>
        </w:rPr>
        <w:t>פרטי</w:t>
      </w:r>
      <w:r w:rsidRPr="00606676">
        <w:rPr>
          <w:sz w:val="24"/>
          <w:szCs w:val="24"/>
          <w:rtl/>
        </w:rPr>
        <w:t xml:space="preserve"> </w:t>
      </w:r>
      <w:r w:rsidRPr="00606676">
        <w:rPr>
          <w:rFonts w:hint="eastAsia"/>
          <w:sz w:val="24"/>
          <w:szCs w:val="24"/>
          <w:rtl/>
        </w:rPr>
        <w:t>המציע</w:t>
      </w:r>
      <w:bookmarkEnd w:id="229"/>
      <w:bookmarkEnd w:id="230"/>
      <w:bookmarkEnd w:id="231"/>
      <w:bookmarkEnd w:id="232"/>
      <w:bookmarkEnd w:id="233"/>
      <w:bookmarkEnd w:id="234"/>
      <w:bookmarkEnd w:id="235"/>
      <w:bookmarkEnd w:id="236"/>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4F7512" w:rsidRPr="003D1132" w14:paraId="326AD75E" w14:textId="77777777" w:rsidTr="00FA1D31">
        <w:trPr>
          <w:trHeight w:val="885"/>
          <w:tblHeader/>
        </w:trPr>
        <w:tc>
          <w:tcPr>
            <w:tcW w:w="2019" w:type="pct"/>
            <w:shd w:val="clear" w:color="auto" w:fill="auto"/>
            <w:vAlign w:val="center"/>
          </w:tcPr>
          <w:p w14:paraId="7F669781" w14:textId="77777777" w:rsidR="0042795F" w:rsidRPr="003D1132" w:rsidRDefault="002E6DE1" w:rsidP="00FA1D31">
            <w:pPr>
              <w:spacing w:before="120" w:after="120" w:line="360" w:lineRule="auto"/>
              <w:rPr>
                <w:rFonts w:eastAsia="Times New Roman"/>
                <w:rtl/>
              </w:rPr>
            </w:pPr>
            <w:r w:rsidRPr="003D1132">
              <w:rPr>
                <w:rFonts w:eastAsia="Times New Roman"/>
                <w:rtl/>
              </w:rPr>
              <w:t xml:space="preserve">שם המציע </w:t>
            </w:r>
          </w:p>
        </w:tc>
        <w:tc>
          <w:tcPr>
            <w:tcW w:w="2981" w:type="pct"/>
            <w:shd w:val="clear" w:color="auto" w:fill="auto"/>
            <w:vAlign w:val="center"/>
          </w:tcPr>
          <w:p w14:paraId="1DCF3D2E" w14:textId="77777777" w:rsidR="0042795F" w:rsidRPr="003D1132" w:rsidRDefault="0042795F" w:rsidP="00FA1D31">
            <w:pPr>
              <w:spacing w:before="120" w:after="120" w:line="360" w:lineRule="auto"/>
              <w:rPr>
                <w:rFonts w:eastAsia="Times New Roman"/>
                <w:rtl/>
              </w:rPr>
            </w:pPr>
          </w:p>
        </w:tc>
      </w:tr>
      <w:tr w:rsidR="004F7512" w:rsidRPr="003D1132" w14:paraId="252F5C1C" w14:textId="77777777" w:rsidTr="00FA1D31">
        <w:trPr>
          <w:trHeight w:val="20"/>
        </w:trPr>
        <w:tc>
          <w:tcPr>
            <w:tcW w:w="2019" w:type="pct"/>
            <w:shd w:val="clear" w:color="auto" w:fill="auto"/>
            <w:vAlign w:val="center"/>
          </w:tcPr>
          <w:p w14:paraId="50811B32" w14:textId="334381E2" w:rsidR="0042795F" w:rsidRPr="003D1132" w:rsidRDefault="002E6DE1" w:rsidP="008D6B3F">
            <w:pPr>
              <w:spacing w:before="120" w:after="120" w:line="360" w:lineRule="auto"/>
              <w:rPr>
                <w:rFonts w:eastAsia="Times New Roman"/>
                <w:rtl/>
              </w:rPr>
            </w:pPr>
            <w:r w:rsidRPr="003D1132">
              <w:rPr>
                <w:rFonts w:eastAsia="Times New Roman"/>
                <w:rtl/>
              </w:rPr>
              <w:t>סוג מציע</w:t>
            </w:r>
            <w:r w:rsidR="008D6B3F">
              <w:rPr>
                <w:rFonts w:eastAsia="Times New Roman" w:hint="cs"/>
                <w:rtl/>
              </w:rPr>
              <w:t xml:space="preserve"> </w:t>
            </w:r>
            <w:r w:rsidRPr="003D1132">
              <w:rPr>
                <w:rFonts w:eastAsia="Times New Roman"/>
                <w:rtl/>
              </w:rPr>
              <w:t>(תאגיד/שותפות/</w:t>
            </w:r>
            <w:r w:rsidR="008D6B3F">
              <w:rPr>
                <w:rFonts w:eastAsia="Times New Roman" w:hint="cs"/>
                <w:rtl/>
              </w:rPr>
              <w:t xml:space="preserve"> </w:t>
            </w:r>
            <w:r w:rsidR="00145DF9" w:rsidRPr="003D1132">
              <w:rPr>
                <w:rFonts w:eastAsia="Times New Roman"/>
                <w:rtl/>
              </w:rPr>
              <w:t>עמותה/</w:t>
            </w:r>
            <w:r w:rsidRPr="003D1132">
              <w:rPr>
                <w:rFonts w:eastAsia="Times New Roman"/>
                <w:rtl/>
              </w:rPr>
              <w:t>עוסק מורשה וכדו')</w:t>
            </w:r>
          </w:p>
        </w:tc>
        <w:tc>
          <w:tcPr>
            <w:tcW w:w="2981" w:type="pct"/>
            <w:shd w:val="clear" w:color="auto" w:fill="auto"/>
            <w:vAlign w:val="center"/>
          </w:tcPr>
          <w:p w14:paraId="03FD3D8F" w14:textId="77777777" w:rsidR="0042795F" w:rsidRPr="003D1132" w:rsidRDefault="0042795F" w:rsidP="00FA1D31">
            <w:pPr>
              <w:spacing w:before="120" w:after="120" w:line="360" w:lineRule="auto"/>
              <w:rPr>
                <w:rFonts w:eastAsia="Times New Roman"/>
                <w:rtl/>
              </w:rPr>
            </w:pPr>
          </w:p>
        </w:tc>
      </w:tr>
      <w:tr w:rsidR="004F7512" w:rsidRPr="003D1132" w14:paraId="006FC796" w14:textId="77777777" w:rsidTr="00FA1D31">
        <w:trPr>
          <w:trHeight w:val="20"/>
        </w:trPr>
        <w:tc>
          <w:tcPr>
            <w:tcW w:w="2019" w:type="pct"/>
            <w:shd w:val="clear" w:color="auto" w:fill="auto"/>
            <w:vAlign w:val="center"/>
          </w:tcPr>
          <w:p w14:paraId="24ED6AC0" w14:textId="77777777" w:rsidR="0042795F" w:rsidRPr="003D1132" w:rsidRDefault="002E6DE1" w:rsidP="00FA1D31">
            <w:pPr>
              <w:spacing w:before="120" w:after="120" w:line="360" w:lineRule="auto"/>
              <w:rPr>
                <w:rFonts w:eastAsia="Times New Roman"/>
                <w:rtl/>
              </w:rPr>
            </w:pPr>
            <w:r w:rsidRPr="003D1132">
              <w:rPr>
                <w:rFonts w:eastAsia="Times New Roman"/>
                <w:rtl/>
              </w:rPr>
              <w:t>תאריך הרישום במרשם (אם רלוונטי)</w:t>
            </w:r>
          </w:p>
        </w:tc>
        <w:tc>
          <w:tcPr>
            <w:tcW w:w="2981" w:type="pct"/>
            <w:shd w:val="clear" w:color="auto" w:fill="auto"/>
            <w:vAlign w:val="center"/>
          </w:tcPr>
          <w:p w14:paraId="432513A7" w14:textId="77777777" w:rsidR="0042795F" w:rsidRPr="003D1132" w:rsidRDefault="0042795F" w:rsidP="00FA1D31">
            <w:pPr>
              <w:spacing w:before="120" w:after="120" w:line="360" w:lineRule="auto"/>
              <w:rPr>
                <w:rFonts w:eastAsia="Times New Roman"/>
                <w:rtl/>
              </w:rPr>
            </w:pPr>
          </w:p>
        </w:tc>
      </w:tr>
      <w:tr w:rsidR="004F7512" w:rsidRPr="003D1132" w14:paraId="37AC0CCF" w14:textId="77777777" w:rsidTr="00FA1D31">
        <w:trPr>
          <w:trHeight w:val="793"/>
        </w:trPr>
        <w:tc>
          <w:tcPr>
            <w:tcW w:w="2019" w:type="pct"/>
            <w:shd w:val="clear" w:color="auto" w:fill="auto"/>
            <w:vAlign w:val="center"/>
          </w:tcPr>
          <w:p w14:paraId="5B4877C5" w14:textId="77777777" w:rsidR="0042795F" w:rsidRPr="003D1132" w:rsidRDefault="002E6DE1" w:rsidP="00FA1D31">
            <w:pPr>
              <w:spacing w:before="120" w:after="120" w:line="360" w:lineRule="auto"/>
              <w:rPr>
                <w:rFonts w:eastAsia="Times New Roman"/>
                <w:rtl/>
              </w:rPr>
            </w:pPr>
            <w:r w:rsidRPr="003D1132">
              <w:rPr>
                <w:rFonts w:eastAsia="Times New Roman"/>
                <w:rtl/>
              </w:rPr>
              <w:t>מספר מזהה</w:t>
            </w:r>
            <w:r w:rsidR="002D4F3D" w:rsidRPr="003D1132">
              <w:rPr>
                <w:rFonts w:eastAsia="Times New Roman"/>
                <w:rtl/>
              </w:rPr>
              <w:t xml:space="preserve"> (לדוג' ח"פ)</w:t>
            </w:r>
          </w:p>
        </w:tc>
        <w:tc>
          <w:tcPr>
            <w:tcW w:w="2981" w:type="pct"/>
            <w:shd w:val="clear" w:color="auto" w:fill="auto"/>
            <w:vAlign w:val="center"/>
          </w:tcPr>
          <w:p w14:paraId="062795D7" w14:textId="77777777" w:rsidR="0042795F" w:rsidRPr="003D1132" w:rsidRDefault="0042795F" w:rsidP="00FA1D31">
            <w:pPr>
              <w:spacing w:before="120" w:after="120" w:line="360" w:lineRule="auto"/>
              <w:rPr>
                <w:rFonts w:eastAsia="Times New Roman"/>
                <w:rtl/>
              </w:rPr>
            </w:pPr>
          </w:p>
        </w:tc>
      </w:tr>
    </w:tbl>
    <w:p w14:paraId="5E742169" w14:textId="77777777" w:rsidR="00D21DE4" w:rsidRPr="003D1132" w:rsidRDefault="00D21DE4" w:rsidP="00D21DE4">
      <w:pPr>
        <w:pStyle w:val="20"/>
        <w:numPr>
          <w:ilvl w:val="0"/>
          <w:numId w:val="0"/>
        </w:numPr>
        <w:bidi/>
        <w:ind w:left="1069" w:hanging="360"/>
        <w:rPr>
          <w:rtl/>
        </w:rPr>
      </w:pPr>
    </w:p>
    <w:p w14:paraId="2832AC89" w14:textId="77777777" w:rsidR="00D21DE4" w:rsidRPr="00606676" w:rsidRDefault="002E6DE1" w:rsidP="008D6B3F">
      <w:pPr>
        <w:pStyle w:val="2-"/>
        <w:spacing w:before="120"/>
        <w:ind w:left="788" w:hanging="431"/>
        <w:rPr>
          <w:sz w:val="24"/>
          <w:szCs w:val="24"/>
          <w:rtl/>
        </w:rPr>
      </w:pPr>
      <w:r w:rsidRPr="00606676">
        <w:rPr>
          <w:sz w:val="24"/>
          <w:szCs w:val="24"/>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4F7512" w:rsidRPr="003D1132" w14:paraId="35DD0D73" w14:textId="77777777" w:rsidTr="008D6B3F">
        <w:trPr>
          <w:trHeight w:val="594"/>
        </w:trPr>
        <w:tc>
          <w:tcPr>
            <w:tcW w:w="8270" w:type="dxa"/>
            <w:shd w:val="clear" w:color="auto" w:fill="auto"/>
            <w:vAlign w:val="center"/>
          </w:tcPr>
          <w:p w14:paraId="3B11D31F" w14:textId="77777777" w:rsidR="00D21DE4" w:rsidRPr="003D1132" w:rsidRDefault="002E6DE1" w:rsidP="00FA1D31">
            <w:pPr>
              <w:spacing w:before="120" w:after="120" w:line="360" w:lineRule="auto"/>
              <w:rPr>
                <w:rFonts w:eastAsia="Times New Roman"/>
                <w:rtl/>
              </w:rPr>
            </w:pPr>
            <w:r w:rsidRPr="003D1132">
              <w:rPr>
                <w:rFonts w:eastAsia="Times New Roman" w:hint="cs"/>
                <w:rtl/>
              </w:rPr>
              <w:t>שם:</w:t>
            </w:r>
          </w:p>
        </w:tc>
      </w:tr>
      <w:tr w:rsidR="004F7512" w:rsidRPr="003D1132" w14:paraId="1C809343" w14:textId="77777777" w:rsidTr="008D6B3F">
        <w:trPr>
          <w:trHeight w:val="594"/>
        </w:trPr>
        <w:tc>
          <w:tcPr>
            <w:tcW w:w="8270" w:type="dxa"/>
            <w:shd w:val="clear" w:color="auto" w:fill="auto"/>
            <w:vAlign w:val="center"/>
          </w:tcPr>
          <w:p w14:paraId="7C59CFA9" w14:textId="77777777" w:rsidR="00D21DE4" w:rsidRPr="003D1132" w:rsidRDefault="002E6DE1" w:rsidP="00FA1D31">
            <w:pPr>
              <w:spacing w:before="120" w:after="120" w:line="360" w:lineRule="auto"/>
              <w:rPr>
                <w:rFonts w:eastAsia="Times New Roman"/>
                <w:rtl/>
              </w:rPr>
            </w:pPr>
            <w:r w:rsidRPr="003D1132">
              <w:rPr>
                <w:rFonts w:eastAsia="Times New Roman" w:hint="cs"/>
                <w:rtl/>
              </w:rPr>
              <w:t>כתובת:</w:t>
            </w:r>
          </w:p>
        </w:tc>
      </w:tr>
      <w:tr w:rsidR="004F7512" w:rsidRPr="003D1132" w14:paraId="4FC01786" w14:textId="77777777" w:rsidTr="008D6B3F">
        <w:trPr>
          <w:trHeight w:val="594"/>
        </w:trPr>
        <w:tc>
          <w:tcPr>
            <w:tcW w:w="8270" w:type="dxa"/>
            <w:shd w:val="clear" w:color="auto" w:fill="auto"/>
            <w:vAlign w:val="center"/>
          </w:tcPr>
          <w:p w14:paraId="0B9E3767" w14:textId="77777777" w:rsidR="00D21DE4" w:rsidRPr="003D1132" w:rsidRDefault="002E6DE1" w:rsidP="003A3380">
            <w:pPr>
              <w:rPr>
                <w:rFonts w:eastAsia="Times New Roman"/>
                <w:rtl/>
              </w:rPr>
            </w:pPr>
            <w:r w:rsidRPr="003D1132">
              <w:rPr>
                <w:rFonts w:eastAsia="Times New Roman" w:hint="cs"/>
                <w:rtl/>
              </w:rPr>
              <w:t>טלפון:</w:t>
            </w:r>
          </w:p>
        </w:tc>
      </w:tr>
      <w:tr w:rsidR="004F7512" w:rsidRPr="003D1132" w14:paraId="7337EDF7" w14:textId="77777777" w:rsidTr="008D6B3F">
        <w:trPr>
          <w:trHeight w:val="594"/>
        </w:trPr>
        <w:tc>
          <w:tcPr>
            <w:tcW w:w="8270" w:type="dxa"/>
            <w:shd w:val="clear" w:color="auto" w:fill="auto"/>
            <w:vAlign w:val="center"/>
          </w:tcPr>
          <w:p w14:paraId="175356DC" w14:textId="77777777" w:rsidR="00D21DE4" w:rsidRPr="003D1132" w:rsidRDefault="002E6DE1" w:rsidP="003A3380">
            <w:pPr>
              <w:rPr>
                <w:rFonts w:eastAsia="Times New Roman"/>
                <w:rtl/>
              </w:rPr>
            </w:pPr>
            <w:r w:rsidRPr="003D1132">
              <w:rPr>
                <w:rFonts w:eastAsia="Times New Roman" w:hint="cs"/>
                <w:rtl/>
              </w:rPr>
              <w:t>דוא"ל:</w:t>
            </w:r>
          </w:p>
        </w:tc>
      </w:tr>
    </w:tbl>
    <w:p w14:paraId="7BEC575D" w14:textId="77777777" w:rsidR="00BF0C0E" w:rsidRPr="00606676" w:rsidRDefault="00EF4E1A" w:rsidP="00BF0C0E">
      <w:pPr>
        <w:pStyle w:val="2-"/>
        <w:rPr>
          <w:sz w:val="24"/>
          <w:szCs w:val="24"/>
          <w:rtl/>
        </w:rPr>
      </w:pPr>
      <w:bookmarkStart w:id="238" w:name="_Toc173823727"/>
      <w:bookmarkStart w:id="239" w:name="_Toc173825535"/>
      <w:r w:rsidRPr="00606676">
        <w:rPr>
          <w:rFonts w:hint="eastAsia"/>
          <w:sz w:val="24"/>
          <w:szCs w:val="24"/>
          <w:rtl/>
        </w:rPr>
        <w:t>הוכחת</w:t>
      </w:r>
      <w:r w:rsidRPr="00606676">
        <w:rPr>
          <w:sz w:val="24"/>
          <w:szCs w:val="24"/>
          <w:rtl/>
        </w:rPr>
        <w:t xml:space="preserve"> </w:t>
      </w:r>
      <w:bookmarkStart w:id="240" w:name="_Toc32477907"/>
      <w:bookmarkStart w:id="241" w:name="_Toc43400628"/>
      <w:bookmarkStart w:id="242" w:name="_Toc44931937"/>
      <w:bookmarkStart w:id="243" w:name="_Toc44932024"/>
      <w:bookmarkStart w:id="244" w:name="_Toc53331345"/>
      <w:r w:rsidR="004E394B" w:rsidRPr="00606676">
        <w:rPr>
          <w:rFonts w:hint="eastAsia"/>
          <w:sz w:val="24"/>
          <w:szCs w:val="24"/>
          <w:rtl/>
        </w:rPr>
        <w:t>עמידה</w:t>
      </w:r>
      <w:r w:rsidR="004E394B" w:rsidRPr="00606676">
        <w:rPr>
          <w:sz w:val="24"/>
          <w:szCs w:val="24"/>
          <w:rtl/>
        </w:rPr>
        <w:t xml:space="preserve"> </w:t>
      </w:r>
      <w:r w:rsidR="004E394B" w:rsidRPr="00606676">
        <w:rPr>
          <w:rFonts w:hint="eastAsia"/>
          <w:sz w:val="24"/>
          <w:szCs w:val="24"/>
          <w:rtl/>
        </w:rPr>
        <w:t>בתנאי</w:t>
      </w:r>
      <w:r w:rsidR="004E394B" w:rsidRPr="00606676">
        <w:rPr>
          <w:sz w:val="24"/>
          <w:szCs w:val="24"/>
          <w:rtl/>
        </w:rPr>
        <w:t xml:space="preserve"> </w:t>
      </w:r>
      <w:r w:rsidR="004E394B" w:rsidRPr="00606676">
        <w:rPr>
          <w:rFonts w:hint="eastAsia"/>
          <w:sz w:val="24"/>
          <w:szCs w:val="24"/>
          <w:rtl/>
        </w:rPr>
        <w:t>הסף</w:t>
      </w:r>
      <w:r w:rsidR="000B02CF" w:rsidRPr="00606676">
        <w:rPr>
          <w:sz w:val="24"/>
          <w:szCs w:val="24"/>
          <w:rtl/>
        </w:rPr>
        <w:t xml:space="preserve"> של המכר</w:t>
      </w:r>
      <w:bookmarkEnd w:id="240"/>
      <w:bookmarkEnd w:id="241"/>
      <w:bookmarkEnd w:id="242"/>
      <w:bookmarkEnd w:id="243"/>
      <w:bookmarkEnd w:id="244"/>
      <w:r w:rsidR="001B4C8A" w:rsidRPr="00606676">
        <w:rPr>
          <w:rFonts w:hint="eastAsia"/>
          <w:sz w:val="24"/>
          <w:szCs w:val="24"/>
          <w:rtl/>
        </w:rPr>
        <w:t>ז</w:t>
      </w:r>
      <w:bookmarkEnd w:id="238"/>
      <w:bookmarkEnd w:id="239"/>
    </w:p>
    <w:p w14:paraId="34E076D5" w14:textId="77777777" w:rsidR="004E394B" w:rsidRPr="003D1132" w:rsidRDefault="002E6DE1" w:rsidP="00973BC2">
      <w:pPr>
        <w:pStyle w:val="2-0"/>
        <w:rPr>
          <w:u w:val="single"/>
          <w:rtl/>
        </w:rPr>
      </w:pPr>
      <w:bookmarkStart w:id="245" w:name="_Toc53331346"/>
      <w:r w:rsidRPr="003D1132">
        <w:rPr>
          <w:rFonts w:hint="cs"/>
          <w:rtl/>
        </w:rPr>
        <w:t>בהתאם לאמור בפרק זה המציע</w:t>
      </w:r>
      <w:r w:rsidR="000B02CF" w:rsidRPr="003D1132">
        <w:rPr>
          <w:rFonts w:hint="cs"/>
          <w:rtl/>
        </w:rPr>
        <w:t xml:space="preserve"> יפרט</w:t>
      </w:r>
      <w:r w:rsidRPr="003D1132">
        <w:rPr>
          <w:rFonts w:hint="cs"/>
          <w:rtl/>
        </w:rPr>
        <w:t xml:space="preserve"> את עמידתו בתנאי הסף שפורט</w:t>
      </w:r>
      <w:r w:rsidR="00A3181D" w:rsidRPr="003D1132">
        <w:rPr>
          <w:rFonts w:hint="cs"/>
          <w:rtl/>
        </w:rPr>
        <w:t>ו</w:t>
      </w:r>
      <w:r w:rsidRPr="003D1132">
        <w:rPr>
          <w:rFonts w:hint="cs"/>
          <w:rtl/>
        </w:rPr>
        <w:t xml:space="preserve"> במכרז. </w:t>
      </w:r>
      <w:bookmarkEnd w:id="245"/>
    </w:p>
    <w:p w14:paraId="223BA086" w14:textId="77777777" w:rsidR="008C1A0C" w:rsidRPr="00606676" w:rsidRDefault="002E6DE1" w:rsidP="000A437B">
      <w:pPr>
        <w:pStyle w:val="2-"/>
        <w:rPr>
          <w:sz w:val="24"/>
          <w:szCs w:val="24"/>
          <w:rtl/>
        </w:rPr>
      </w:pPr>
      <w:bookmarkStart w:id="246" w:name="_Toc42501732"/>
      <w:bookmarkStart w:id="247" w:name="_Toc42589790"/>
      <w:bookmarkStart w:id="248" w:name="_Toc42589883"/>
      <w:bookmarkStart w:id="249" w:name="_Toc43197220"/>
      <w:bookmarkStart w:id="250" w:name="_Toc44931938"/>
      <w:bookmarkStart w:id="251" w:name="_Toc44932025"/>
      <w:bookmarkStart w:id="252" w:name="_Toc49766700"/>
      <w:bookmarkStart w:id="253" w:name="_Toc49766789"/>
      <w:bookmarkStart w:id="254" w:name="_Toc53330152"/>
      <w:bookmarkStart w:id="255" w:name="_Toc42501733"/>
      <w:bookmarkStart w:id="256" w:name="_Toc42589791"/>
      <w:bookmarkStart w:id="257" w:name="_Toc42589884"/>
      <w:bookmarkStart w:id="258" w:name="_Toc43197221"/>
      <w:bookmarkStart w:id="259" w:name="_Toc44931939"/>
      <w:bookmarkStart w:id="260" w:name="_Toc44932026"/>
      <w:bookmarkStart w:id="261" w:name="_Toc49766701"/>
      <w:bookmarkStart w:id="262" w:name="_Toc49766790"/>
      <w:bookmarkStart w:id="263" w:name="_Toc53330153"/>
      <w:bookmarkStart w:id="264" w:name="_Toc43400629"/>
      <w:bookmarkStart w:id="265" w:name="_Toc44931940"/>
      <w:bookmarkStart w:id="266" w:name="_Toc44932027"/>
      <w:bookmarkStart w:id="267" w:name="_Toc53331347"/>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sidRPr="00606676">
        <w:rPr>
          <w:rFonts w:hint="eastAsia"/>
          <w:sz w:val="24"/>
          <w:szCs w:val="24"/>
          <w:rtl/>
        </w:rPr>
        <w:t>הוכחת</w:t>
      </w:r>
      <w:r w:rsidRPr="00606676">
        <w:rPr>
          <w:sz w:val="24"/>
          <w:szCs w:val="24"/>
          <w:rtl/>
        </w:rPr>
        <w:t xml:space="preserve"> </w:t>
      </w:r>
      <w:r w:rsidR="001173E7" w:rsidRPr="00606676">
        <w:rPr>
          <w:rFonts w:hint="eastAsia"/>
          <w:sz w:val="24"/>
          <w:szCs w:val="24"/>
          <w:rtl/>
        </w:rPr>
        <w:t>עמידה</w:t>
      </w:r>
      <w:r w:rsidR="001173E7" w:rsidRPr="00606676">
        <w:rPr>
          <w:sz w:val="24"/>
          <w:szCs w:val="24"/>
          <w:rtl/>
        </w:rPr>
        <w:t xml:space="preserve"> </w:t>
      </w:r>
      <w:r w:rsidR="001173E7" w:rsidRPr="00606676">
        <w:rPr>
          <w:rFonts w:hint="eastAsia"/>
          <w:sz w:val="24"/>
          <w:szCs w:val="24"/>
          <w:rtl/>
        </w:rPr>
        <w:t>בתנאי</w:t>
      </w:r>
      <w:r w:rsidR="001173E7" w:rsidRPr="00606676">
        <w:rPr>
          <w:sz w:val="24"/>
          <w:szCs w:val="24"/>
          <w:rtl/>
        </w:rPr>
        <w:t xml:space="preserve"> </w:t>
      </w:r>
      <w:r w:rsidRPr="00606676">
        <w:rPr>
          <w:rFonts w:hint="eastAsia"/>
          <w:sz w:val="24"/>
          <w:szCs w:val="24"/>
          <w:rtl/>
        </w:rPr>
        <w:t>ה</w:t>
      </w:r>
      <w:r w:rsidR="001173E7" w:rsidRPr="00606676">
        <w:rPr>
          <w:rFonts w:hint="eastAsia"/>
          <w:sz w:val="24"/>
          <w:szCs w:val="24"/>
          <w:rtl/>
        </w:rPr>
        <w:t>סף</w:t>
      </w:r>
      <w:r w:rsidR="001173E7" w:rsidRPr="00606676">
        <w:rPr>
          <w:sz w:val="24"/>
          <w:szCs w:val="24"/>
          <w:rtl/>
        </w:rPr>
        <w:t xml:space="preserve"> </w:t>
      </w:r>
      <w:r w:rsidRPr="00606676">
        <w:rPr>
          <w:rFonts w:hint="eastAsia"/>
          <w:sz w:val="24"/>
          <w:szCs w:val="24"/>
          <w:rtl/>
        </w:rPr>
        <w:t>ה</w:t>
      </w:r>
      <w:r w:rsidR="001173E7" w:rsidRPr="00606676">
        <w:rPr>
          <w:rFonts w:hint="eastAsia"/>
          <w:sz w:val="24"/>
          <w:szCs w:val="24"/>
          <w:rtl/>
        </w:rPr>
        <w:t>מנהליים</w:t>
      </w:r>
      <w:r w:rsidR="001173E7" w:rsidRPr="00606676">
        <w:rPr>
          <w:sz w:val="24"/>
          <w:szCs w:val="24"/>
          <w:rtl/>
        </w:rPr>
        <w:t>:</w:t>
      </w:r>
      <w:bookmarkStart w:id="268" w:name="_Toc53331348"/>
      <w:bookmarkEnd w:id="264"/>
      <w:bookmarkEnd w:id="265"/>
      <w:bookmarkEnd w:id="266"/>
      <w:bookmarkEnd w:id="267"/>
      <w:r w:rsidR="00AA16F8" w:rsidRPr="00606676">
        <w:rPr>
          <w:sz w:val="24"/>
          <w:szCs w:val="24"/>
        </w:rPr>
        <w:t xml:space="preserve"> </w:t>
      </w:r>
    </w:p>
    <w:p w14:paraId="6489F1AB" w14:textId="77777777" w:rsidR="00AA16F8" w:rsidRPr="003D1132" w:rsidRDefault="002E6DE1" w:rsidP="00A0392D">
      <w:pPr>
        <w:pStyle w:val="3-"/>
        <w:rPr>
          <w:rtl/>
        </w:rPr>
      </w:pPr>
      <w:r w:rsidRPr="003D1132">
        <w:rPr>
          <w:rtl/>
        </w:rPr>
        <w:t>המציע מצהיר ומתחייב כי הוא עומד בתנאי</w:t>
      </w:r>
      <w:r w:rsidR="00BB11E1" w:rsidRPr="003D1132">
        <w:rPr>
          <w:rtl/>
        </w:rPr>
        <w:t xml:space="preserve"> הסף המנהליים</w:t>
      </w:r>
      <w:r w:rsidRPr="003D1132">
        <w:rPr>
          <w:rtl/>
        </w:rPr>
        <w:t xml:space="preserve"> המפורטים </w:t>
      </w:r>
      <w:r w:rsidR="00BB11E1" w:rsidRPr="003D1132">
        <w:rPr>
          <w:rtl/>
        </w:rPr>
        <w:t>ב</w:t>
      </w:r>
      <w:r w:rsidR="00BB11E1" w:rsidRPr="003D1132">
        <w:rPr>
          <w:bCs/>
          <w:rtl/>
        </w:rPr>
        <w:t>פרק א'</w:t>
      </w:r>
      <w:r w:rsidR="00BB11E1" w:rsidRPr="003D1132">
        <w:rPr>
          <w:rtl/>
        </w:rPr>
        <w:t xml:space="preserve"> למכרז</w:t>
      </w:r>
      <w:r w:rsidR="000B70FD" w:rsidRPr="003D1132">
        <w:rPr>
          <w:rtl/>
        </w:rPr>
        <w:t xml:space="preserve"> </w:t>
      </w:r>
      <w:r w:rsidR="00CA733A" w:rsidRPr="003D1132">
        <w:rPr>
          <w:rtl/>
        </w:rPr>
        <w:t>ו</w:t>
      </w:r>
      <w:r w:rsidR="000B70FD" w:rsidRPr="003D1132">
        <w:rPr>
          <w:rtl/>
        </w:rPr>
        <w:t>בהתאם לפירוט המובא להלן</w:t>
      </w:r>
      <w:r w:rsidRPr="003D1132">
        <w:rPr>
          <w:rtl/>
        </w:rPr>
        <w:t>:</w:t>
      </w:r>
      <w:bookmarkEnd w:id="268"/>
    </w:p>
    <w:p w14:paraId="1B0927C8" w14:textId="77777777" w:rsidR="00BB11E1" w:rsidRPr="003D1132" w:rsidRDefault="002E6DE1" w:rsidP="008C253B">
      <w:pPr>
        <w:pStyle w:val="4-"/>
        <w:rPr>
          <w:rtl/>
        </w:rPr>
      </w:pPr>
      <w:r w:rsidRPr="003D1132">
        <w:rPr>
          <w:rFonts w:hint="cs"/>
          <w:rtl/>
        </w:rPr>
        <w:t xml:space="preserve">מציע </w:t>
      </w:r>
      <w:r w:rsidRPr="003D1132">
        <w:rPr>
          <w:rFonts w:hint="eastAsia"/>
          <w:rtl/>
        </w:rPr>
        <w:t>רשום</w:t>
      </w:r>
      <w:r w:rsidRPr="003D1132">
        <w:rPr>
          <w:rtl/>
        </w:rPr>
        <w:t xml:space="preserve"> </w:t>
      </w:r>
      <w:r w:rsidRPr="003D1132">
        <w:rPr>
          <w:rFonts w:hint="eastAsia"/>
          <w:rtl/>
        </w:rPr>
        <w:t>כדין</w:t>
      </w:r>
      <w:r w:rsidRPr="003D1132">
        <w:rPr>
          <w:rFonts w:hint="cs"/>
          <w:rtl/>
        </w:rPr>
        <w:t xml:space="preserve"> </w:t>
      </w:r>
      <w:r w:rsidR="008B27AC" w:rsidRPr="003D1132">
        <w:rPr>
          <w:rFonts w:hint="cs"/>
          <w:rtl/>
        </w:rPr>
        <w:t xml:space="preserve">(יש לסמן ב- </w:t>
      </w:r>
      <w:r w:rsidR="008B27AC" w:rsidRPr="003D1132">
        <w:rPr>
          <w:rFonts w:hint="cs"/>
        </w:rPr>
        <w:t>X</w:t>
      </w:r>
      <w:r w:rsidR="008B27AC" w:rsidRPr="003D1132">
        <w:rPr>
          <w:rFonts w:hint="cs"/>
          <w:rtl/>
        </w:rPr>
        <w:t xml:space="preserve"> את האפשרות הנכונה)</w:t>
      </w:r>
      <w:r w:rsidR="001B067E" w:rsidRPr="003D1132">
        <w:rPr>
          <w:rFonts w:hint="cs"/>
          <w:rtl/>
        </w:rPr>
        <w:t xml:space="preserve"> </w:t>
      </w:r>
      <w:r w:rsidR="001B067E" w:rsidRPr="003D1132">
        <w:rPr>
          <w:rtl/>
        </w:rPr>
        <w:t>–</w:t>
      </w:r>
    </w:p>
    <w:p w14:paraId="4947E465" w14:textId="77777777" w:rsidR="004E394B" w:rsidRPr="003D1132" w:rsidRDefault="002E6DE1" w:rsidP="008C253B">
      <w:pPr>
        <w:pStyle w:val="42"/>
        <w:rPr>
          <w:rtl/>
        </w:rPr>
      </w:pPr>
      <w:r w:rsidRPr="003D1132">
        <w:rPr>
          <w:rtl/>
        </w:rPr>
        <w:t>המציע רשום בישראל כדין.</w:t>
      </w:r>
    </w:p>
    <w:p w14:paraId="6611CE21" w14:textId="77777777" w:rsidR="00082200" w:rsidRPr="003D1132" w:rsidRDefault="002E6DE1" w:rsidP="008C253B">
      <w:pPr>
        <w:pStyle w:val="42"/>
        <w:rPr>
          <w:rtl/>
        </w:rPr>
      </w:pPr>
      <w:r w:rsidRPr="003D1132">
        <w:rPr>
          <w:rtl/>
        </w:rPr>
        <w:t xml:space="preserve">לא חלה על המציע חובת רישום </w:t>
      </w:r>
      <w:r w:rsidR="00B62066" w:rsidRPr="003D1132">
        <w:rPr>
          <w:rtl/>
        </w:rPr>
        <w:t xml:space="preserve">בישראל, </w:t>
      </w:r>
      <w:r w:rsidRPr="003D1132">
        <w:rPr>
          <w:rtl/>
        </w:rPr>
        <w:t>על פי דין.</w:t>
      </w:r>
      <w:r w:rsidR="008C1A0C" w:rsidRPr="003D1132">
        <w:t xml:space="preserve"> </w:t>
      </w:r>
      <w:r w:rsidR="00B62066" w:rsidRPr="003D1132">
        <w:rPr>
          <w:rtl/>
        </w:rPr>
        <w:t xml:space="preserve"> נימוק:</w:t>
      </w:r>
      <w:r w:rsidR="00A3613B" w:rsidRPr="003D1132">
        <w:rPr>
          <w:rFonts w:hint="cs"/>
          <w:rtl/>
        </w:rPr>
        <w:t xml:space="preserve"> ___________________________________________</w:t>
      </w:r>
    </w:p>
    <w:p w14:paraId="541DC737" w14:textId="77777777" w:rsidR="009E4565" w:rsidRPr="003D1132" w:rsidRDefault="002E6DE1" w:rsidP="008C253B">
      <w:pPr>
        <w:pStyle w:val="4-"/>
        <w:rPr>
          <w:rtl/>
        </w:rPr>
      </w:pPr>
      <w:r w:rsidRPr="003D1132">
        <w:rPr>
          <w:rFonts w:hint="cs"/>
          <w:rtl/>
        </w:rPr>
        <w:t>עמידה ב</w:t>
      </w:r>
      <w:r w:rsidRPr="003D1132">
        <w:rPr>
          <w:rFonts w:hint="eastAsia"/>
          <w:rtl/>
        </w:rPr>
        <w:t>חוק</w:t>
      </w:r>
      <w:r w:rsidRPr="003D1132">
        <w:rPr>
          <w:rtl/>
        </w:rPr>
        <w:t xml:space="preserve"> </w:t>
      </w:r>
      <w:r w:rsidRPr="003D1132">
        <w:rPr>
          <w:rFonts w:hint="eastAsia"/>
          <w:rtl/>
        </w:rPr>
        <w:t>עסקאות</w:t>
      </w:r>
      <w:r w:rsidRPr="003D1132">
        <w:rPr>
          <w:rtl/>
        </w:rPr>
        <w:t xml:space="preserve"> </w:t>
      </w:r>
      <w:r w:rsidRPr="003D1132">
        <w:rPr>
          <w:rFonts w:hint="eastAsia"/>
          <w:rtl/>
        </w:rPr>
        <w:t>גופים</w:t>
      </w:r>
      <w:r w:rsidRPr="003D1132">
        <w:rPr>
          <w:rtl/>
        </w:rPr>
        <w:t xml:space="preserve"> </w:t>
      </w:r>
      <w:r w:rsidRPr="003D1132">
        <w:rPr>
          <w:rFonts w:hint="eastAsia"/>
          <w:rtl/>
        </w:rPr>
        <w:t>ציבוריים</w:t>
      </w:r>
      <w:r w:rsidRPr="003D1132">
        <w:rPr>
          <w:rFonts w:hint="cs"/>
          <w:rtl/>
        </w:rPr>
        <w:t xml:space="preserve"> </w:t>
      </w:r>
      <w:r w:rsidRPr="003D1132">
        <w:rPr>
          <w:rStyle w:val="4-Char1"/>
          <w:rtl/>
        </w:rPr>
        <w:t xml:space="preserve">– </w:t>
      </w:r>
    </w:p>
    <w:p w14:paraId="15707328" w14:textId="77777777" w:rsidR="008B27AC" w:rsidRPr="003D1132" w:rsidRDefault="002E6DE1" w:rsidP="008C253B">
      <w:pPr>
        <w:pStyle w:val="5-"/>
        <w:rPr>
          <w:b/>
          <w:bCs/>
          <w:rtl/>
        </w:rPr>
      </w:pPr>
      <w:r w:rsidRPr="003D1132">
        <w:rPr>
          <w:rFonts w:hint="cs"/>
          <w:b/>
          <w:bCs/>
          <w:rtl/>
        </w:rPr>
        <w:t>ניהול פנקסים</w:t>
      </w:r>
      <w:r w:rsidRPr="003D1132">
        <w:rPr>
          <w:b/>
          <w:bCs/>
          <w:rtl/>
        </w:rPr>
        <w:t xml:space="preserve"> </w:t>
      </w:r>
      <w:r w:rsidR="00554187" w:rsidRPr="003D1132">
        <w:rPr>
          <w:b/>
          <w:bCs/>
          <w:rtl/>
        </w:rPr>
        <w:t>–</w:t>
      </w:r>
      <w:r w:rsidR="00554187" w:rsidRPr="003D1132">
        <w:rPr>
          <w:rFonts w:hint="cs"/>
          <w:b/>
          <w:bCs/>
          <w:rtl/>
        </w:rPr>
        <w:t xml:space="preserve"> </w:t>
      </w:r>
      <w:r w:rsidR="00554187" w:rsidRPr="003D1132">
        <w:rPr>
          <w:rFonts w:hint="cs"/>
          <w:rtl/>
        </w:rPr>
        <w:t>המצי</w:t>
      </w:r>
      <w:r w:rsidR="001B067E" w:rsidRPr="003D1132">
        <w:rPr>
          <w:rFonts w:hint="cs"/>
          <w:rtl/>
        </w:rPr>
        <w:t>ע</w:t>
      </w:r>
      <w:r w:rsidR="001B067E" w:rsidRPr="003D1132">
        <w:rPr>
          <w:rFonts w:hint="cs"/>
          <w:b/>
          <w:bCs/>
          <w:rtl/>
        </w:rPr>
        <w:t xml:space="preserve"> </w:t>
      </w:r>
      <w:r w:rsidR="001B067E" w:rsidRPr="003D1132">
        <w:rPr>
          <w:b/>
          <w:bCs/>
          <w:rtl/>
        </w:rPr>
        <w:t>–</w:t>
      </w:r>
      <w:r w:rsidR="001B067E" w:rsidRPr="003D1132">
        <w:rPr>
          <w:rFonts w:hint="cs"/>
          <w:b/>
          <w:bCs/>
          <w:rtl/>
        </w:rPr>
        <w:t xml:space="preserve"> </w:t>
      </w:r>
    </w:p>
    <w:p w14:paraId="15FE87C5" w14:textId="77777777" w:rsidR="00554187" w:rsidRPr="003D1132" w:rsidRDefault="002E6DE1" w:rsidP="000C2347">
      <w:pPr>
        <w:pStyle w:val="6-0"/>
        <w:rPr>
          <w:rtl/>
        </w:rPr>
      </w:pPr>
      <w:r w:rsidRPr="003D1132">
        <w:rPr>
          <w:rtl/>
        </w:rPr>
        <w:t>מנהל את פנקסי החשבונות והרשומות שעליו לנהל על פי פקודת מס הכנסה</w:t>
      </w:r>
      <w:r w:rsidR="00D07CC9" w:rsidRPr="003D1132">
        <w:rPr>
          <w:rFonts w:hint="cs"/>
          <w:rtl/>
        </w:rPr>
        <w:t xml:space="preserve"> [נוסח חדש]</w:t>
      </w:r>
      <w:r w:rsidRPr="003D1132">
        <w:rPr>
          <w:rtl/>
        </w:rPr>
        <w:t>, וחוק מס ערך מוסף, התשל"ו-1975 ("</w:t>
      </w:r>
      <w:r w:rsidRPr="003D1132">
        <w:rPr>
          <w:b/>
          <w:bCs/>
          <w:rtl/>
        </w:rPr>
        <w:t>חוק מס ערך מוסף</w:t>
      </w:r>
      <w:r w:rsidRPr="003D1132">
        <w:rPr>
          <w:rtl/>
        </w:rPr>
        <w:t>"), או שהוא פטור מלנהלם</w:t>
      </w:r>
      <w:r w:rsidRPr="003D1132">
        <w:rPr>
          <w:rFonts w:hint="cs"/>
          <w:rtl/>
        </w:rPr>
        <w:t>.</w:t>
      </w:r>
    </w:p>
    <w:p w14:paraId="60AB59EB" w14:textId="77777777" w:rsidR="00554187" w:rsidRPr="003D1132" w:rsidRDefault="002E6DE1" w:rsidP="000C2347">
      <w:pPr>
        <w:pStyle w:val="6-0"/>
        <w:rPr>
          <w:rtl/>
        </w:rPr>
      </w:pPr>
      <w:r w:rsidRPr="003D1132">
        <w:rPr>
          <w:rtl/>
        </w:rPr>
        <w:t>מדווח לפקיד השומה על הכנסותיו ומדווח למנהל על עסקאות שמוטל עליהן מס לפי חוק מס ער</w:t>
      </w:r>
      <w:r w:rsidR="00CA733A" w:rsidRPr="003D1132">
        <w:rPr>
          <w:rFonts w:hint="cs"/>
          <w:rtl/>
        </w:rPr>
        <w:t>ך</w:t>
      </w:r>
      <w:r w:rsidRPr="003D1132">
        <w:rPr>
          <w:rtl/>
        </w:rPr>
        <w:t xml:space="preserve"> מוסף</w:t>
      </w:r>
      <w:r w:rsidRPr="003D1132">
        <w:rPr>
          <w:rFonts w:hint="cs"/>
          <w:rtl/>
        </w:rPr>
        <w:t>.</w:t>
      </w:r>
    </w:p>
    <w:p w14:paraId="28A585E8" w14:textId="77777777" w:rsidR="00082200" w:rsidRPr="003D1132" w:rsidRDefault="002E6DE1" w:rsidP="008D6B3F">
      <w:pPr>
        <w:pStyle w:val="5-"/>
        <w:spacing w:after="240"/>
        <w:ind w:left="2234" w:hanging="794"/>
        <w:rPr>
          <w:rtl/>
        </w:rPr>
      </w:pPr>
      <w:r w:rsidRPr="003D1132">
        <w:rPr>
          <w:rFonts w:hint="cs"/>
          <w:rtl/>
        </w:rPr>
        <w:t xml:space="preserve">לצורך הוכחת עמידה בתנאי סף זה על המציע </w:t>
      </w:r>
      <w:r w:rsidR="00A15807" w:rsidRPr="003D1132">
        <w:rPr>
          <w:rFonts w:hint="cs"/>
          <w:rtl/>
        </w:rPr>
        <w:t xml:space="preserve">לצרף </w:t>
      </w:r>
      <w:r w:rsidRPr="003D1132">
        <w:rPr>
          <w:rFonts w:hint="cs"/>
          <w:rtl/>
        </w:rPr>
        <w:t>אישור פקיד מורשה ולסמ</w:t>
      </w:r>
      <w:r w:rsidR="00CA733A" w:rsidRPr="003D1132">
        <w:rPr>
          <w:rFonts w:hint="cs"/>
          <w:rtl/>
        </w:rPr>
        <w:t>נו</w:t>
      </w:r>
      <w:r w:rsidRPr="003D1132">
        <w:rPr>
          <w:rFonts w:hint="cs"/>
          <w:rtl/>
        </w:rPr>
        <w:t xml:space="preserve"> </w:t>
      </w:r>
      <w:r w:rsidRPr="003D1132">
        <w:rPr>
          <w:rFonts w:hint="eastAsia"/>
          <w:b/>
          <w:bCs/>
          <w:rtl/>
        </w:rPr>
        <w:t>כנספח</w:t>
      </w:r>
      <w:r w:rsidRPr="003D1132">
        <w:rPr>
          <w:b/>
          <w:bCs/>
          <w:rtl/>
        </w:rPr>
        <w:t xml:space="preserve"> </w:t>
      </w:r>
      <w:bookmarkStart w:id="269" w:name="nispach3_1"/>
      <w:r w:rsidRPr="003D1132">
        <w:rPr>
          <w:b/>
          <w:bCs/>
          <w:rtl/>
        </w:rPr>
        <w:t>2</w:t>
      </w:r>
      <w:bookmarkEnd w:id="269"/>
      <w:r w:rsidR="00CA733A" w:rsidRPr="003D1132">
        <w:rPr>
          <w:b/>
          <w:bCs/>
          <w:rtl/>
        </w:rPr>
        <w:t>.</w:t>
      </w:r>
    </w:p>
    <w:p w14:paraId="710EE095" w14:textId="77777777" w:rsidR="008B27AC" w:rsidRPr="003D1132" w:rsidRDefault="002E6DE1" w:rsidP="008C253B">
      <w:pPr>
        <w:pStyle w:val="5-"/>
        <w:rPr>
          <w:b/>
          <w:bCs/>
          <w:rtl/>
        </w:rPr>
      </w:pPr>
      <w:r w:rsidRPr="003D1132">
        <w:rPr>
          <w:rFonts w:hint="cs"/>
          <w:b/>
          <w:bCs/>
          <w:rtl/>
        </w:rPr>
        <w:t>היעדר הרשעות</w:t>
      </w:r>
      <w:r w:rsidR="00E51FD8" w:rsidRPr="003D1132">
        <w:rPr>
          <w:rFonts w:hint="cs"/>
          <w:b/>
          <w:bCs/>
          <w:rtl/>
        </w:rPr>
        <w:t xml:space="preserve"> </w:t>
      </w:r>
      <w:r w:rsidR="00E51FD8" w:rsidRPr="003D1132">
        <w:rPr>
          <w:b/>
          <w:bCs/>
          <w:rtl/>
        </w:rPr>
        <w:t>–</w:t>
      </w:r>
      <w:r w:rsidRPr="003D1132">
        <w:rPr>
          <w:rFonts w:hint="cs"/>
          <w:b/>
          <w:bCs/>
          <w:rtl/>
        </w:rPr>
        <w:t xml:space="preserve"> </w:t>
      </w:r>
    </w:p>
    <w:p w14:paraId="62CAA305" w14:textId="77777777" w:rsidR="00082200" w:rsidRPr="003D1132" w:rsidRDefault="002E6DE1" w:rsidP="00DE4A25">
      <w:pPr>
        <w:pStyle w:val="6-0"/>
        <w:ind w:left="3696" w:hanging="1264"/>
        <w:rPr>
          <w:rtl/>
        </w:rPr>
      </w:pPr>
      <w:bookmarkStart w:id="270" w:name="hidden_SmiraOrNikayon"/>
      <w:r w:rsidRPr="003D1132">
        <w:rPr>
          <w:rFonts w:hint="eastAsia"/>
          <w:rtl/>
        </w:rPr>
        <w:t>ה</w:t>
      </w:r>
      <w:r w:rsidR="009544BA" w:rsidRPr="003D1132">
        <w:rPr>
          <w:rFonts w:hint="eastAsia"/>
          <w:rtl/>
        </w:rPr>
        <w:t>מציע</w:t>
      </w:r>
      <w:r w:rsidRPr="003D1132">
        <w:rPr>
          <w:rtl/>
        </w:rPr>
        <w:t xml:space="preserve"> ו"בעל זיקה" אליו לא הורשעו ביותר משתי עבירות לפי חוק עובדים זרים התשנ"א - 1991 (להלן: "</w:t>
      </w:r>
      <w:r w:rsidRPr="003D1132">
        <w:rPr>
          <w:b/>
          <w:bCs/>
          <w:rtl/>
        </w:rPr>
        <w:t>חוק עובדים זרים</w:t>
      </w:r>
      <w:r w:rsidRPr="003D1132">
        <w:rPr>
          <w:rtl/>
        </w:rPr>
        <w:t>") וחוק שכר מינימום, התשמ"ז – 1987 (להלן: "</w:t>
      </w:r>
      <w:r w:rsidRPr="003D1132">
        <w:rPr>
          <w:b/>
          <w:bCs/>
          <w:rtl/>
        </w:rPr>
        <w:t>חוק שכר מינימום</w:t>
      </w:r>
      <w:r w:rsidRPr="003D1132">
        <w:rPr>
          <w:rtl/>
        </w:rPr>
        <w:t xml:space="preserve">") עד למועד </w:t>
      </w:r>
      <w:r w:rsidR="00030F02" w:rsidRPr="003D1132">
        <w:rPr>
          <w:rFonts w:hint="eastAsia"/>
          <w:rtl/>
        </w:rPr>
        <w:t>הגשת</w:t>
      </w:r>
      <w:r w:rsidR="00030F02" w:rsidRPr="003D1132">
        <w:rPr>
          <w:rtl/>
        </w:rPr>
        <w:t xml:space="preserve"> </w:t>
      </w:r>
      <w:r w:rsidR="00030F02" w:rsidRPr="003D1132">
        <w:rPr>
          <w:rFonts w:hint="eastAsia"/>
          <w:rtl/>
        </w:rPr>
        <w:t>ההצעה</w:t>
      </w:r>
      <w:r w:rsidRPr="003D1132">
        <w:rPr>
          <w:rtl/>
        </w:rPr>
        <w:t xml:space="preserve"> מטעם המציע במכרז, או שהורשעו כאמור אך כבר חלפה שנה אחת לפחות ממועד ההרשעה האחרונה ועד למועד </w:t>
      </w:r>
      <w:r w:rsidR="00030F02" w:rsidRPr="003D1132">
        <w:rPr>
          <w:rFonts w:hint="eastAsia"/>
          <w:rtl/>
        </w:rPr>
        <w:t>הגשת</w:t>
      </w:r>
      <w:r w:rsidR="00030F02" w:rsidRPr="003D1132">
        <w:rPr>
          <w:rtl/>
        </w:rPr>
        <w:t xml:space="preserve"> </w:t>
      </w:r>
      <w:r w:rsidR="00030F02" w:rsidRPr="003D1132">
        <w:rPr>
          <w:rFonts w:hint="eastAsia"/>
          <w:rtl/>
        </w:rPr>
        <w:t>ההצעה</w:t>
      </w:r>
      <w:r w:rsidRPr="003D1132">
        <w:rPr>
          <w:rtl/>
        </w:rPr>
        <w:t>.</w:t>
      </w:r>
    </w:p>
    <w:p w14:paraId="12DCF06E" w14:textId="5B8E8FB6" w:rsidR="004E394B" w:rsidRDefault="002E6DE1" w:rsidP="008C253B">
      <w:pPr>
        <w:pStyle w:val="5-"/>
      </w:pPr>
      <w:r w:rsidRPr="003D1132">
        <w:rPr>
          <w:rFonts w:hint="cs"/>
          <w:rtl/>
        </w:rPr>
        <w:t xml:space="preserve">לצורך הוכחת עמידה בתנאי סף זה על המציע לצרף את התצהיר המפורט </w:t>
      </w:r>
      <w:r w:rsidRPr="003D1132">
        <w:rPr>
          <w:rFonts w:hint="eastAsia"/>
          <w:b/>
          <w:bCs/>
          <w:rtl/>
        </w:rPr>
        <w:t>בנספח</w:t>
      </w:r>
      <w:r w:rsidRPr="003D1132">
        <w:rPr>
          <w:b/>
          <w:bCs/>
          <w:rtl/>
        </w:rPr>
        <w:t xml:space="preserve"> </w:t>
      </w:r>
      <w:bookmarkStart w:id="271" w:name="nispach4_1"/>
      <w:r w:rsidRPr="003D1132">
        <w:rPr>
          <w:b/>
          <w:bCs/>
          <w:rtl/>
        </w:rPr>
        <w:t>3</w:t>
      </w:r>
      <w:bookmarkEnd w:id="271"/>
      <w:r w:rsidR="00E40724" w:rsidRPr="003D1132">
        <w:rPr>
          <w:b/>
          <w:bCs/>
          <w:rtl/>
        </w:rPr>
        <w:t>.</w:t>
      </w:r>
    </w:p>
    <w:p w14:paraId="072C2FBC" w14:textId="77777777" w:rsidR="008D6B3F" w:rsidRPr="003D1132" w:rsidRDefault="008D6B3F" w:rsidP="008D6B3F">
      <w:pPr>
        <w:pStyle w:val="5-"/>
        <w:numPr>
          <w:ilvl w:val="0"/>
          <w:numId w:val="0"/>
        </w:numPr>
        <w:ind w:left="2232"/>
        <w:rPr>
          <w:rtl/>
        </w:rPr>
      </w:pPr>
    </w:p>
    <w:bookmarkEnd w:id="270"/>
    <w:p w14:paraId="410057DF" w14:textId="77777777" w:rsidR="008B27AC" w:rsidRPr="003D1132" w:rsidRDefault="002E6DE1" w:rsidP="008C253B">
      <w:pPr>
        <w:pStyle w:val="5-"/>
        <w:rPr>
          <w:b/>
          <w:bCs/>
          <w:rtl/>
        </w:rPr>
      </w:pPr>
      <w:r w:rsidRPr="003D1132">
        <w:rPr>
          <w:rFonts w:hint="cs"/>
          <w:b/>
          <w:bCs/>
          <w:rtl/>
        </w:rPr>
        <w:t xml:space="preserve">ייצוג הולם לאנשים עם מוגבלות  </w:t>
      </w:r>
      <w:r w:rsidRPr="003D1132">
        <w:rPr>
          <w:rFonts w:hint="cs"/>
          <w:rtl/>
        </w:rPr>
        <w:t xml:space="preserve">(יש לסמן ב- </w:t>
      </w:r>
      <w:r w:rsidRPr="003D1132">
        <w:rPr>
          <w:rFonts w:hint="cs"/>
        </w:rPr>
        <w:t>X</w:t>
      </w:r>
      <w:r w:rsidRPr="003D1132">
        <w:rPr>
          <w:rFonts w:hint="cs"/>
          <w:rtl/>
        </w:rPr>
        <w:t xml:space="preserve"> את</w:t>
      </w:r>
      <w:r w:rsidR="00B11972" w:rsidRPr="003D1132">
        <w:rPr>
          <w:rFonts w:hint="cs"/>
          <w:rtl/>
        </w:rPr>
        <w:t xml:space="preserve"> אחת מ</w:t>
      </w:r>
      <w:r w:rsidRPr="003D1132">
        <w:rPr>
          <w:rFonts w:hint="cs"/>
          <w:rtl/>
        </w:rPr>
        <w:t>האפשרו</w:t>
      </w:r>
      <w:r w:rsidR="00B11972" w:rsidRPr="003D1132">
        <w:rPr>
          <w:rFonts w:hint="cs"/>
          <w:rtl/>
        </w:rPr>
        <w:t>יו</w:t>
      </w:r>
      <w:r w:rsidRPr="003D1132">
        <w:rPr>
          <w:rFonts w:hint="cs"/>
          <w:rtl/>
        </w:rPr>
        <w:t>ת)</w:t>
      </w:r>
      <w:r w:rsidR="001B067E" w:rsidRPr="003D1132">
        <w:rPr>
          <w:rFonts w:hint="cs"/>
          <w:b/>
          <w:bCs/>
          <w:rtl/>
        </w:rPr>
        <w:t xml:space="preserve"> </w:t>
      </w:r>
      <w:r w:rsidR="001B067E" w:rsidRPr="003D1132">
        <w:rPr>
          <w:b/>
          <w:bCs/>
          <w:rtl/>
        </w:rPr>
        <w:t>–</w:t>
      </w:r>
    </w:p>
    <w:p w14:paraId="4537CA6C" w14:textId="77777777" w:rsidR="004E394B" w:rsidRPr="003D1132" w:rsidRDefault="002E6DE1" w:rsidP="008C253B">
      <w:pPr>
        <w:pStyle w:val="53"/>
        <w:rPr>
          <w:rtl/>
        </w:rPr>
      </w:pPr>
      <w:r w:rsidRPr="003D1132">
        <w:rPr>
          <w:rtl/>
        </w:rPr>
        <w:t>הוראות סעיף 9 לחוק שוויון זכויות לאנשים עם מוגבלות, התשנ"ח</w:t>
      </w:r>
      <w:r w:rsidRPr="003D1132">
        <w:rPr>
          <w:rFonts w:hint="cs"/>
          <w:rtl/>
        </w:rPr>
        <w:t>-</w:t>
      </w:r>
      <w:r w:rsidR="008B27AC" w:rsidRPr="003D1132">
        <w:rPr>
          <w:rtl/>
        </w:rPr>
        <w:t xml:space="preserve">1998 </w:t>
      </w:r>
      <w:r w:rsidR="008B27AC" w:rsidRPr="003D1132">
        <w:rPr>
          <w:rFonts w:hint="cs"/>
          <w:b/>
          <w:bCs/>
          <w:rtl/>
        </w:rPr>
        <w:t>("חוק שוויון זכויות לאנשים עם מוגבלויות")</w:t>
      </w:r>
      <w:r w:rsidR="008B27AC" w:rsidRPr="003D1132">
        <w:rPr>
          <w:rFonts w:hint="cs"/>
          <w:rtl/>
        </w:rPr>
        <w:t xml:space="preserve"> אינן </w:t>
      </w:r>
      <w:r w:rsidRPr="003D1132">
        <w:rPr>
          <w:rtl/>
        </w:rPr>
        <w:t>חלות על המציע.</w:t>
      </w:r>
    </w:p>
    <w:p w14:paraId="085D64DC" w14:textId="77777777" w:rsidR="004E394B" w:rsidRPr="003D1132" w:rsidRDefault="002E6DE1" w:rsidP="008C253B">
      <w:pPr>
        <w:pStyle w:val="53"/>
        <w:rPr>
          <w:rtl/>
        </w:rPr>
      </w:pPr>
      <w:r w:rsidRPr="003D1132">
        <w:rPr>
          <w:rtl/>
        </w:rPr>
        <w:t xml:space="preserve">הוראות סעיף 9 לחוק שוויון זכויות לאנשים עם מוגבלות חלות על המציע והוא מקיים אותן. </w:t>
      </w:r>
    </w:p>
    <w:p w14:paraId="01F2F450" w14:textId="77777777" w:rsidR="004E394B" w:rsidRPr="003D1132" w:rsidRDefault="002E6DE1" w:rsidP="000C2347">
      <w:pPr>
        <w:pStyle w:val="6-0"/>
        <w:rPr>
          <w:rtl/>
        </w:rPr>
      </w:pPr>
      <w:r w:rsidRPr="003D1132">
        <w:rPr>
          <w:rtl/>
        </w:rPr>
        <w:t>במקרה שהוראות סעיף 9 לחוק שוויון זכויות לאנשים עם מוגבלות חלות על המציע</w:t>
      </w:r>
      <w:r w:rsidR="00C47C96" w:rsidRPr="003D1132">
        <w:rPr>
          <w:rFonts w:hint="cs"/>
          <w:rtl/>
        </w:rPr>
        <w:t>,</w:t>
      </w:r>
      <w:r w:rsidRPr="003D1132">
        <w:rPr>
          <w:rtl/>
        </w:rPr>
        <w:t xml:space="preserve"> </w:t>
      </w:r>
      <w:r w:rsidR="00C47C96" w:rsidRPr="003D1132">
        <w:rPr>
          <w:rFonts w:hint="cs"/>
          <w:rtl/>
        </w:rPr>
        <w:t>יש</w:t>
      </w:r>
      <w:r w:rsidRPr="003D1132">
        <w:rPr>
          <w:rtl/>
        </w:rPr>
        <w:t xml:space="preserve"> </w:t>
      </w:r>
      <w:r w:rsidRPr="003D1132">
        <w:rPr>
          <w:rFonts w:hint="cs"/>
          <w:rtl/>
        </w:rPr>
        <w:t>ל</w:t>
      </w:r>
      <w:r w:rsidR="00C47C96" w:rsidRPr="003D1132">
        <w:rPr>
          <w:rFonts w:hint="cs"/>
          <w:rtl/>
        </w:rPr>
        <w:t xml:space="preserve">פרט את אופן עמידתו בדרישות החוק </w:t>
      </w:r>
      <w:r w:rsidR="00BC3A6C" w:rsidRPr="003D1132">
        <w:rPr>
          <w:rFonts w:hint="cs"/>
          <w:rtl/>
        </w:rPr>
        <w:t>(</w:t>
      </w:r>
      <w:r w:rsidR="00C47C96" w:rsidRPr="003D1132">
        <w:rPr>
          <w:u w:val="single"/>
          <w:rtl/>
        </w:rPr>
        <w:t xml:space="preserve">יש לסמן ב- </w:t>
      </w:r>
      <w:r w:rsidR="00C47C96" w:rsidRPr="003D1132">
        <w:rPr>
          <w:u w:val="single"/>
        </w:rPr>
        <w:t>X</w:t>
      </w:r>
      <w:r w:rsidR="00C47C96" w:rsidRPr="003D1132">
        <w:rPr>
          <w:u w:val="single"/>
          <w:rtl/>
        </w:rPr>
        <w:t xml:space="preserve"> את</w:t>
      </w:r>
      <w:r w:rsidR="00B11972" w:rsidRPr="003D1132">
        <w:rPr>
          <w:u w:val="single"/>
          <w:rtl/>
        </w:rPr>
        <w:t xml:space="preserve"> אחת מ</w:t>
      </w:r>
      <w:r w:rsidR="00C47C96" w:rsidRPr="003D1132">
        <w:rPr>
          <w:u w:val="single"/>
          <w:rtl/>
        </w:rPr>
        <w:t>האפשרו</w:t>
      </w:r>
      <w:r w:rsidR="00B11972" w:rsidRPr="003D1132">
        <w:rPr>
          <w:u w:val="single"/>
          <w:rtl/>
        </w:rPr>
        <w:t>יו</w:t>
      </w:r>
      <w:r w:rsidR="00BC3A6C" w:rsidRPr="003D1132">
        <w:rPr>
          <w:rFonts w:hint="cs"/>
          <w:u w:val="single"/>
          <w:rtl/>
        </w:rPr>
        <w:t>ת):</w:t>
      </w:r>
    </w:p>
    <w:p w14:paraId="609350DD" w14:textId="77777777" w:rsidR="004E394B" w:rsidRPr="003D1132" w:rsidRDefault="002E6DE1" w:rsidP="008C253B">
      <w:pPr>
        <w:pStyle w:val="69"/>
        <w:rPr>
          <w:rtl/>
        </w:rPr>
      </w:pPr>
      <w:r w:rsidRPr="003D1132">
        <w:rPr>
          <w:rtl/>
        </w:rPr>
        <w:t>המציע מעסיק פחות מ-100 עובדים.</w:t>
      </w:r>
      <w:r w:rsidR="007B5800" w:rsidRPr="003D1132">
        <w:rPr>
          <w:rFonts w:hint="cs"/>
          <w:rtl/>
        </w:rPr>
        <w:t xml:space="preserve"> </w:t>
      </w:r>
    </w:p>
    <w:p w14:paraId="0E922A26" w14:textId="77777777" w:rsidR="004E394B" w:rsidRPr="003D1132" w:rsidRDefault="002E6DE1" w:rsidP="008C253B">
      <w:pPr>
        <w:pStyle w:val="69"/>
        <w:rPr>
          <w:rtl/>
        </w:rPr>
      </w:pPr>
      <w:r w:rsidRPr="003D1132">
        <w:rPr>
          <w:rtl/>
        </w:rPr>
        <w:t>המציע מעסיק 100 עובדים או יותר.</w:t>
      </w:r>
    </w:p>
    <w:p w14:paraId="1867A197" w14:textId="77777777" w:rsidR="00C47C96" w:rsidRPr="003D1132" w:rsidRDefault="002E6DE1" w:rsidP="000C2347">
      <w:pPr>
        <w:pStyle w:val="6-0"/>
        <w:rPr>
          <w:rtl/>
        </w:rPr>
      </w:pPr>
      <w:r w:rsidRPr="003D1132">
        <w:rPr>
          <w:rtl/>
        </w:rPr>
        <w:t xml:space="preserve">במקרה שהמציע מעסיק 100 עובדים או יותר </w:t>
      </w:r>
      <w:r w:rsidR="00B11972" w:rsidRPr="003D1132">
        <w:rPr>
          <w:rFonts w:hint="cs"/>
          <w:u w:val="single"/>
          <w:rtl/>
        </w:rPr>
        <w:t xml:space="preserve">(יש לסמן ב- </w:t>
      </w:r>
      <w:r w:rsidR="00B11972" w:rsidRPr="003D1132">
        <w:rPr>
          <w:rFonts w:hint="cs"/>
          <w:u w:val="single"/>
        </w:rPr>
        <w:t>X</w:t>
      </w:r>
      <w:r w:rsidR="00B11972" w:rsidRPr="003D1132">
        <w:rPr>
          <w:rFonts w:hint="cs"/>
          <w:u w:val="single"/>
          <w:rtl/>
        </w:rPr>
        <w:t xml:space="preserve"> את אחת מהאפשרויות)</w:t>
      </w:r>
      <w:r w:rsidRPr="003D1132">
        <w:rPr>
          <w:rtl/>
        </w:rPr>
        <w:t>:</w:t>
      </w:r>
    </w:p>
    <w:p w14:paraId="5AAED0A8" w14:textId="77777777" w:rsidR="004E394B" w:rsidRPr="003D1132" w:rsidRDefault="002E6DE1" w:rsidP="0057259E">
      <w:pPr>
        <w:pStyle w:val="69"/>
        <w:rPr>
          <w:rtl/>
        </w:rPr>
      </w:pPr>
      <w:r w:rsidRPr="003D1132">
        <w:rPr>
          <w:rtl/>
        </w:rPr>
        <w:t xml:space="preserve">המציע מתחייב כי </w:t>
      </w:r>
      <w:r w:rsidR="00EA4782" w:rsidRPr="003D1132">
        <w:rPr>
          <w:rFonts w:hint="cs"/>
          <w:rtl/>
        </w:rPr>
        <w:t>אם</w:t>
      </w:r>
      <w:r w:rsidR="00EA4782" w:rsidRPr="003D1132">
        <w:rPr>
          <w:rtl/>
        </w:rPr>
        <w:t xml:space="preserve"> </w:t>
      </w:r>
      <w:r w:rsidRPr="003D1132">
        <w:rPr>
          <w:rtl/>
        </w:rPr>
        <w:t>יזכה במכרז יפנה למנהל הכללי של משרד העבודה והרווחה והשירותים החברתיים לשם</w:t>
      </w:r>
      <w:r w:rsidRPr="003D1132">
        <w:t xml:space="preserve"> </w:t>
      </w:r>
      <w:r w:rsidRPr="003D1132">
        <w:rPr>
          <w:rtl/>
        </w:rPr>
        <w:t>בחינת</w:t>
      </w:r>
      <w:r w:rsidRPr="003D1132">
        <w:t xml:space="preserve"> </w:t>
      </w:r>
      <w:r w:rsidRPr="003D1132">
        <w:rPr>
          <w:rtl/>
        </w:rPr>
        <w:t>יישום</w:t>
      </w:r>
      <w:r w:rsidRPr="003D1132">
        <w:t xml:space="preserve"> </w:t>
      </w:r>
      <w:r w:rsidRPr="003D1132">
        <w:rPr>
          <w:rtl/>
        </w:rPr>
        <w:t>חובותיו</w:t>
      </w:r>
      <w:r w:rsidRPr="003D1132">
        <w:t xml:space="preserve"> </w:t>
      </w:r>
      <w:r w:rsidRPr="003D1132">
        <w:rPr>
          <w:rtl/>
        </w:rPr>
        <w:t>לפי</w:t>
      </w:r>
      <w:r w:rsidRPr="003D1132">
        <w:t xml:space="preserve"> </w:t>
      </w:r>
      <w:r w:rsidRPr="003D1132">
        <w:rPr>
          <w:rtl/>
        </w:rPr>
        <w:t>סעיף</w:t>
      </w:r>
      <w:r w:rsidRPr="003D1132">
        <w:t xml:space="preserve"> 9 </w:t>
      </w:r>
      <w:r w:rsidRPr="003D1132">
        <w:rPr>
          <w:rtl/>
        </w:rPr>
        <w:t>לחוק שוויון</w:t>
      </w:r>
      <w:r w:rsidRPr="003D1132">
        <w:t xml:space="preserve"> </w:t>
      </w:r>
      <w:r w:rsidRPr="003D1132">
        <w:rPr>
          <w:rtl/>
        </w:rPr>
        <w:t>זכויות לאנשים עם מוגבלות, ובמקרה</w:t>
      </w:r>
      <w:r w:rsidRPr="003D1132">
        <w:t xml:space="preserve"> </w:t>
      </w:r>
      <w:r w:rsidRPr="003D1132">
        <w:rPr>
          <w:rtl/>
        </w:rPr>
        <w:t>הצורך</w:t>
      </w:r>
      <w:r w:rsidRPr="003D1132">
        <w:t>–</w:t>
      </w:r>
      <w:r w:rsidRPr="003D1132">
        <w:rPr>
          <w:rtl/>
        </w:rPr>
        <w:t xml:space="preserve"> לשם</w:t>
      </w:r>
      <w:r w:rsidRPr="003D1132">
        <w:t xml:space="preserve"> </w:t>
      </w:r>
      <w:r w:rsidRPr="003D1132">
        <w:rPr>
          <w:rtl/>
        </w:rPr>
        <w:t>קבלת הנחיות</w:t>
      </w:r>
      <w:r w:rsidRPr="003D1132">
        <w:t xml:space="preserve"> </w:t>
      </w:r>
      <w:r w:rsidRPr="003D1132">
        <w:rPr>
          <w:rtl/>
        </w:rPr>
        <w:t>בקשר</w:t>
      </w:r>
      <w:r w:rsidRPr="003D1132">
        <w:t xml:space="preserve"> </w:t>
      </w:r>
      <w:r w:rsidRPr="003D1132">
        <w:rPr>
          <w:rtl/>
        </w:rPr>
        <w:t>ליישומן</w:t>
      </w:r>
      <w:r w:rsidRPr="003D1132">
        <w:t>.</w:t>
      </w:r>
    </w:p>
    <w:p w14:paraId="7F879CB6" w14:textId="77777777" w:rsidR="00672287" w:rsidRPr="003D1132" w:rsidRDefault="002E6DE1" w:rsidP="0057259E">
      <w:pPr>
        <w:pStyle w:val="69"/>
        <w:rPr>
          <w:rtl/>
        </w:rPr>
      </w:pPr>
      <w:r w:rsidRPr="003D1132">
        <w:rPr>
          <w:rtl/>
        </w:rPr>
        <w:t xml:space="preserve">המציע </w:t>
      </w:r>
      <w:r w:rsidR="00030F02" w:rsidRPr="003D1132">
        <w:rPr>
          <w:rFonts w:hint="eastAsia"/>
          <w:rtl/>
        </w:rPr>
        <w:t>פנה</w:t>
      </w:r>
      <w:r w:rsidR="00030F02" w:rsidRPr="003D1132">
        <w:rPr>
          <w:rtl/>
        </w:rPr>
        <w:t xml:space="preserve"> </w:t>
      </w:r>
      <w:r w:rsidR="00030F02" w:rsidRPr="003D1132">
        <w:rPr>
          <w:rFonts w:hint="eastAsia"/>
          <w:rtl/>
        </w:rPr>
        <w:t>בעבר</w:t>
      </w:r>
      <w:r w:rsidRPr="003D1132">
        <w:rPr>
          <w:rtl/>
        </w:rPr>
        <w:t xml:space="preserve"> למנהל הכללי של משרד העבודה והרווחה והשירותים החברתיים לשם בחינת</w:t>
      </w:r>
      <w:r w:rsidRPr="003D1132">
        <w:t xml:space="preserve"> </w:t>
      </w:r>
      <w:r w:rsidRPr="003D1132">
        <w:rPr>
          <w:rtl/>
        </w:rPr>
        <w:t>יישום</w:t>
      </w:r>
      <w:r w:rsidRPr="003D1132">
        <w:t xml:space="preserve"> </w:t>
      </w:r>
      <w:r w:rsidRPr="003D1132">
        <w:rPr>
          <w:rtl/>
        </w:rPr>
        <w:t>חובותיו</w:t>
      </w:r>
      <w:r w:rsidRPr="003D1132">
        <w:t xml:space="preserve"> </w:t>
      </w:r>
      <w:r w:rsidRPr="003D1132">
        <w:rPr>
          <w:rtl/>
        </w:rPr>
        <w:t>לפי</w:t>
      </w:r>
      <w:r w:rsidRPr="003D1132">
        <w:t xml:space="preserve"> </w:t>
      </w:r>
      <w:r w:rsidRPr="003D1132">
        <w:rPr>
          <w:rtl/>
        </w:rPr>
        <w:t>סעיף</w:t>
      </w:r>
      <w:r w:rsidRPr="003D1132">
        <w:t xml:space="preserve"> 9 </w:t>
      </w:r>
      <w:r w:rsidRPr="003D1132">
        <w:rPr>
          <w:rtl/>
        </w:rPr>
        <w:t>לחוק שוויון</w:t>
      </w:r>
      <w:r w:rsidRPr="003D1132">
        <w:t xml:space="preserve"> </w:t>
      </w:r>
      <w:r w:rsidRPr="003D1132">
        <w:rPr>
          <w:rtl/>
        </w:rPr>
        <w:t>זכויות לאנשים עם מוגבלות, ואם קיבל הנחיות ליישום חובותיו פעל ליישומן.</w:t>
      </w:r>
    </w:p>
    <w:p w14:paraId="1093F099" w14:textId="77777777" w:rsidR="00AC2B19" w:rsidRPr="003D1132" w:rsidRDefault="00AC2B19" w:rsidP="00B35F02">
      <w:pPr>
        <w:rPr>
          <w:rtl/>
        </w:rPr>
        <w:sectPr w:rsidR="00AC2B19" w:rsidRPr="003D1132" w:rsidSect="00654526">
          <w:pgSz w:w="11906" w:h="16838" w:code="9"/>
          <w:pgMar w:top="1616" w:right="1826" w:bottom="1440" w:left="1800" w:header="709" w:footer="709" w:gutter="0"/>
          <w:cols w:space="708"/>
          <w:titlePg/>
          <w:bidi/>
          <w:rtlGutter/>
          <w:docGrid w:linePitch="360"/>
        </w:sectPr>
      </w:pPr>
    </w:p>
    <w:p w14:paraId="1681E870" w14:textId="77777777" w:rsidR="00390B5E" w:rsidRPr="00F919DB" w:rsidRDefault="002E6DE1" w:rsidP="007B01DE">
      <w:pPr>
        <w:pStyle w:val="2-"/>
        <w:rPr>
          <w:sz w:val="24"/>
          <w:szCs w:val="24"/>
          <w:rtl/>
        </w:rPr>
      </w:pPr>
      <w:bookmarkStart w:id="272" w:name="_Toc43400630"/>
      <w:bookmarkStart w:id="273" w:name="_Toc44931941"/>
      <w:bookmarkStart w:id="274" w:name="_Toc44932028"/>
      <w:bookmarkStart w:id="275" w:name="_Toc53331349"/>
      <w:bookmarkStart w:id="276" w:name="show_professionalConditions_2"/>
      <w:r w:rsidRPr="00F919DB">
        <w:rPr>
          <w:rFonts w:hint="eastAsia"/>
          <w:sz w:val="24"/>
          <w:szCs w:val="24"/>
          <w:rtl/>
        </w:rPr>
        <w:t>הוכחת</w:t>
      </w:r>
      <w:r w:rsidRPr="00F919DB">
        <w:rPr>
          <w:sz w:val="24"/>
          <w:szCs w:val="24"/>
          <w:rtl/>
        </w:rPr>
        <w:t xml:space="preserve"> </w:t>
      </w:r>
      <w:r w:rsidRPr="00F919DB">
        <w:rPr>
          <w:rFonts w:hint="eastAsia"/>
          <w:sz w:val="24"/>
          <w:szCs w:val="24"/>
          <w:rtl/>
        </w:rPr>
        <w:t>העמידה</w:t>
      </w:r>
      <w:r w:rsidRPr="00F919DB">
        <w:rPr>
          <w:sz w:val="24"/>
          <w:szCs w:val="24"/>
          <w:rtl/>
        </w:rPr>
        <w:t xml:space="preserve"> </w:t>
      </w:r>
      <w:r w:rsidRPr="00F919DB">
        <w:rPr>
          <w:rFonts w:hint="eastAsia"/>
          <w:sz w:val="24"/>
          <w:szCs w:val="24"/>
          <w:rtl/>
        </w:rPr>
        <w:t>בתנאי</w:t>
      </w:r>
      <w:r w:rsidRPr="00F919DB">
        <w:rPr>
          <w:sz w:val="24"/>
          <w:szCs w:val="24"/>
          <w:rtl/>
        </w:rPr>
        <w:t xml:space="preserve"> </w:t>
      </w:r>
      <w:r w:rsidRPr="00F919DB">
        <w:rPr>
          <w:rFonts w:hint="eastAsia"/>
          <w:sz w:val="24"/>
          <w:szCs w:val="24"/>
          <w:rtl/>
        </w:rPr>
        <w:t>הסף</w:t>
      </w:r>
      <w:r w:rsidRPr="00F919DB">
        <w:rPr>
          <w:sz w:val="24"/>
          <w:szCs w:val="24"/>
          <w:rtl/>
        </w:rPr>
        <w:t xml:space="preserve"> </w:t>
      </w:r>
      <w:r w:rsidRPr="00F919DB">
        <w:rPr>
          <w:rFonts w:hint="eastAsia"/>
          <w:sz w:val="24"/>
          <w:szCs w:val="24"/>
          <w:rtl/>
        </w:rPr>
        <w:t>המקצועיים</w:t>
      </w:r>
      <w:r w:rsidRPr="00F919DB">
        <w:rPr>
          <w:sz w:val="24"/>
          <w:szCs w:val="24"/>
          <w:rtl/>
        </w:rPr>
        <w:t>:</w:t>
      </w:r>
      <w:bookmarkEnd w:id="272"/>
      <w:bookmarkEnd w:id="273"/>
      <w:bookmarkEnd w:id="274"/>
      <w:bookmarkEnd w:id="275"/>
    </w:p>
    <w:p w14:paraId="10BED5C6" w14:textId="77777777" w:rsidR="00BB11E1" w:rsidRPr="003D1132" w:rsidRDefault="002E6DE1" w:rsidP="00A0392D">
      <w:pPr>
        <w:pStyle w:val="3-"/>
        <w:rPr>
          <w:rtl/>
        </w:rPr>
      </w:pPr>
      <w:r w:rsidRPr="003D1132">
        <w:rPr>
          <w:rFonts w:hint="eastAsia"/>
          <w:rtl/>
        </w:rPr>
        <w:t>עם</w:t>
      </w:r>
      <w:r w:rsidRPr="003D1132">
        <w:rPr>
          <w:rtl/>
        </w:rPr>
        <w:t xml:space="preserve"> הגשת הצעה זו, </w:t>
      </w:r>
      <w:r w:rsidRPr="003D1132">
        <w:rPr>
          <w:rFonts w:hint="eastAsia"/>
          <w:rtl/>
        </w:rPr>
        <w:t>המציע</w:t>
      </w:r>
      <w:r w:rsidRPr="003D1132">
        <w:rPr>
          <w:rtl/>
        </w:rPr>
        <w:t xml:space="preserve"> </w:t>
      </w:r>
      <w:r w:rsidRPr="003D1132">
        <w:rPr>
          <w:rFonts w:hint="eastAsia"/>
          <w:rtl/>
        </w:rPr>
        <w:t>מצהיר</w:t>
      </w:r>
      <w:r w:rsidRPr="003D1132">
        <w:rPr>
          <w:rtl/>
        </w:rPr>
        <w:t xml:space="preserve"> </w:t>
      </w:r>
      <w:r w:rsidRPr="003D1132">
        <w:rPr>
          <w:rFonts w:hint="eastAsia"/>
          <w:rtl/>
        </w:rPr>
        <w:t>ומתחייב</w:t>
      </w:r>
      <w:r w:rsidRPr="003D1132">
        <w:rPr>
          <w:rtl/>
        </w:rPr>
        <w:t xml:space="preserve"> </w:t>
      </w:r>
      <w:r w:rsidRPr="003D1132">
        <w:rPr>
          <w:rFonts w:hint="eastAsia"/>
          <w:rtl/>
        </w:rPr>
        <w:t>כי</w:t>
      </w:r>
      <w:r w:rsidRPr="003D1132">
        <w:rPr>
          <w:rtl/>
        </w:rPr>
        <w:t xml:space="preserve"> </w:t>
      </w:r>
      <w:r w:rsidRPr="003D1132">
        <w:rPr>
          <w:rFonts w:hint="eastAsia"/>
          <w:rtl/>
        </w:rPr>
        <w:t>הוא</w:t>
      </w:r>
      <w:r w:rsidRPr="003D1132">
        <w:rPr>
          <w:rtl/>
        </w:rPr>
        <w:t xml:space="preserve"> </w:t>
      </w:r>
      <w:r w:rsidRPr="003D1132">
        <w:rPr>
          <w:rFonts w:hint="eastAsia"/>
          <w:rtl/>
        </w:rPr>
        <w:t>עומד</w:t>
      </w:r>
      <w:r w:rsidRPr="003D1132">
        <w:rPr>
          <w:rtl/>
        </w:rPr>
        <w:t xml:space="preserve"> </w:t>
      </w:r>
      <w:r w:rsidRPr="003D1132">
        <w:rPr>
          <w:rFonts w:hint="eastAsia"/>
          <w:rtl/>
        </w:rPr>
        <w:t>בתנאי</w:t>
      </w:r>
      <w:r w:rsidRPr="003D1132">
        <w:rPr>
          <w:rtl/>
        </w:rPr>
        <w:t xml:space="preserve"> </w:t>
      </w:r>
      <w:r w:rsidRPr="003D1132">
        <w:rPr>
          <w:rFonts w:hint="eastAsia"/>
          <w:rtl/>
        </w:rPr>
        <w:t>הסף</w:t>
      </w:r>
      <w:r w:rsidRPr="003D1132">
        <w:rPr>
          <w:rtl/>
        </w:rPr>
        <w:t xml:space="preserve"> </w:t>
      </w:r>
      <w:r w:rsidRPr="003D1132">
        <w:rPr>
          <w:rFonts w:hint="eastAsia"/>
          <w:rtl/>
        </w:rPr>
        <w:t>המקצועיים</w:t>
      </w:r>
      <w:r w:rsidRPr="003D1132">
        <w:rPr>
          <w:rtl/>
        </w:rPr>
        <w:t xml:space="preserve"> </w:t>
      </w:r>
      <w:r w:rsidRPr="003D1132">
        <w:rPr>
          <w:rFonts w:hint="eastAsia"/>
          <w:rtl/>
        </w:rPr>
        <w:t>המפורטים</w:t>
      </w:r>
      <w:r w:rsidRPr="003D1132">
        <w:rPr>
          <w:rtl/>
        </w:rPr>
        <w:t xml:space="preserve"> </w:t>
      </w:r>
      <w:r w:rsidRPr="003D1132">
        <w:rPr>
          <w:rFonts w:hint="eastAsia"/>
          <w:rtl/>
        </w:rPr>
        <w:t>בפרק</w:t>
      </w:r>
      <w:r w:rsidRPr="003D1132">
        <w:rPr>
          <w:rtl/>
        </w:rPr>
        <w:t xml:space="preserve"> </w:t>
      </w:r>
      <w:r w:rsidRPr="003D1132">
        <w:rPr>
          <w:rFonts w:hint="eastAsia"/>
          <w:rtl/>
        </w:rPr>
        <w:t>א</w:t>
      </w:r>
      <w:r w:rsidRPr="003D1132">
        <w:rPr>
          <w:rtl/>
        </w:rPr>
        <w:t>' למכרז.</w:t>
      </w:r>
    </w:p>
    <w:p w14:paraId="041BD28B" w14:textId="77777777" w:rsidR="009A781F" w:rsidRPr="003D1132" w:rsidRDefault="002E6DE1" w:rsidP="00A0392D">
      <w:pPr>
        <w:pStyle w:val="3-"/>
        <w:rPr>
          <w:rtl/>
        </w:rPr>
      </w:pPr>
      <w:r w:rsidRPr="003D1132">
        <w:rPr>
          <w:rFonts w:hint="eastAsia"/>
          <w:rtl/>
        </w:rPr>
        <w:t>המציע</w:t>
      </w:r>
      <w:r w:rsidRPr="003D1132">
        <w:rPr>
          <w:rtl/>
        </w:rPr>
        <w:t xml:space="preserve"> </w:t>
      </w:r>
      <w:r w:rsidRPr="003D1132">
        <w:rPr>
          <w:rFonts w:hint="eastAsia"/>
          <w:rtl/>
        </w:rPr>
        <w:t>יפרט</w:t>
      </w:r>
      <w:r w:rsidRPr="003D1132">
        <w:rPr>
          <w:rtl/>
        </w:rPr>
        <w:t xml:space="preserve"> </w:t>
      </w:r>
      <w:r w:rsidRPr="003D1132">
        <w:rPr>
          <w:rFonts w:hint="eastAsia"/>
          <w:rtl/>
        </w:rPr>
        <w:t>את</w:t>
      </w:r>
      <w:r w:rsidRPr="003D1132">
        <w:rPr>
          <w:rtl/>
        </w:rPr>
        <w:t xml:space="preserve"> </w:t>
      </w:r>
      <w:r w:rsidRPr="003D1132">
        <w:rPr>
          <w:rFonts w:hint="eastAsia"/>
          <w:rtl/>
        </w:rPr>
        <w:t>אופן</w:t>
      </w:r>
      <w:r w:rsidRPr="003D1132">
        <w:rPr>
          <w:rtl/>
        </w:rPr>
        <w:t xml:space="preserve"> </w:t>
      </w:r>
      <w:r w:rsidRPr="003D1132">
        <w:rPr>
          <w:rFonts w:hint="eastAsia"/>
          <w:rtl/>
        </w:rPr>
        <w:t>עמידתו</w:t>
      </w:r>
      <w:r w:rsidRPr="003D1132">
        <w:rPr>
          <w:rtl/>
        </w:rPr>
        <w:t xml:space="preserve"> </w:t>
      </w:r>
      <w:r w:rsidRPr="003D1132">
        <w:rPr>
          <w:rFonts w:hint="eastAsia"/>
          <w:rtl/>
        </w:rPr>
        <w:t>בתנאי</w:t>
      </w:r>
      <w:r w:rsidRPr="003D1132">
        <w:rPr>
          <w:rtl/>
        </w:rPr>
        <w:t xml:space="preserve"> </w:t>
      </w:r>
      <w:r w:rsidRPr="003D1132">
        <w:rPr>
          <w:rFonts w:hint="eastAsia"/>
          <w:rtl/>
        </w:rPr>
        <w:t>סף</w:t>
      </w:r>
      <w:r w:rsidRPr="003D1132">
        <w:rPr>
          <w:rtl/>
        </w:rPr>
        <w:t xml:space="preserve"> </w:t>
      </w:r>
      <w:r w:rsidRPr="003D1132">
        <w:rPr>
          <w:rFonts w:hint="eastAsia"/>
          <w:rtl/>
        </w:rPr>
        <w:t>המקצועיים</w:t>
      </w:r>
      <w:r w:rsidRPr="003D1132">
        <w:rPr>
          <w:rtl/>
        </w:rPr>
        <w:t xml:space="preserve">, </w:t>
      </w:r>
      <w:r w:rsidRPr="003D1132">
        <w:rPr>
          <w:rFonts w:hint="eastAsia"/>
          <w:rtl/>
        </w:rPr>
        <w:t>בהתאם</w:t>
      </w:r>
      <w:r w:rsidRPr="003D1132">
        <w:rPr>
          <w:rtl/>
        </w:rPr>
        <w:t xml:space="preserve"> </w:t>
      </w:r>
      <w:r w:rsidRPr="003D1132">
        <w:rPr>
          <w:rFonts w:hint="eastAsia"/>
          <w:rtl/>
        </w:rPr>
        <w:t>למפורט</w:t>
      </w:r>
      <w:r w:rsidRPr="003D1132">
        <w:rPr>
          <w:rtl/>
        </w:rPr>
        <w:t xml:space="preserve"> </w:t>
      </w:r>
      <w:r w:rsidRPr="003D1132">
        <w:rPr>
          <w:rFonts w:hint="eastAsia"/>
          <w:rtl/>
        </w:rPr>
        <w:t>להלן</w:t>
      </w:r>
      <w:r w:rsidRPr="003D1132">
        <w:rPr>
          <w:rtl/>
        </w:rPr>
        <w:t>:</w:t>
      </w:r>
    </w:p>
    <w:bookmarkEnd w:id="276"/>
    <w:p w14:paraId="3A68C828" w14:textId="77777777" w:rsidR="009D66B3" w:rsidRPr="003D1132" w:rsidRDefault="002E6DE1" w:rsidP="006B6CCE">
      <w:pPr>
        <w:pStyle w:val="4-3"/>
        <w:rPr>
          <w:rFonts w:eastAsia="David"/>
          <w:rtl/>
        </w:rPr>
      </w:pPr>
      <w:r w:rsidRPr="003D1132">
        <w:rPr>
          <w:rFonts w:eastAsia="David"/>
          <w:b/>
          <w:bCs/>
          <w:rtl/>
        </w:rPr>
        <w:t>ניגודי עניינים</w:t>
      </w:r>
    </w:p>
    <w:p w14:paraId="078D01FF" w14:textId="3ED9519F" w:rsidR="00DE4A25" w:rsidRDefault="002E6DE1" w:rsidP="00DE4A25">
      <w:pPr>
        <w:pStyle w:val="5-"/>
        <w:ind w:left="2970" w:hanging="1080"/>
        <w:rPr>
          <w:rFonts w:eastAsia="David"/>
        </w:rPr>
      </w:pPr>
      <w:r w:rsidRPr="00DE4A25">
        <w:rPr>
          <w:rStyle w:val="restricted-editing-exception"/>
          <w:rFonts w:eastAsia="David"/>
          <w:rtl/>
        </w:rPr>
        <w:t xml:space="preserve">על המציע להצהיר כי </w:t>
      </w:r>
      <w:proofErr w:type="spellStart"/>
      <w:r w:rsidR="00DE4A25" w:rsidRPr="00DE4A25">
        <w:rPr>
          <w:rFonts w:eastAsia="David"/>
          <w:rtl/>
        </w:rPr>
        <w:t>כי</w:t>
      </w:r>
      <w:proofErr w:type="spellEnd"/>
      <w:r w:rsidR="00DE4A25" w:rsidRPr="00DE4A25">
        <w:rPr>
          <w:rFonts w:eastAsia="David"/>
          <w:rtl/>
        </w:rPr>
        <w:t xml:space="preserve"> עם קבלת תיק לטיפולו, לא ייצג בהליכים נגד המדינה בתחום דיני </w:t>
      </w:r>
      <w:r w:rsidR="00DE4A25" w:rsidRPr="00DE4A25">
        <w:rPr>
          <w:rFonts w:eastAsia="David" w:hint="cs"/>
          <w:rtl/>
        </w:rPr>
        <w:t>העבודה</w:t>
      </w:r>
      <w:r w:rsidR="00DE4A25" w:rsidRPr="00DE4A25">
        <w:rPr>
          <w:rFonts w:eastAsia="David"/>
          <w:rtl/>
        </w:rPr>
        <w:t xml:space="preserve">, </w:t>
      </w:r>
      <w:r w:rsidR="00DE4A25" w:rsidRPr="00DE4A25">
        <w:rPr>
          <w:rFonts w:eastAsia="David" w:hint="cs"/>
          <w:rtl/>
        </w:rPr>
        <w:t>במשך כל תקופת הטיפול בתיק</w:t>
      </w:r>
      <w:r w:rsidR="00DE4A25" w:rsidRPr="00DE4A25">
        <w:rPr>
          <w:rFonts w:eastAsia="David"/>
          <w:rtl/>
        </w:rPr>
        <w:t xml:space="preserve">, אלא אם </w:t>
      </w:r>
      <w:r w:rsidR="00DE4A25" w:rsidRPr="00DE4A25">
        <w:rPr>
          <w:rFonts w:eastAsia="David" w:hint="cs"/>
          <w:rtl/>
        </w:rPr>
        <w:t>קיבל לכך את אישור המשרד</w:t>
      </w:r>
      <w:r w:rsidR="00DE4A25" w:rsidRPr="00DE4A25">
        <w:rPr>
          <w:rFonts w:eastAsia="David"/>
          <w:rtl/>
        </w:rPr>
        <w:t>.</w:t>
      </w:r>
    </w:p>
    <w:p w14:paraId="321D0C71" w14:textId="623333C0" w:rsidR="00DE4A25" w:rsidRPr="00DE4A25" w:rsidRDefault="00DE4A25" w:rsidP="00DE4A25">
      <w:pPr>
        <w:pStyle w:val="5-"/>
        <w:ind w:left="2970" w:hanging="1080"/>
        <w:rPr>
          <w:rFonts w:eastAsia="David"/>
          <w:rtl/>
        </w:rPr>
      </w:pPr>
      <w:r>
        <w:rPr>
          <w:rFonts w:eastAsia="David" w:hint="cs"/>
          <w:rtl/>
        </w:rPr>
        <w:t>לשם</w:t>
      </w:r>
      <w:r w:rsidRPr="00DE4A25">
        <w:rPr>
          <w:rFonts w:eastAsia="David"/>
          <w:rtl/>
        </w:rPr>
        <w:t xml:space="preserve"> הוכחת העמידה בתנאי זה, המציע נדרש למלא ולהגיש את נספח </w:t>
      </w:r>
      <w:r w:rsidR="0057506D">
        <w:rPr>
          <w:rFonts w:eastAsia="David" w:hint="cs"/>
          <w:rtl/>
        </w:rPr>
        <w:t>4</w:t>
      </w:r>
      <w:r w:rsidRPr="00DE4A25">
        <w:rPr>
          <w:rFonts w:eastAsia="David"/>
          <w:rtl/>
        </w:rPr>
        <w:t xml:space="preserve"> לחוברת ההצעה.</w:t>
      </w:r>
    </w:p>
    <w:p w14:paraId="60D38012" w14:textId="47924C6F" w:rsidR="004F7512" w:rsidRPr="00DE4A25" w:rsidRDefault="004F7512" w:rsidP="00DE4A25">
      <w:pPr>
        <w:pStyle w:val="5-"/>
        <w:numPr>
          <w:ilvl w:val="0"/>
          <w:numId w:val="0"/>
        </w:numPr>
        <w:ind w:left="2970"/>
        <w:rPr>
          <w:rStyle w:val="restricted-editing-exception"/>
          <w:rtl/>
        </w:rPr>
      </w:pPr>
    </w:p>
    <w:p w14:paraId="6A71D2E6" w14:textId="77777777" w:rsidR="004F7512" w:rsidRPr="003D1132" w:rsidRDefault="002E6DE1">
      <w:pPr>
        <w:pStyle w:val="4-3"/>
        <w:rPr>
          <w:rFonts w:eastAsia="David"/>
          <w:rtl/>
        </w:rPr>
      </w:pPr>
      <w:r w:rsidRPr="003D1132">
        <w:rPr>
          <w:rFonts w:eastAsia="David"/>
          <w:b/>
          <w:bCs/>
          <w:rtl/>
        </w:rPr>
        <w:t>חברות בלשכת עורכי הדין</w:t>
      </w:r>
    </w:p>
    <w:p w14:paraId="2BB4B4A5" w14:textId="28633F9C" w:rsidR="004F7512" w:rsidRPr="00606676" w:rsidRDefault="002E6DE1" w:rsidP="00606676">
      <w:pPr>
        <w:pStyle w:val="5-"/>
        <w:ind w:left="2970" w:hanging="1080"/>
        <w:rPr>
          <w:rStyle w:val="restricted-editing-exception"/>
          <w:rtl/>
        </w:rPr>
      </w:pPr>
      <w:r w:rsidRPr="00606676">
        <w:rPr>
          <w:rFonts w:eastAsia="Arial"/>
          <w:rtl/>
        </w:rPr>
        <w:t>על חברי הצוות המוצ</w:t>
      </w:r>
      <w:r w:rsidR="006963B1">
        <w:rPr>
          <w:rFonts w:eastAsia="Arial" w:hint="cs"/>
          <w:rtl/>
        </w:rPr>
        <w:t>עים</w:t>
      </w:r>
      <w:r w:rsidRPr="00606676">
        <w:rPr>
          <w:rFonts w:eastAsia="Arial"/>
          <w:rtl/>
        </w:rPr>
        <w:t xml:space="preserve"> להיות חברי לשכת </w:t>
      </w:r>
      <w:r w:rsidRPr="00606676">
        <w:rPr>
          <w:rStyle w:val="restricted-editing-exception"/>
          <w:rFonts w:eastAsia="David"/>
          <w:rtl/>
        </w:rPr>
        <w:t>עורכי הדין בישראל, ושחברותם תהיה בתוקף בעת הגשת ההצעה. </w:t>
      </w:r>
    </w:p>
    <w:p w14:paraId="4E82F7C8" w14:textId="416A5662" w:rsidR="004F7512" w:rsidRPr="003D1132" w:rsidRDefault="002E6DE1" w:rsidP="00606676">
      <w:pPr>
        <w:pStyle w:val="5-"/>
        <w:ind w:left="2970" w:hanging="1080"/>
        <w:rPr>
          <w:rtl/>
        </w:rPr>
      </w:pPr>
      <w:r w:rsidRPr="003D1132">
        <w:rPr>
          <w:rStyle w:val="restricted-editing-exception"/>
          <w:rFonts w:eastAsia="David"/>
          <w:rtl/>
        </w:rPr>
        <w:t xml:space="preserve">לשם הוכחת העמידה בתנאי סף זה, על המציע לצרף </w:t>
      </w:r>
      <w:r w:rsidRPr="003D1132">
        <w:rPr>
          <w:rStyle w:val="not-editable"/>
          <w:rFonts w:eastAsia="David"/>
          <w:rtl/>
        </w:rPr>
        <w:t>רישיונותיהם של עורכי הדין להצעה</w:t>
      </w:r>
      <w:r w:rsidRPr="003D1132">
        <w:rPr>
          <w:rStyle w:val="restricted-editing-exception"/>
          <w:rFonts w:eastAsia="David"/>
          <w:rtl/>
        </w:rPr>
        <w:t xml:space="preserve"> ולסמנ</w:t>
      </w:r>
      <w:r w:rsidR="006963B1">
        <w:rPr>
          <w:rStyle w:val="restricted-editing-exception"/>
          <w:rFonts w:eastAsia="David" w:hint="cs"/>
          <w:rtl/>
        </w:rPr>
        <w:t xml:space="preserve">ם </w:t>
      </w:r>
      <w:r w:rsidRPr="003D1132">
        <w:rPr>
          <w:rStyle w:val="not-editable"/>
          <w:rFonts w:eastAsia="David"/>
          <w:rtl/>
        </w:rPr>
        <w:t xml:space="preserve">כנספח </w:t>
      </w:r>
      <w:r w:rsidR="009E56A3">
        <w:rPr>
          <w:rStyle w:val="not-editable"/>
          <w:rFonts w:eastAsia="David" w:hint="cs"/>
          <w:rtl/>
        </w:rPr>
        <w:t>5</w:t>
      </w:r>
      <w:r w:rsidRPr="003D1132">
        <w:rPr>
          <w:rStyle w:val="not-editable"/>
          <w:rFonts w:eastAsia="David"/>
          <w:rtl/>
        </w:rPr>
        <w:t xml:space="preserve"> </w:t>
      </w:r>
      <w:r w:rsidRPr="003D1132">
        <w:rPr>
          <w:rStyle w:val="restricted-editing-exception"/>
          <w:rFonts w:eastAsia="David"/>
          <w:rtl/>
        </w:rPr>
        <w:t>לחוברת ההצעה.</w:t>
      </w:r>
    </w:p>
    <w:p w14:paraId="11688555" w14:textId="5B1D0EBF" w:rsidR="004F7512" w:rsidRPr="00C07BE8" w:rsidRDefault="006963B1">
      <w:pPr>
        <w:pStyle w:val="4-3"/>
        <w:rPr>
          <w:rFonts w:eastAsia="David"/>
          <w:u w:val="single"/>
          <w:rtl/>
        </w:rPr>
      </w:pPr>
      <w:r w:rsidRPr="00C07BE8">
        <w:rPr>
          <w:rFonts w:eastAsia="David" w:hint="cs"/>
          <w:b/>
          <w:bCs/>
          <w:u w:val="single"/>
          <w:rtl/>
        </w:rPr>
        <w:t>תנאי סף ל</w:t>
      </w:r>
      <w:r w:rsidR="002E6DE1" w:rsidRPr="00C07BE8">
        <w:rPr>
          <w:rFonts w:eastAsia="David"/>
          <w:b/>
          <w:bCs/>
          <w:u w:val="single"/>
          <w:rtl/>
        </w:rPr>
        <w:t>עו</w:t>
      </w:r>
      <w:r w:rsidRPr="00C07BE8">
        <w:rPr>
          <w:rFonts w:eastAsia="David" w:hint="cs"/>
          <w:b/>
          <w:bCs/>
          <w:u w:val="single"/>
          <w:rtl/>
        </w:rPr>
        <w:t>ה</w:t>
      </w:r>
      <w:r w:rsidR="002E6DE1" w:rsidRPr="00C07BE8">
        <w:rPr>
          <w:rFonts w:eastAsia="David"/>
          <w:b/>
          <w:bCs/>
          <w:u w:val="single"/>
          <w:rtl/>
        </w:rPr>
        <w:t xml:space="preserve">"ד </w:t>
      </w:r>
      <w:r w:rsidRPr="00C07BE8">
        <w:rPr>
          <w:rFonts w:eastAsia="David" w:hint="cs"/>
          <w:b/>
          <w:bCs/>
          <w:u w:val="single"/>
          <w:rtl/>
        </w:rPr>
        <w:t>ה</w:t>
      </w:r>
      <w:r w:rsidR="002E6DE1" w:rsidRPr="00C07BE8">
        <w:rPr>
          <w:rFonts w:eastAsia="David"/>
          <w:b/>
          <w:bCs/>
          <w:u w:val="single"/>
          <w:rtl/>
        </w:rPr>
        <w:t>מוביל</w:t>
      </w:r>
    </w:p>
    <w:p w14:paraId="424C0264" w14:textId="1E7690BE" w:rsidR="006963B1" w:rsidRPr="006963B1" w:rsidRDefault="002E6DE1">
      <w:pPr>
        <w:pStyle w:val="5-"/>
        <w:ind w:left="2970" w:hanging="1080"/>
        <w:rPr>
          <w:rFonts w:eastAsia="David"/>
        </w:rPr>
      </w:pPr>
      <w:r w:rsidRPr="00606676">
        <w:rPr>
          <w:rFonts w:eastAsia="Arial"/>
          <w:rtl/>
        </w:rPr>
        <w:t>עו"ד המוביל מטעם המציע</w:t>
      </w:r>
      <w:r w:rsidR="006963B1">
        <w:rPr>
          <w:rFonts w:eastAsia="Arial" w:hint="cs"/>
          <w:rtl/>
        </w:rPr>
        <w:t>:</w:t>
      </w:r>
    </w:p>
    <w:p w14:paraId="71CFC0E7" w14:textId="6639E2DB" w:rsidR="004F7512" w:rsidRDefault="006963B1" w:rsidP="00424AD5">
      <w:pPr>
        <w:pStyle w:val="5-"/>
        <w:numPr>
          <w:ilvl w:val="0"/>
          <w:numId w:val="120"/>
        </w:numPr>
        <w:rPr>
          <w:rFonts w:eastAsia="David"/>
        </w:rPr>
      </w:pPr>
      <w:r>
        <w:rPr>
          <w:rFonts w:eastAsia="Arial" w:hint="cs"/>
          <w:rtl/>
        </w:rPr>
        <w:t xml:space="preserve">הינו בעל </w:t>
      </w:r>
      <w:r w:rsidR="002E6DE1" w:rsidRPr="00606676">
        <w:rPr>
          <w:rFonts w:eastAsia="Arial"/>
          <w:rtl/>
        </w:rPr>
        <w:t xml:space="preserve">ותק של 5 שנים לפחות </w:t>
      </w:r>
      <w:bookmarkStart w:id="277" w:name="_Hlk217828666"/>
      <w:r w:rsidR="002E6DE1" w:rsidRPr="00606676">
        <w:rPr>
          <w:rFonts w:eastAsia="Arial"/>
          <w:rtl/>
        </w:rPr>
        <w:t>בעריכת דין בתחום דיני העבודה</w:t>
      </w:r>
      <w:r w:rsidR="00424AD5" w:rsidRPr="00424AD5">
        <w:rPr>
          <w:rFonts w:eastAsia="Arial" w:hint="cs"/>
          <w:rtl/>
        </w:rPr>
        <w:t xml:space="preserve"> </w:t>
      </w:r>
      <w:r w:rsidR="00424AD5" w:rsidRPr="00424AD5">
        <w:rPr>
          <w:rFonts w:eastAsia="David" w:hint="cs"/>
          <w:rtl/>
        </w:rPr>
        <w:t xml:space="preserve">הכולל, בין היתר, </w:t>
      </w:r>
      <w:r w:rsidR="00424AD5" w:rsidRPr="00424AD5">
        <w:rPr>
          <w:rFonts w:eastAsia="David"/>
          <w:rtl/>
        </w:rPr>
        <w:t>ניהול תיקים</w:t>
      </w:r>
      <w:r w:rsidR="00424AD5" w:rsidRPr="00424AD5">
        <w:rPr>
          <w:rFonts w:eastAsia="David" w:hint="cs"/>
          <w:rtl/>
        </w:rPr>
        <w:t xml:space="preserve"> בבית הדין לעבודה</w:t>
      </w:r>
      <w:r w:rsidR="00CE798F">
        <w:rPr>
          <w:rFonts w:eastAsia="David" w:hint="cs"/>
          <w:rtl/>
        </w:rPr>
        <w:t xml:space="preserve"> בכל אחת משנים אלו</w:t>
      </w:r>
      <w:r w:rsidR="00424AD5" w:rsidRPr="00424AD5">
        <w:rPr>
          <w:rFonts w:eastAsia="David" w:hint="cs"/>
          <w:rtl/>
        </w:rPr>
        <w:t>.</w:t>
      </w:r>
    </w:p>
    <w:bookmarkEnd w:id="277"/>
    <w:p w14:paraId="22192DD2" w14:textId="3AFF9B65" w:rsidR="006963B1" w:rsidRPr="003D1132" w:rsidRDefault="006963B1" w:rsidP="006963B1">
      <w:pPr>
        <w:pStyle w:val="5-"/>
        <w:numPr>
          <w:ilvl w:val="0"/>
          <w:numId w:val="120"/>
        </w:numPr>
        <w:rPr>
          <w:rFonts w:eastAsia="David"/>
          <w:rtl/>
        </w:rPr>
      </w:pPr>
      <w:r w:rsidRPr="003D1132">
        <w:rPr>
          <w:rFonts w:eastAsia="David"/>
          <w:rtl/>
        </w:rPr>
        <w:t>ניהל, במהלך השנתיים שקדמו למועד האחרון לגשת הצעות למכרז, לכל הפחות 20 תיקים</w:t>
      </w:r>
      <w:r>
        <w:rPr>
          <w:rFonts w:eastAsia="David" w:hint="cs"/>
          <w:rtl/>
        </w:rPr>
        <w:t xml:space="preserve"> בבית הדין לעבודה</w:t>
      </w:r>
      <w:r w:rsidRPr="003D1132">
        <w:rPr>
          <w:rFonts w:eastAsia="David"/>
          <w:rtl/>
        </w:rPr>
        <w:t>, שעסקו בלפחות 3 תחומים מבין התחומים המנויים להלן: גמלאות, סכסוכים קיבוציים, התעמרות בעבודה, מכרזי כוח אדם, תנאי שירות בגופים ציבוריים.</w:t>
      </w:r>
    </w:p>
    <w:p w14:paraId="4A285282" w14:textId="346ACD0B" w:rsidR="004F7512" w:rsidRDefault="002E6DE1" w:rsidP="006963B1">
      <w:pPr>
        <w:pStyle w:val="5-"/>
        <w:numPr>
          <w:ilvl w:val="0"/>
          <w:numId w:val="0"/>
        </w:numPr>
        <w:ind w:left="2970"/>
        <w:rPr>
          <w:rStyle w:val="restricted-editing-exception"/>
          <w:rFonts w:eastAsia="David"/>
          <w:rtl/>
        </w:rPr>
      </w:pPr>
      <w:r w:rsidRPr="003D1132">
        <w:rPr>
          <w:rStyle w:val="restricted-editing-exception"/>
          <w:rFonts w:eastAsia="David"/>
          <w:rtl/>
        </w:rPr>
        <w:t xml:space="preserve">לשם הוכחת העמידה בתנאי סף זה, על המציע לצרף </w:t>
      </w:r>
      <w:r w:rsidRPr="003D1132">
        <w:rPr>
          <w:rStyle w:val="not-editable"/>
          <w:rFonts w:eastAsia="David"/>
          <w:rtl/>
        </w:rPr>
        <w:t>קורות החיים של עורך הדין המוביל המוצע</w:t>
      </w:r>
      <w:r w:rsidRPr="003D1132">
        <w:rPr>
          <w:rStyle w:val="restricted-editing-exception"/>
          <w:rFonts w:eastAsia="David"/>
          <w:rtl/>
        </w:rPr>
        <w:t xml:space="preserve"> ולסמנ</w:t>
      </w:r>
      <w:r w:rsidR="00424AD5">
        <w:rPr>
          <w:rStyle w:val="restricted-editing-exception"/>
          <w:rFonts w:eastAsia="David" w:hint="cs"/>
          <w:rtl/>
        </w:rPr>
        <w:t>ן</w:t>
      </w:r>
      <w:r w:rsidRPr="003D1132">
        <w:rPr>
          <w:rStyle w:val="restricted-editing-exception"/>
          <w:rFonts w:eastAsia="David"/>
          <w:rtl/>
        </w:rPr>
        <w:t xml:space="preserve"> </w:t>
      </w:r>
      <w:r w:rsidRPr="00606676">
        <w:rPr>
          <w:rStyle w:val="restricted-editing-exception"/>
          <w:rtl/>
        </w:rPr>
        <w:t>כנספח</w:t>
      </w:r>
      <w:r w:rsidRPr="003D1132">
        <w:rPr>
          <w:rStyle w:val="not-editable"/>
          <w:rFonts w:eastAsia="David"/>
          <w:rtl/>
        </w:rPr>
        <w:t xml:space="preserve"> </w:t>
      </w:r>
      <w:r w:rsidR="006963B1">
        <w:rPr>
          <w:rStyle w:val="not-editable"/>
          <w:rFonts w:eastAsia="David" w:hint="cs"/>
          <w:rtl/>
        </w:rPr>
        <w:t>6</w:t>
      </w:r>
      <w:r w:rsidRPr="003D1132">
        <w:rPr>
          <w:rStyle w:val="not-editable"/>
          <w:rFonts w:eastAsia="David"/>
          <w:rtl/>
        </w:rPr>
        <w:t xml:space="preserve"> </w:t>
      </w:r>
      <w:r w:rsidRPr="003D1132">
        <w:rPr>
          <w:rStyle w:val="restricted-editing-exception"/>
          <w:rFonts w:eastAsia="David"/>
          <w:rtl/>
        </w:rPr>
        <w:t>לחוברת ההצעה</w:t>
      </w:r>
      <w:r w:rsidR="00424AD5">
        <w:rPr>
          <w:rStyle w:val="restricted-editing-exception"/>
          <w:rFonts w:eastAsia="David" w:hint="cs"/>
          <w:rtl/>
        </w:rPr>
        <w:t xml:space="preserve"> ולמלא את </w:t>
      </w:r>
      <w:r w:rsidR="00CE798F">
        <w:rPr>
          <w:rStyle w:val="restricted-editing-exception"/>
          <w:rFonts w:eastAsia="David" w:hint="cs"/>
          <w:rtl/>
        </w:rPr>
        <w:t>הנתונים</w:t>
      </w:r>
      <w:r w:rsidR="00424AD5">
        <w:rPr>
          <w:rStyle w:val="restricted-editing-exception"/>
          <w:rFonts w:eastAsia="David" w:hint="cs"/>
          <w:rtl/>
        </w:rPr>
        <w:t xml:space="preserve"> דלהלן:</w:t>
      </w:r>
    </w:p>
    <w:p w14:paraId="37222304" w14:textId="30CA0B44" w:rsidR="00424AD5" w:rsidRDefault="00424AD5" w:rsidP="00424AD5">
      <w:pPr>
        <w:pStyle w:val="5-"/>
        <w:numPr>
          <w:ilvl w:val="0"/>
          <w:numId w:val="0"/>
        </w:numPr>
        <w:ind w:left="2970"/>
        <w:rPr>
          <w:rtl/>
        </w:rPr>
      </w:pPr>
    </w:p>
    <w:p w14:paraId="570FEA27" w14:textId="77777777" w:rsidR="00F143A6" w:rsidRDefault="00F143A6" w:rsidP="00F143A6">
      <w:pPr>
        <w:pStyle w:val="5-"/>
        <w:numPr>
          <w:ilvl w:val="0"/>
          <w:numId w:val="0"/>
        </w:numPr>
        <w:ind w:left="3330"/>
      </w:pPr>
    </w:p>
    <w:p w14:paraId="521EFB74" w14:textId="650738DF" w:rsidR="00424AD5" w:rsidRDefault="00424AD5" w:rsidP="00F143A6">
      <w:pPr>
        <w:pStyle w:val="5-"/>
        <w:numPr>
          <w:ilvl w:val="0"/>
          <w:numId w:val="0"/>
        </w:numPr>
        <w:ind w:left="3330"/>
        <w:rPr>
          <w:rtl/>
        </w:rPr>
      </w:pPr>
    </w:p>
    <w:tbl>
      <w:tblPr>
        <w:tblStyle w:val="affff4"/>
        <w:bidiVisual/>
        <w:tblW w:w="0" w:type="auto"/>
        <w:tblInd w:w="1331" w:type="dxa"/>
        <w:tblLook w:val="04A0" w:firstRow="1" w:lastRow="0" w:firstColumn="1" w:lastColumn="0" w:noHBand="0" w:noVBand="1"/>
      </w:tblPr>
      <w:tblGrid>
        <w:gridCol w:w="3920"/>
        <w:gridCol w:w="3019"/>
      </w:tblGrid>
      <w:tr w:rsidR="00C07BE8" w:rsidRPr="00092573" w14:paraId="08ABA180" w14:textId="77777777" w:rsidTr="00447EE7">
        <w:tc>
          <w:tcPr>
            <w:tcW w:w="3920" w:type="dxa"/>
            <w:shd w:val="clear" w:color="auto" w:fill="BFBFBF" w:themeFill="background1" w:themeFillShade="BF"/>
          </w:tcPr>
          <w:p w14:paraId="39FAC0C0" w14:textId="236E0967" w:rsidR="00C07BE8" w:rsidRPr="00C07BE8" w:rsidRDefault="00C07BE8" w:rsidP="00092573">
            <w:pPr>
              <w:pStyle w:val="5-"/>
              <w:numPr>
                <w:ilvl w:val="0"/>
                <w:numId w:val="0"/>
              </w:numPr>
              <w:rPr>
                <w:rFonts w:ascii="David" w:hAnsi="David" w:cs="David"/>
                <w:b/>
                <w:bCs/>
                <w:rtl/>
              </w:rPr>
            </w:pPr>
            <w:r w:rsidRPr="00C07BE8">
              <w:rPr>
                <w:rFonts w:ascii="David" w:hAnsi="David" w:cs="David" w:hint="cs"/>
                <w:b/>
                <w:bCs/>
                <w:rtl/>
              </w:rPr>
              <w:t xml:space="preserve">שם </w:t>
            </w:r>
            <w:proofErr w:type="spellStart"/>
            <w:r w:rsidRPr="00C07BE8">
              <w:rPr>
                <w:rFonts w:ascii="David" w:hAnsi="David" w:cs="David" w:hint="cs"/>
                <w:b/>
                <w:bCs/>
                <w:rtl/>
              </w:rPr>
              <w:t>העו"ד</w:t>
            </w:r>
            <w:proofErr w:type="spellEnd"/>
            <w:r w:rsidRPr="00C07BE8">
              <w:rPr>
                <w:rFonts w:ascii="David" w:hAnsi="David" w:cs="David" w:hint="cs"/>
                <w:b/>
                <w:bCs/>
                <w:rtl/>
              </w:rPr>
              <w:t xml:space="preserve"> המוביל</w:t>
            </w:r>
          </w:p>
        </w:tc>
        <w:tc>
          <w:tcPr>
            <w:tcW w:w="3019" w:type="dxa"/>
          </w:tcPr>
          <w:p w14:paraId="63C1461D" w14:textId="45190D20" w:rsidR="00C07BE8" w:rsidRPr="00C07BE8" w:rsidRDefault="00C07BE8" w:rsidP="00F143A6">
            <w:pPr>
              <w:pStyle w:val="5-"/>
              <w:numPr>
                <w:ilvl w:val="0"/>
                <w:numId w:val="0"/>
              </w:numPr>
              <w:rPr>
                <w:rFonts w:ascii="David" w:hAnsi="David" w:cs="David"/>
                <w:b/>
                <w:bCs/>
                <w:rtl/>
              </w:rPr>
            </w:pPr>
            <w:r w:rsidRPr="00C07BE8">
              <w:rPr>
                <w:rFonts w:ascii="David" w:hAnsi="David" w:cs="David" w:hint="cs"/>
                <w:b/>
                <w:bCs/>
                <w:rtl/>
              </w:rPr>
              <w:t>_________________</w:t>
            </w:r>
          </w:p>
        </w:tc>
      </w:tr>
      <w:tr w:rsidR="00447EE7" w:rsidRPr="00092573" w14:paraId="219C251D" w14:textId="77777777" w:rsidTr="00447EE7">
        <w:tc>
          <w:tcPr>
            <w:tcW w:w="3920" w:type="dxa"/>
            <w:shd w:val="clear" w:color="auto" w:fill="BFBFBF" w:themeFill="background1" w:themeFillShade="BF"/>
          </w:tcPr>
          <w:p w14:paraId="4C486D99" w14:textId="2B1AC2AC" w:rsidR="00447EE7" w:rsidRPr="00C07BE8" w:rsidRDefault="00092573" w:rsidP="00092573">
            <w:pPr>
              <w:pStyle w:val="5-"/>
              <w:numPr>
                <w:ilvl w:val="0"/>
                <w:numId w:val="0"/>
              </w:numPr>
              <w:rPr>
                <w:rFonts w:ascii="David" w:hAnsi="David" w:cs="David"/>
                <w:b/>
                <w:bCs/>
                <w:rtl/>
              </w:rPr>
            </w:pPr>
            <w:r w:rsidRPr="00C07BE8">
              <w:rPr>
                <w:rFonts w:ascii="David" w:hAnsi="David" w:cs="David" w:hint="cs"/>
                <w:b/>
                <w:bCs/>
                <w:rtl/>
              </w:rPr>
              <w:t xml:space="preserve">מס' שנות </w:t>
            </w:r>
            <w:r w:rsidR="00447EE7" w:rsidRPr="00C07BE8">
              <w:rPr>
                <w:rFonts w:ascii="David" w:hAnsi="David" w:cs="David" w:hint="cs"/>
                <w:b/>
                <w:bCs/>
                <w:rtl/>
              </w:rPr>
              <w:t>הותק</w:t>
            </w:r>
            <w:r w:rsidRPr="00C07BE8">
              <w:rPr>
                <w:rFonts w:ascii="David" w:hAnsi="David" w:cs="David" w:hint="cs"/>
                <w:b/>
                <w:bCs/>
                <w:rtl/>
              </w:rPr>
              <w:t xml:space="preserve"> המלאות</w:t>
            </w:r>
            <w:r w:rsidR="00447EE7" w:rsidRPr="00C07BE8">
              <w:rPr>
                <w:rFonts w:ascii="David" w:hAnsi="David" w:cs="David" w:hint="cs"/>
                <w:b/>
                <w:bCs/>
                <w:rtl/>
              </w:rPr>
              <w:t xml:space="preserve"> של עו"ד המוביל בעריכת דין בתחום דיני העבודה</w:t>
            </w:r>
            <w:r w:rsidRPr="00C07BE8">
              <w:rPr>
                <w:rFonts w:ascii="David" w:hAnsi="David" w:cs="David" w:hint="cs"/>
                <w:b/>
                <w:bCs/>
                <w:rtl/>
              </w:rPr>
              <w:t xml:space="preserve">, </w:t>
            </w:r>
            <w:r w:rsidR="002F7142" w:rsidRPr="00C07BE8">
              <w:rPr>
                <w:rFonts w:ascii="David" w:hAnsi="David" w:cs="David" w:hint="cs"/>
                <w:b/>
                <w:bCs/>
                <w:rtl/>
              </w:rPr>
              <w:t>כ</w:t>
            </w:r>
            <w:r w:rsidRPr="00C07BE8">
              <w:rPr>
                <w:rFonts w:ascii="David" w:hAnsi="David" w:cs="David" w:hint="cs"/>
                <w:b/>
                <w:bCs/>
                <w:rtl/>
              </w:rPr>
              <w:t>אשר בכל אחת מ</w:t>
            </w:r>
            <w:r w:rsidR="002F7142" w:rsidRPr="00C07BE8">
              <w:rPr>
                <w:rFonts w:ascii="David" w:hAnsi="David" w:cs="David" w:hint="cs"/>
                <w:b/>
                <w:bCs/>
                <w:rtl/>
              </w:rPr>
              <w:t xml:space="preserve">שנים, בין היתר, ניהל </w:t>
            </w:r>
            <w:r w:rsidRPr="00C07BE8">
              <w:rPr>
                <w:rFonts w:ascii="David" w:hAnsi="David" w:cs="David" w:hint="cs"/>
                <w:b/>
                <w:bCs/>
                <w:rtl/>
              </w:rPr>
              <w:t>תיקים בבית הדין לעבודה.</w:t>
            </w:r>
          </w:p>
          <w:p w14:paraId="4361DBEA" w14:textId="209E43F5" w:rsidR="00092573" w:rsidRPr="00C07BE8" w:rsidRDefault="00092573" w:rsidP="00447EE7">
            <w:pPr>
              <w:pStyle w:val="5-"/>
              <w:numPr>
                <w:ilvl w:val="0"/>
                <w:numId w:val="0"/>
              </w:numPr>
              <w:rPr>
                <w:rFonts w:ascii="David" w:hAnsi="David" w:cs="David"/>
                <w:b/>
                <w:bCs/>
                <w:rtl/>
              </w:rPr>
            </w:pPr>
            <w:r w:rsidRPr="00C07BE8">
              <w:rPr>
                <w:rFonts w:ascii="David" w:hAnsi="David" w:cs="David" w:hint="cs"/>
                <w:b/>
                <w:bCs/>
                <w:rtl/>
              </w:rPr>
              <w:t>ויובהר</w:t>
            </w:r>
            <w:r w:rsidR="0095678D" w:rsidRPr="00C07BE8">
              <w:rPr>
                <w:rFonts w:ascii="David" w:hAnsi="David" w:cs="David" w:hint="cs"/>
                <w:b/>
                <w:bCs/>
                <w:rtl/>
              </w:rPr>
              <w:t>:</w:t>
            </w:r>
            <w:r w:rsidRPr="00C07BE8">
              <w:rPr>
                <w:rFonts w:ascii="David" w:hAnsi="David" w:cs="David" w:hint="cs"/>
                <w:b/>
                <w:bCs/>
                <w:rtl/>
              </w:rPr>
              <w:t xml:space="preserve"> שנת ותק מלאה, הינה תקופה של 12 חודשים.</w:t>
            </w:r>
          </w:p>
        </w:tc>
        <w:tc>
          <w:tcPr>
            <w:tcW w:w="3019" w:type="dxa"/>
          </w:tcPr>
          <w:p w14:paraId="6AD06A2C" w14:textId="77777777" w:rsidR="00447EE7" w:rsidRPr="00C07BE8" w:rsidRDefault="00447EE7" w:rsidP="00F143A6">
            <w:pPr>
              <w:pStyle w:val="5-"/>
              <w:numPr>
                <w:ilvl w:val="0"/>
                <w:numId w:val="0"/>
              </w:numPr>
              <w:rPr>
                <w:rFonts w:ascii="David" w:hAnsi="David" w:cs="David"/>
                <w:b/>
                <w:bCs/>
                <w:rtl/>
              </w:rPr>
            </w:pPr>
          </w:p>
          <w:p w14:paraId="6741C919" w14:textId="77777777" w:rsidR="00092573" w:rsidRPr="00C07BE8" w:rsidRDefault="00447EE7" w:rsidP="00447EE7">
            <w:pPr>
              <w:pStyle w:val="5-"/>
              <w:numPr>
                <w:ilvl w:val="0"/>
                <w:numId w:val="0"/>
              </w:numPr>
              <w:rPr>
                <w:rFonts w:ascii="David" w:hAnsi="David" w:cs="David"/>
                <w:b/>
                <w:bCs/>
                <w:rtl/>
              </w:rPr>
            </w:pPr>
            <w:r w:rsidRPr="00C07BE8">
              <w:rPr>
                <w:rFonts w:ascii="David" w:hAnsi="David" w:cs="David" w:hint="cs"/>
                <w:b/>
                <w:bCs/>
                <w:rtl/>
              </w:rPr>
              <w:t xml:space="preserve">          </w:t>
            </w:r>
          </w:p>
          <w:p w14:paraId="1C3E6B03" w14:textId="78D77BBD" w:rsidR="00447EE7" w:rsidRPr="00C07BE8" w:rsidRDefault="00092573" w:rsidP="00447EE7">
            <w:pPr>
              <w:pStyle w:val="5-"/>
              <w:numPr>
                <w:ilvl w:val="0"/>
                <w:numId w:val="0"/>
              </w:numPr>
              <w:rPr>
                <w:rFonts w:ascii="David" w:hAnsi="David" w:cs="David"/>
                <w:b/>
                <w:bCs/>
                <w:rtl/>
              </w:rPr>
            </w:pPr>
            <w:r w:rsidRPr="00C07BE8">
              <w:rPr>
                <w:rFonts w:ascii="David" w:hAnsi="David" w:cs="David" w:hint="cs"/>
                <w:b/>
                <w:bCs/>
                <w:rtl/>
              </w:rPr>
              <w:t xml:space="preserve">         </w:t>
            </w:r>
            <w:r w:rsidR="00447EE7" w:rsidRPr="00C07BE8">
              <w:rPr>
                <w:rFonts w:ascii="David" w:hAnsi="David" w:cs="David" w:hint="cs"/>
                <w:b/>
                <w:bCs/>
                <w:rtl/>
              </w:rPr>
              <w:t xml:space="preserve">   _________ שנים</w:t>
            </w:r>
          </w:p>
        </w:tc>
      </w:tr>
    </w:tbl>
    <w:p w14:paraId="15B09A83" w14:textId="77777777" w:rsidR="00F143A6" w:rsidRDefault="00F143A6" w:rsidP="00F143A6">
      <w:pPr>
        <w:pStyle w:val="5-"/>
        <w:numPr>
          <w:ilvl w:val="0"/>
          <w:numId w:val="0"/>
        </w:numPr>
        <w:ind w:left="2232" w:hanging="792"/>
      </w:pPr>
    </w:p>
    <w:p w14:paraId="2651B0FA" w14:textId="63F55E16" w:rsidR="00CE798F" w:rsidRPr="00CE798F" w:rsidRDefault="00CE798F" w:rsidP="00F143A6">
      <w:pPr>
        <w:pStyle w:val="5-"/>
        <w:numPr>
          <w:ilvl w:val="0"/>
          <w:numId w:val="0"/>
        </w:numPr>
        <w:ind w:left="3330"/>
        <w:rPr>
          <w:rtl/>
        </w:rPr>
      </w:pPr>
    </w:p>
    <w:tbl>
      <w:tblPr>
        <w:tblStyle w:val="affff4"/>
        <w:bidiVisual/>
        <w:tblW w:w="7941" w:type="dxa"/>
        <w:tblInd w:w="1329" w:type="dxa"/>
        <w:tblLook w:val="04A0" w:firstRow="1" w:lastRow="0" w:firstColumn="1" w:lastColumn="0" w:noHBand="0" w:noVBand="1"/>
      </w:tblPr>
      <w:tblGrid>
        <w:gridCol w:w="879"/>
        <w:gridCol w:w="1430"/>
        <w:gridCol w:w="310"/>
        <w:gridCol w:w="1226"/>
        <w:gridCol w:w="1779"/>
        <w:gridCol w:w="2317"/>
      </w:tblGrid>
      <w:tr w:rsidR="00C07BE8" w:rsidRPr="0075694E" w14:paraId="3523D54F" w14:textId="77777777" w:rsidTr="00C07BE8">
        <w:trPr>
          <w:trHeight w:val="1245"/>
        </w:trPr>
        <w:tc>
          <w:tcPr>
            <w:tcW w:w="895" w:type="dxa"/>
            <w:shd w:val="clear" w:color="auto" w:fill="BFBFBF" w:themeFill="background1" w:themeFillShade="BF"/>
            <w:vAlign w:val="center"/>
          </w:tcPr>
          <w:p w14:paraId="2AE95F77" w14:textId="77777777" w:rsidR="00C07BE8" w:rsidRPr="00C07BE8" w:rsidRDefault="00C07BE8" w:rsidP="0075694E">
            <w:pPr>
              <w:pStyle w:val="5-"/>
              <w:numPr>
                <w:ilvl w:val="0"/>
                <w:numId w:val="0"/>
              </w:numPr>
              <w:rPr>
                <w:rFonts w:ascii="David" w:hAnsi="David" w:cs="David"/>
                <w:b/>
                <w:bCs/>
                <w:rtl/>
              </w:rPr>
            </w:pPr>
          </w:p>
        </w:tc>
        <w:tc>
          <w:tcPr>
            <w:tcW w:w="1521" w:type="dxa"/>
            <w:shd w:val="clear" w:color="auto" w:fill="BFBFBF" w:themeFill="background1" w:themeFillShade="BF"/>
            <w:vAlign w:val="center"/>
          </w:tcPr>
          <w:p w14:paraId="56002601" w14:textId="4137C791" w:rsidR="00C07BE8" w:rsidRPr="00C07BE8" w:rsidRDefault="00C07BE8" w:rsidP="0075694E">
            <w:pPr>
              <w:pStyle w:val="5-"/>
              <w:numPr>
                <w:ilvl w:val="0"/>
                <w:numId w:val="0"/>
              </w:numPr>
              <w:rPr>
                <w:rFonts w:ascii="David" w:hAnsi="David" w:cs="David"/>
                <w:b/>
                <w:bCs/>
                <w:rtl/>
              </w:rPr>
            </w:pPr>
            <w:r w:rsidRPr="00C07BE8">
              <w:rPr>
                <w:rFonts w:ascii="David" w:hAnsi="David" w:cs="David" w:hint="cs"/>
                <w:b/>
                <w:bCs/>
                <w:rtl/>
              </w:rPr>
              <w:t>מספר התיק</w:t>
            </w:r>
          </w:p>
        </w:tc>
        <w:tc>
          <w:tcPr>
            <w:tcW w:w="1204" w:type="dxa"/>
            <w:gridSpan w:val="2"/>
            <w:shd w:val="clear" w:color="auto" w:fill="BFBFBF" w:themeFill="background1" w:themeFillShade="BF"/>
          </w:tcPr>
          <w:p w14:paraId="27746524" w14:textId="77777777" w:rsidR="00C07BE8" w:rsidRPr="00C07BE8" w:rsidRDefault="00C07BE8" w:rsidP="0075694E">
            <w:pPr>
              <w:pStyle w:val="5-"/>
              <w:numPr>
                <w:ilvl w:val="0"/>
                <w:numId w:val="0"/>
              </w:numPr>
              <w:rPr>
                <w:rFonts w:ascii="David" w:hAnsi="David" w:cs="David"/>
                <w:b/>
                <w:bCs/>
                <w:rtl/>
              </w:rPr>
            </w:pPr>
            <w:r w:rsidRPr="00C07BE8">
              <w:rPr>
                <w:rFonts w:ascii="David" w:hAnsi="David" w:cs="David" w:hint="cs"/>
                <w:b/>
                <w:bCs/>
                <w:rtl/>
              </w:rPr>
              <w:t>תאריך תחילת ניהול התיק</w:t>
            </w:r>
          </w:p>
          <w:p w14:paraId="0BEA5446" w14:textId="7AD0908D" w:rsidR="00C07BE8" w:rsidRPr="00C07BE8" w:rsidRDefault="00C07BE8" w:rsidP="0075694E">
            <w:pPr>
              <w:pStyle w:val="5-"/>
              <w:numPr>
                <w:ilvl w:val="0"/>
                <w:numId w:val="0"/>
              </w:numPr>
              <w:rPr>
                <w:rFonts w:ascii="David" w:hAnsi="David" w:cs="David"/>
                <w:b/>
                <w:bCs/>
                <w:rtl/>
              </w:rPr>
            </w:pPr>
            <w:r w:rsidRPr="00C07BE8">
              <w:rPr>
                <w:rFonts w:ascii="David" w:hAnsi="David" w:cs="David" w:hint="cs"/>
                <w:b/>
                <w:bCs/>
              </w:rPr>
              <w:t>YY</w:t>
            </w:r>
            <w:r w:rsidRPr="00C07BE8">
              <w:rPr>
                <w:rFonts w:ascii="David" w:hAnsi="David" w:cs="David" w:hint="cs"/>
                <w:b/>
                <w:bCs/>
                <w:rtl/>
              </w:rPr>
              <w:t>/</w:t>
            </w:r>
            <w:r w:rsidRPr="00C07BE8">
              <w:rPr>
                <w:rFonts w:ascii="David" w:hAnsi="David" w:cs="David" w:hint="cs"/>
                <w:b/>
                <w:bCs/>
              </w:rPr>
              <w:t>MM</w:t>
            </w:r>
            <w:r w:rsidRPr="00C07BE8">
              <w:rPr>
                <w:rFonts w:ascii="David" w:hAnsi="David" w:cs="David" w:hint="cs"/>
                <w:b/>
                <w:bCs/>
                <w:rtl/>
              </w:rPr>
              <w:t>/</w:t>
            </w:r>
            <w:r w:rsidRPr="00C07BE8">
              <w:rPr>
                <w:rFonts w:ascii="David" w:hAnsi="David" w:cs="David" w:hint="cs"/>
                <w:b/>
                <w:bCs/>
              </w:rPr>
              <w:t>DD</w:t>
            </w:r>
          </w:p>
        </w:tc>
        <w:tc>
          <w:tcPr>
            <w:tcW w:w="1811" w:type="dxa"/>
            <w:shd w:val="clear" w:color="auto" w:fill="BFBFBF" w:themeFill="background1" w:themeFillShade="BF"/>
            <w:vAlign w:val="center"/>
          </w:tcPr>
          <w:p w14:paraId="0A5A5CAF" w14:textId="62EF2950" w:rsidR="00C07BE8" w:rsidRPr="00C07BE8" w:rsidRDefault="00C07BE8" w:rsidP="00C07BE8">
            <w:pPr>
              <w:pStyle w:val="5-"/>
              <w:numPr>
                <w:ilvl w:val="0"/>
                <w:numId w:val="0"/>
              </w:numPr>
              <w:rPr>
                <w:rFonts w:ascii="David" w:hAnsi="David" w:cs="David"/>
                <w:b/>
                <w:bCs/>
                <w:rtl/>
              </w:rPr>
            </w:pPr>
            <w:r w:rsidRPr="00C07BE8">
              <w:rPr>
                <w:rFonts w:ascii="David" w:hAnsi="David" w:cs="David" w:hint="cs"/>
                <w:b/>
                <w:bCs/>
                <w:rtl/>
              </w:rPr>
              <w:t xml:space="preserve">תאריך </w:t>
            </w:r>
            <w:r>
              <w:rPr>
                <w:rFonts w:ascii="David" w:hAnsi="David" w:cs="David" w:hint="cs"/>
                <w:b/>
                <w:bCs/>
                <w:rtl/>
              </w:rPr>
              <w:t>סיום</w:t>
            </w:r>
            <w:r w:rsidRPr="00C07BE8">
              <w:rPr>
                <w:rFonts w:ascii="David" w:hAnsi="David" w:cs="David" w:hint="cs"/>
                <w:b/>
                <w:bCs/>
                <w:rtl/>
              </w:rPr>
              <w:t xml:space="preserve"> ניהול התיק</w:t>
            </w:r>
          </w:p>
          <w:p w14:paraId="5EBEE308" w14:textId="47A254B4" w:rsidR="00C07BE8" w:rsidRPr="00C07BE8" w:rsidRDefault="00C07BE8" w:rsidP="00C07BE8">
            <w:pPr>
              <w:pStyle w:val="5-"/>
              <w:numPr>
                <w:ilvl w:val="0"/>
                <w:numId w:val="0"/>
              </w:numPr>
              <w:rPr>
                <w:rFonts w:ascii="David" w:hAnsi="David" w:cs="David"/>
                <w:b/>
                <w:bCs/>
                <w:rtl/>
              </w:rPr>
            </w:pPr>
            <w:r w:rsidRPr="00C07BE8">
              <w:rPr>
                <w:rFonts w:ascii="David" w:hAnsi="David" w:cs="David" w:hint="cs"/>
                <w:b/>
                <w:bCs/>
              </w:rPr>
              <w:t>YY</w:t>
            </w:r>
            <w:r w:rsidRPr="00C07BE8">
              <w:rPr>
                <w:rFonts w:ascii="David" w:hAnsi="David" w:cs="David" w:hint="cs"/>
                <w:b/>
                <w:bCs/>
                <w:rtl/>
              </w:rPr>
              <w:t>/</w:t>
            </w:r>
            <w:r w:rsidRPr="00C07BE8">
              <w:rPr>
                <w:rFonts w:ascii="David" w:hAnsi="David" w:cs="David" w:hint="cs"/>
                <w:b/>
                <w:bCs/>
              </w:rPr>
              <w:t>MM</w:t>
            </w:r>
            <w:r w:rsidRPr="00C07BE8">
              <w:rPr>
                <w:rFonts w:ascii="David" w:hAnsi="David" w:cs="David" w:hint="cs"/>
                <w:b/>
                <w:bCs/>
                <w:rtl/>
              </w:rPr>
              <w:t>/</w:t>
            </w:r>
            <w:r w:rsidRPr="00C07BE8">
              <w:rPr>
                <w:rFonts w:ascii="David" w:hAnsi="David" w:cs="David" w:hint="cs"/>
                <w:b/>
                <w:bCs/>
              </w:rPr>
              <w:t>DD</w:t>
            </w:r>
          </w:p>
        </w:tc>
        <w:tc>
          <w:tcPr>
            <w:tcW w:w="2510" w:type="dxa"/>
            <w:shd w:val="clear" w:color="auto" w:fill="BFBFBF" w:themeFill="background1" w:themeFillShade="BF"/>
            <w:vAlign w:val="center"/>
          </w:tcPr>
          <w:p w14:paraId="5C188E9C" w14:textId="56B5CEF8" w:rsidR="00C07BE8" w:rsidRPr="00C07BE8" w:rsidRDefault="00C07BE8" w:rsidP="0075694E">
            <w:pPr>
              <w:pStyle w:val="5-"/>
              <w:numPr>
                <w:ilvl w:val="0"/>
                <w:numId w:val="0"/>
              </w:numPr>
              <w:rPr>
                <w:rFonts w:ascii="David" w:hAnsi="David" w:cs="David"/>
                <w:b/>
                <w:bCs/>
                <w:rtl/>
              </w:rPr>
            </w:pPr>
            <w:r w:rsidRPr="00C07BE8">
              <w:rPr>
                <w:rFonts w:ascii="David" w:hAnsi="David" w:cs="David" w:hint="cs"/>
                <w:b/>
                <w:bCs/>
                <w:rtl/>
              </w:rPr>
              <w:t>התחום בו עסק התיק</w:t>
            </w:r>
          </w:p>
        </w:tc>
      </w:tr>
      <w:tr w:rsidR="00C07BE8" w:rsidRPr="0075694E" w14:paraId="723EEC4B" w14:textId="77777777" w:rsidTr="00C07BE8">
        <w:tc>
          <w:tcPr>
            <w:tcW w:w="895" w:type="dxa"/>
            <w:shd w:val="clear" w:color="auto" w:fill="D9D9D9" w:themeFill="background1" w:themeFillShade="D9"/>
          </w:tcPr>
          <w:p w14:paraId="3ABAFAFC" w14:textId="77777777" w:rsidR="00C07BE8" w:rsidRPr="00F143A6" w:rsidRDefault="00C07BE8" w:rsidP="0075694E">
            <w:pPr>
              <w:pStyle w:val="5-"/>
              <w:numPr>
                <w:ilvl w:val="0"/>
                <w:numId w:val="129"/>
              </w:numPr>
              <w:rPr>
                <w:rFonts w:ascii="David" w:hAnsi="David" w:cs="David"/>
                <w:b/>
                <w:bCs/>
                <w:rtl/>
              </w:rPr>
            </w:pPr>
          </w:p>
        </w:tc>
        <w:tc>
          <w:tcPr>
            <w:tcW w:w="1521" w:type="dxa"/>
          </w:tcPr>
          <w:p w14:paraId="323B73BC" w14:textId="77777777" w:rsidR="00C07BE8" w:rsidRPr="0075694E" w:rsidRDefault="00C07BE8" w:rsidP="0075694E">
            <w:pPr>
              <w:pStyle w:val="5-"/>
              <w:numPr>
                <w:ilvl w:val="0"/>
                <w:numId w:val="0"/>
              </w:numPr>
              <w:rPr>
                <w:rFonts w:ascii="David" w:hAnsi="David" w:cs="David"/>
                <w:rtl/>
              </w:rPr>
            </w:pPr>
          </w:p>
        </w:tc>
        <w:tc>
          <w:tcPr>
            <w:tcW w:w="1204" w:type="dxa"/>
            <w:gridSpan w:val="2"/>
          </w:tcPr>
          <w:p w14:paraId="6C5147B7" w14:textId="77777777" w:rsidR="00C07BE8" w:rsidRPr="0075694E" w:rsidRDefault="00C07BE8" w:rsidP="0075694E">
            <w:pPr>
              <w:pStyle w:val="5-"/>
              <w:numPr>
                <w:ilvl w:val="0"/>
                <w:numId w:val="0"/>
              </w:numPr>
              <w:rPr>
                <w:rtl/>
              </w:rPr>
            </w:pPr>
          </w:p>
        </w:tc>
        <w:tc>
          <w:tcPr>
            <w:tcW w:w="1811" w:type="dxa"/>
          </w:tcPr>
          <w:p w14:paraId="2DD3B323" w14:textId="37AFBF79" w:rsidR="00C07BE8" w:rsidRPr="0075694E" w:rsidRDefault="00C07BE8" w:rsidP="0075694E">
            <w:pPr>
              <w:pStyle w:val="5-"/>
              <w:numPr>
                <w:ilvl w:val="0"/>
                <w:numId w:val="0"/>
              </w:numPr>
              <w:rPr>
                <w:rFonts w:ascii="David" w:hAnsi="David" w:cs="David"/>
                <w:rtl/>
              </w:rPr>
            </w:pPr>
          </w:p>
        </w:tc>
        <w:tc>
          <w:tcPr>
            <w:tcW w:w="2510" w:type="dxa"/>
          </w:tcPr>
          <w:p w14:paraId="2D8C1644" w14:textId="77777777" w:rsidR="00C07BE8" w:rsidRPr="0075694E" w:rsidRDefault="00C07BE8" w:rsidP="0075694E">
            <w:pPr>
              <w:pStyle w:val="5-"/>
              <w:numPr>
                <w:ilvl w:val="0"/>
                <w:numId w:val="0"/>
              </w:numPr>
              <w:rPr>
                <w:rFonts w:ascii="David" w:hAnsi="David" w:cs="David"/>
                <w:rtl/>
              </w:rPr>
            </w:pPr>
          </w:p>
        </w:tc>
      </w:tr>
      <w:tr w:rsidR="00C07BE8" w:rsidRPr="0075694E" w14:paraId="5871240E" w14:textId="77777777" w:rsidTr="00C07BE8">
        <w:tc>
          <w:tcPr>
            <w:tcW w:w="895" w:type="dxa"/>
            <w:shd w:val="clear" w:color="auto" w:fill="D9D9D9" w:themeFill="background1" w:themeFillShade="D9"/>
          </w:tcPr>
          <w:p w14:paraId="72FBDEEC" w14:textId="77777777" w:rsidR="00C07BE8" w:rsidRPr="00F143A6" w:rsidRDefault="00C07BE8" w:rsidP="0075694E">
            <w:pPr>
              <w:pStyle w:val="5-"/>
              <w:numPr>
                <w:ilvl w:val="0"/>
                <w:numId w:val="129"/>
              </w:numPr>
              <w:rPr>
                <w:rFonts w:ascii="David" w:hAnsi="David" w:cs="David"/>
                <w:b/>
                <w:bCs/>
                <w:rtl/>
              </w:rPr>
            </w:pPr>
          </w:p>
        </w:tc>
        <w:tc>
          <w:tcPr>
            <w:tcW w:w="1521" w:type="dxa"/>
          </w:tcPr>
          <w:p w14:paraId="43A3F04E" w14:textId="77777777" w:rsidR="00C07BE8" w:rsidRPr="0075694E" w:rsidRDefault="00C07BE8" w:rsidP="0075694E">
            <w:pPr>
              <w:pStyle w:val="5-"/>
              <w:numPr>
                <w:ilvl w:val="0"/>
                <w:numId w:val="0"/>
              </w:numPr>
              <w:rPr>
                <w:rFonts w:ascii="David" w:hAnsi="David" w:cs="David"/>
                <w:rtl/>
              </w:rPr>
            </w:pPr>
          </w:p>
        </w:tc>
        <w:tc>
          <w:tcPr>
            <w:tcW w:w="1204" w:type="dxa"/>
            <w:gridSpan w:val="2"/>
          </w:tcPr>
          <w:p w14:paraId="7E3130DE" w14:textId="77777777" w:rsidR="00C07BE8" w:rsidRPr="0075694E" w:rsidRDefault="00C07BE8" w:rsidP="0075694E">
            <w:pPr>
              <w:pStyle w:val="5-"/>
              <w:numPr>
                <w:ilvl w:val="0"/>
                <w:numId w:val="0"/>
              </w:numPr>
              <w:rPr>
                <w:rtl/>
              </w:rPr>
            </w:pPr>
          </w:p>
        </w:tc>
        <w:tc>
          <w:tcPr>
            <w:tcW w:w="1811" w:type="dxa"/>
          </w:tcPr>
          <w:p w14:paraId="0346C1D2" w14:textId="0539319E" w:rsidR="00C07BE8" w:rsidRPr="0075694E" w:rsidRDefault="00C07BE8" w:rsidP="0075694E">
            <w:pPr>
              <w:pStyle w:val="5-"/>
              <w:numPr>
                <w:ilvl w:val="0"/>
                <w:numId w:val="0"/>
              </w:numPr>
              <w:rPr>
                <w:rFonts w:ascii="David" w:hAnsi="David" w:cs="David"/>
                <w:rtl/>
              </w:rPr>
            </w:pPr>
          </w:p>
        </w:tc>
        <w:tc>
          <w:tcPr>
            <w:tcW w:w="2510" w:type="dxa"/>
          </w:tcPr>
          <w:p w14:paraId="4C8654D4" w14:textId="77777777" w:rsidR="00C07BE8" w:rsidRPr="0075694E" w:rsidRDefault="00C07BE8" w:rsidP="0075694E">
            <w:pPr>
              <w:pStyle w:val="5-"/>
              <w:numPr>
                <w:ilvl w:val="0"/>
                <w:numId w:val="0"/>
              </w:numPr>
              <w:rPr>
                <w:rFonts w:ascii="David" w:hAnsi="David" w:cs="David"/>
                <w:rtl/>
              </w:rPr>
            </w:pPr>
          </w:p>
        </w:tc>
      </w:tr>
      <w:tr w:rsidR="00C07BE8" w:rsidRPr="0075694E" w14:paraId="18D56269" w14:textId="77777777" w:rsidTr="00C07BE8">
        <w:tc>
          <w:tcPr>
            <w:tcW w:w="895" w:type="dxa"/>
            <w:shd w:val="clear" w:color="auto" w:fill="D9D9D9" w:themeFill="background1" w:themeFillShade="D9"/>
          </w:tcPr>
          <w:p w14:paraId="0781122B" w14:textId="77777777" w:rsidR="00C07BE8" w:rsidRPr="00F143A6" w:rsidRDefault="00C07BE8" w:rsidP="0075694E">
            <w:pPr>
              <w:pStyle w:val="5-"/>
              <w:numPr>
                <w:ilvl w:val="0"/>
                <w:numId w:val="129"/>
              </w:numPr>
              <w:rPr>
                <w:rFonts w:ascii="David" w:hAnsi="David" w:cs="David"/>
                <w:b/>
                <w:bCs/>
                <w:rtl/>
              </w:rPr>
            </w:pPr>
          </w:p>
        </w:tc>
        <w:tc>
          <w:tcPr>
            <w:tcW w:w="1521" w:type="dxa"/>
          </w:tcPr>
          <w:p w14:paraId="7DA2B05E" w14:textId="77777777" w:rsidR="00C07BE8" w:rsidRPr="0075694E" w:rsidRDefault="00C07BE8" w:rsidP="0075694E">
            <w:pPr>
              <w:pStyle w:val="5-"/>
              <w:numPr>
                <w:ilvl w:val="0"/>
                <w:numId w:val="0"/>
              </w:numPr>
              <w:rPr>
                <w:rFonts w:ascii="David" w:hAnsi="David" w:cs="David"/>
                <w:rtl/>
              </w:rPr>
            </w:pPr>
          </w:p>
        </w:tc>
        <w:tc>
          <w:tcPr>
            <w:tcW w:w="1204" w:type="dxa"/>
            <w:gridSpan w:val="2"/>
          </w:tcPr>
          <w:p w14:paraId="0E707D87" w14:textId="77777777" w:rsidR="00C07BE8" w:rsidRPr="0075694E" w:rsidRDefault="00C07BE8" w:rsidP="0075694E">
            <w:pPr>
              <w:pStyle w:val="5-"/>
              <w:numPr>
                <w:ilvl w:val="0"/>
                <w:numId w:val="0"/>
              </w:numPr>
              <w:rPr>
                <w:rtl/>
              </w:rPr>
            </w:pPr>
          </w:p>
        </w:tc>
        <w:tc>
          <w:tcPr>
            <w:tcW w:w="1811" w:type="dxa"/>
          </w:tcPr>
          <w:p w14:paraId="6555018E" w14:textId="402CB6E0" w:rsidR="00C07BE8" w:rsidRPr="0075694E" w:rsidRDefault="00C07BE8" w:rsidP="0075694E">
            <w:pPr>
              <w:pStyle w:val="5-"/>
              <w:numPr>
                <w:ilvl w:val="0"/>
                <w:numId w:val="0"/>
              </w:numPr>
              <w:rPr>
                <w:rFonts w:ascii="David" w:hAnsi="David" w:cs="David"/>
                <w:rtl/>
              </w:rPr>
            </w:pPr>
          </w:p>
        </w:tc>
        <w:tc>
          <w:tcPr>
            <w:tcW w:w="2510" w:type="dxa"/>
          </w:tcPr>
          <w:p w14:paraId="092984B9" w14:textId="77777777" w:rsidR="00C07BE8" w:rsidRPr="0075694E" w:rsidRDefault="00C07BE8" w:rsidP="0075694E">
            <w:pPr>
              <w:pStyle w:val="5-"/>
              <w:numPr>
                <w:ilvl w:val="0"/>
                <w:numId w:val="0"/>
              </w:numPr>
              <w:rPr>
                <w:rFonts w:ascii="David" w:hAnsi="David" w:cs="David"/>
                <w:rtl/>
              </w:rPr>
            </w:pPr>
          </w:p>
        </w:tc>
      </w:tr>
      <w:tr w:rsidR="00C07BE8" w:rsidRPr="0075694E" w14:paraId="3508FDDE" w14:textId="77777777" w:rsidTr="00C07BE8">
        <w:tc>
          <w:tcPr>
            <w:tcW w:w="895" w:type="dxa"/>
            <w:shd w:val="clear" w:color="auto" w:fill="D9D9D9" w:themeFill="background1" w:themeFillShade="D9"/>
          </w:tcPr>
          <w:p w14:paraId="4D2D0845" w14:textId="77777777" w:rsidR="00C07BE8" w:rsidRPr="00F143A6" w:rsidRDefault="00C07BE8" w:rsidP="0075694E">
            <w:pPr>
              <w:pStyle w:val="5-"/>
              <w:numPr>
                <w:ilvl w:val="0"/>
                <w:numId w:val="129"/>
              </w:numPr>
              <w:rPr>
                <w:rFonts w:ascii="David" w:hAnsi="David" w:cs="David"/>
                <w:b/>
                <w:bCs/>
                <w:rtl/>
              </w:rPr>
            </w:pPr>
          </w:p>
        </w:tc>
        <w:tc>
          <w:tcPr>
            <w:tcW w:w="1521" w:type="dxa"/>
          </w:tcPr>
          <w:p w14:paraId="53A32CC3" w14:textId="77777777" w:rsidR="00C07BE8" w:rsidRPr="0075694E" w:rsidRDefault="00C07BE8" w:rsidP="0075694E">
            <w:pPr>
              <w:pStyle w:val="5-"/>
              <w:numPr>
                <w:ilvl w:val="0"/>
                <w:numId w:val="0"/>
              </w:numPr>
              <w:rPr>
                <w:rFonts w:ascii="David" w:hAnsi="David" w:cs="David"/>
                <w:rtl/>
              </w:rPr>
            </w:pPr>
          </w:p>
        </w:tc>
        <w:tc>
          <w:tcPr>
            <w:tcW w:w="1204" w:type="dxa"/>
            <w:gridSpan w:val="2"/>
          </w:tcPr>
          <w:p w14:paraId="019E5D1E" w14:textId="77777777" w:rsidR="00C07BE8" w:rsidRPr="0075694E" w:rsidRDefault="00C07BE8" w:rsidP="0075694E">
            <w:pPr>
              <w:pStyle w:val="5-"/>
              <w:numPr>
                <w:ilvl w:val="0"/>
                <w:numId w:val="0"/>
              </w:numPr>
              <w:rPr>
                <w:rtl/>
              </w:rPr>
            </w:pPr>
          </w:p>
        </w:tc>
        <w:tc>
          <w:tcPr>
            <w:tcW w:w="1811" w:type="dxa"/>
          </w:tcPr>
          <w:p w14:paraId="35F90BAF" w14:textId="0C8C68D5" w:rsidR="00C07BE8" w:rsidRPr="0075694E" w:rsidRDefault="00C07BE8" w:rsidP="0075694E">
            <w:pPr>
              <w:pStyle w:val="5-"/>
              <w:numPr>
                <w:ilvl w:val="0"/>
                <w:numId w:val="0"/>
              </w:numPr>
              <w:rPr>
                <w:rFonts w:ascii="David" w:hAnsi="David" w:cs="David"/>
                <w:rtl/>
              </w:rPr>
            </w:pPr>
          </w:p>
        </w:tc>
        <w:tc>
          <w:tcPr>
            <w:tcW w:w="2510" w:type="dxa"/>
          </w:tcPr>
          <w:p w14:paraId="2E42000F" w14:textId="77777777" w:rsidR="00C07BE8" w:rsidRPr="0075694E" w:rsidRDefault="00C07BE8" w:rsidP="0075694E">
            <w:pPr>
              <w:pStyle w:val="5-"/>
              <w:numPr>
                <w:ilvl w:val="0"/>
                <w:numId w:val="0"/>
              </w:numPr>
              <w:rPr>
                <w:rFonts w:ascii="David" w:hAnsi="David" w:cs="David"/>
                <w:rtl/>
              </w:rPr>
            </w:pPr>
          </w:p>
        </w:tc>
      </w:tr>
      <w:tr w:rsidR="00C07BE8" w:rsidRPr="0075694E" w14:paraId="1D730EC2" w14:textId="77777777" w:rsidTr="00C07BE8">
        <w:tc>
          <w:tcPr>
            <w:tcW w:w="895" w:type="dxa"/>
            <w:shd w:val="clear" w:color="auto" w:fill="D9D9D9" w:themeFill="background1" w:themeFillShade="D9"/>
          </w:tcPr>
          <w:p w14:paraId="34FFECE4" w14:textId="77777777" w:rsidR="00C07BE8" w:rsidRPr="00F143A6" w:rsidRDefault="00C07BE8" w:rsidP="0075694E">
            <w:pPr>
              <w:pStyle w:val="5-"/>
              <w:numPr>
                <w:ilvl w:val="0"/>
                <w:numId w:val="129"/>
              </w:numPr>
              <w:rPr>
                <w:rFonts w:ascii="David" w:hAnsi="David" w:cs="David"/>
                <w:b/>
                <w:bCs/>
                <w:rtl/>
              </w:rPr>
            </w:pPr>
          </w:p>
        </w:tc>
        <w:tc>
          <w:tcPr>
            <w:tcW w:w="1521" w:type="dxa"/>
          </w:tcPr>
          <w:p w14:paraId="592FA5FE" w14:textId="77777777" w:rsidR="00C07BE8" w:rsidRPr="0075694E" w:rsidRDefault="00C07BE8" w:rsidP="0075694E">
            <w:pPr>
              <w:pStyle w:val="5-"/>
              <w:numPr>
                <w:ilvl w:val="0"/>
                <w:numId w:val="0"/>
              </w:numPr>
              <w:rPr>
                <w:rFonts w:ascii="David" w:hAnsi="David" w:cs="David"/>
                <w:rtl/>
              </w:rPr>
            </w:pPr>
          </w:p>
        </w:tc>
        <w:tc>
          <w:tcPr>
            <w:tcW w:w="1204" w:type="dxa"/>
            <w:gridSpan w:val="2"/>
          </w:tcPr>
          <w:p w14:paraId="11C6380B" w14:textId="77777777" w:rsidR="00C07BE8" w:rsidRPr="0075694E" w:rsidRDefault="00C07BE8" w:rsidP="0075694E">
            <w:pPr>
              <w:pStyle w:val="5-"/>
              <w:numPr>
                <w:ilvl w:val="0"/>
                <w:numId w:val="0"/>
              </w:numPr>
              <w:rPr>
                <w:rtl/>
              </w:rPr>
            </w:pPr>
          </w:p>
        </w:tc>
        <w:tc>
          <w:tcPr>
            <w:tcW w:w="1811" w:type="dxa"/>
          </w:tcPr>
          <w:p w14:paraId="13FFDFD6" w14:textId="3367020B" w:rsidR="00C07BE8" w:rsidRPr="0075694E" w:rsidRDefault="00C07BE8" w:rsidP="0075694E">
            <w:pPr>
              <w:pStyle w:val="5-"/>
              <w:numPr>
                <w:ilvl w:val="0"/>
                <w:numId w:val="0"/>
              </w:numPr>
              <w:rPr>
                <w:rFonts w:ascii="David" w:hAnsi="David" w:cs="David"/>
                <w:rtl/>
              </w:rPr>
            </w:pPr>
          </w:p>
        </w:tc>
        <w:tc>
          <w:tcPr>
            <w:tcW w:w="2510" w:type="dxa"/>
          </w:tcPr>
          <w:p w14:paraId="5A3AD10F" w14:textId="77777777" w:rsidR="00C07BE8" w:rsidRPr="0075694E" w:rsidRDefault="00C07BE8" w:rsidP="0075694E">
            <w:pPr>
              <w:pStyle w:val="5-"/>
              <w:numPr>
                <w:ilvl w:val="0"/>
                <w:numId w:val="0"/>
              </w:numPr>
              <w:rPr>
                <w:rFonts w:ascii="David" w:hAnsi="David" w:cs="David"/>
                <w:rtl/>
              </w:rPr>
            </w:pPr>
          </w:p>
        </w:tc>
      </w:tr>
      <w:tr w:rsidR="00C07BE8" w:rsidRPr="0075694E" w14:paraId="1EE6A7F1" w14:textId="77777777" w:rsidTr="00C07BE8">
        <w:tc>
          <w:tcPr>
            <w:tcW w:w="895" w:type="dxa"/>
            <w:shd w:val="clear" w:color="auto" w:fill="D9D9D9" w:themeFill="background1" w:themeFillShade="D9"/>
          </w:tcPr>
          <w:p w14:paraId="6209E7F0" w14:textId="77777777" w:rsidR="00C07BE8" w:rsidRPr="00F143A6" w:rsidRDefault="00C07BE8" w:rsidP="0075694E">
            <w:pPr>
              <w:pStyle w:val="5-"/>
              <w:numPr>
                <w:ilvl w:val="0"/>
                <w:numId w:val="129"/>
              </w:numPr>
              <w:rPr>
                <w:rFonts w:ascii="David" w:hAnsi="David" w:cs="David"/>
                <w:b/>
                <w:bCs/>
                <w:rtl/>
              </w:rPr>
            </w:pPr>
          </w:p>
        </w:tc>
        <w:tc>
          <w:tcPr>
            <w:tcW w:w="1521" w:type="dxa"/>
          </w:tcPr>
          <w:p w14:paraId="3113DC9F" w14:textId="77777777" w:rsidR="00C07BE8" w:rsidRPr="0075694E" w:rsidRDefault="00C07BE8" w:rsidP="0075694E">
            <w:pPr>
              <w:pStyle w:val="5-"/>
              <w:numPr>
                <w:ilvl w:val="0"/>
                <w:numId w:val="0"/>
              </w:numPr>
              <w:rPr>
                <w:rFonts w:ascii="David" w:hAnsi="David" w:cs="David"/>
                <w:rtl/>
              </w:rPr>
            </w:pPr>
          </w:p>
        </w:tc>
        <w:tc>
          <w:tcPr>
            <w:tcW w:w="1204" w:type="dxa"/>
            <w:gridSpan w:val="2"/>
          </w:tcPr>
          <w:p w14:paraId="22F442AC" w14:textId="77777777" w:rsidR="00C07BE8" w:rsidRPr="0075694E" w:rsidRDefault="00C07BE8" w:rsidP="0075694E">
            <w:pPr>
              <w:pStyle w:val="5-"/>
              <w:numPr>
                <w:ilvl w:val="0"/>
                <w:numId w:val="0"/>
              </w:numPr>
              <w:rPr>
                <w:rtl/>
              </w:rPr>
            </w:pPr>
          </w:p>
        </w:tc>
        <w:tc>
          <w:tcPr>
            <w:tcW w:w="1811" w:type="dxa"/>
          </w:tcPr>
          <w:p w14:paraId="620391F5" w14:textId="7C60A704" w:rsidR="00C07BE8" w:rsidRPr="0075694E" w:rsidRDefault="00C07BE8" w:rsidP="0075694E">
            <w:pPr>
              <w:pStyle w:val="5-"/>
              <w:numPr>
                <w:ilvl w:val="0"/>
                <w:numId w:val="0"/>
              </w:numPr>
              <w:rPr>
                <w:rFonts w:ascii="David" w:hAnsi="David" w:cs="David"/>
                <w:rtl/>
              </w:rPr>
            </w:pPr>
          </w:p>
        </w:tc>
        <w:tc>
          <w:tcPr>
            <w:tcW w:w="2510" w:type="dxa"/>
          </w:tcPr>
          <w:p w14:paraId="3E0347CF" w14:textId="77777777" w:rsidR="00C07BE8" w:rsidRPr="0075694E" w:rsidRDefault="00C07BE8" w:rsidP="0075694E">
            <w:pPr>
              <w:pStyle w:val="5-"/>
              <w:numPr>
                <w:ilvl w:val="0"/>
                <w:numId w:val="0"/>
              </w:numPr>
              <w:rPr>
                <w:rFonts w:ascii="David" w:hAnsi="David" w:cs="David"/>
                <w:rtl/>
              </w:rPr>
            </w:pPr>
          </w:p>
        </w:tc>
      </w:tr>
      <w:tr w:rsidR="00C07BE8" w:rsidRPr="0075694E" w14:paraId="0F6366E3" w14:textId="77777777" w:rsidTr="00C07BE8">
        <w:tc>
          <w:tcPr>
            <w:tcW w:w="895" w:type="dxa"/>
            <w:shd w:val="clear" w:color="auto" w:fill="D9D9D9" w:themeFill="background1" w:themeFillShade="D9"/>
          </w:tcPr>
          <w:p w14:paraId="11C596EE" w14:textId="77777777" w:rsidR="00C07BE8" w:rsidRPr="00F143A6" w:rsidRDefault="00C07BE8" w:rsidP="0075694E">
            <w:pPr>
              <w:pStyle w:val="5-"/>
              <w:numPr>
                <w:ilvl w:val="0"/>
                <w:numId w:val="129"/>
              </w:numPr>
              <w:rPr>
                <w:rFonts w:ascii="David" w:hAnsi="David" w:cs="David"/>
                <w:b/>
                <w:bCs/>
                <w:rtl/>
              </w:rPr>
            </w:pPr>
          </w:p>
        </w:tc>
        <w:tc>
          <w:tcPr>
            <w:tcW w:w="1521" w:type="dxa"/>
          </w:tcPr>
          <w:p w14:paraId="643BDBC9" w14:textId="77777777" w:rsidR="00C07BE8" w:rsidRPr="0075694E" w:rsidRDefault="00C07BE8" w:rsidP="0075694E">
            <w:pPr>
              <w:pStyle w:val="5-"/>
              <w:numPr>
                <w:ilvl w:val="0"/>
                <w:numId w:val="0"/>
              </w:numPr>
              <w:rPr>
                <w:rFonts w:ascii="David" w:hAnsi="David" w:cs="David"/>
                <w:rtl/>
              </w:rPr>
            </w:pPr>
          </w:p>
        </w:tc>
        <w:tc>
          <w:tcPr>
            <w:tcW w:w="1204" w:type="dxa"/>
            <w:gridSpan w:val="2"/>
          </w:tcPr>
          <w:p w14:paraId="3560D67C" w14:textId="77777777" w:rsidR="00C07BE8" w:rsidRPr="0075694E" w:rsidRDefault="00C07BE8" w:rsidP="0075694E">
            <w:pPr>
              <w:pStyle w:val="5-"/>
              <w:numPr>
                <w:ilvl w:val="0"/>
                <w:numId w:val="0"/>
              </w:numPr>
              <w:rPr>
                <w:rtl/>
              </w:rPr>
            </w:pPr>
          </w:p>
        </w:tc>
        <w:tc>
          <w:tcPr>
            <w:tcW w:w="1811" w:type="dxa"/>
          </w:tcPr>
          <w:p w14:paraId="676B981E" w14:textId="0FAE863F" w:rsidR="00C07BE8" w:rsidRPr="0075694E" w:rsidRDefault="00C07BE8" w:rsidP="0075694E">
            <w:pPr>
              <w:pStyle w:val="5-"/>
              <w:numPr>
                <w:ilvl w:val="0"/>
                <w:numId w:val="0"/>
              </w:numPr>
              <w:rPr>
                <w:rFonts w:ascii="David" w:hAnsi="David" w:cs="David"/>
                <w:rtl/>
              </w:rPr>
            </w:pPr>
          </w:p>
        </w:tc>
        <w:tc>
          <w:tcPr>
            <w:tcW w:w="2510" w:type="dxa"/>
          </w:tcPr>
          <w:p w14:paraId="25B79888" w14:textId="77777777" w:rsidR="00C07BE8" w:rsidRPr="0075694E" w:rsidRDefault="00C07BE8" w:rsidP="0075694E">
            <w:pPr>
              <w:pStyle w:val="5-"/>
              <w:numPr>
                <w:ilvl w:val="0"/>
                <w:numId w:val="0"/>
              </w:numPr>
              <w:rPr>
                <w:rFonts w:ascii="David" w:hAnsi="David" w:cs="David"/>
                <w:rtl/>
              </w:rPr>
            </w:pPr>
          </w:p>
        </w:tc>
      </w:tr>
      <w:tr w:rsidR="00C07BE8" w:rsidRPr="0075694E" w14:paraId="53CB7AE6" w14:textId="77777777" w:rsidTr="00C07BE8">
        <w:tc>
          <w:tcPr>
            <w:tcW w:w="895" w:type="dxa"/>
            <w:shd w:val="clear" w:color="auto" w:fill="D9D9D9" w:themeFill="background1" w:themeFillShade="D9"/>
          </w:tcPr>
          <w:p w14:paraId="4EFBAAA3" w14:textId="77777777" w:rsidR="00C07BE8" w:rsidRPr="00F143A6" w:rsidRDefault="00C07BE8" w:rsidP="0075694E">
            <w:pPr>
              <w:pStyle w:val="5-"/>
              <w:numPr>
                <w:ilvl w:val="0"/>
                <w:numId w:val="129"/>
              </w:numPr>
              <w:rPr>
                <w:rFonts w:ascii="David" w:hAnsi="David" w:cs="David"/>
                <w:b/>
                <w:bCs/>
                <w:rtl/>
              </w:rPr>
            </w:pPr>
          </w:p>
        </w:tc>
        <w:tc>
          <w:tcPr>
            <w:tcW w:w="1521" w:type="dxa"/>
          </w:tcPr>
          <w:p w14:paraId="27CE09CE" w14:textId="77777777" w:rsidR="00C07BE8" w:rsidRPr="0075694E" w:rsidRDefault="00C07BE8" w:rsidP="0075694E">
            <w:pPr>
              <w:pStyle w:val="5-"/>
              <w:numPr>
                <w:ilvl w:val="0"/>
                <w:numId w:val="0"/>
              </w:numPr>
              <w:rPr>
                <w:rFonts w:ascii="David" w:hAnsi="David" w:cs="David"/>
                <w:rtl/>
              </w:rPr>
            </w:pPr>
          </w:p>
        </w:tc>
        <w:tc>
          <w:tcPr>
            <w:tcW w:w="1204" w:type="dxa"/>
            <w:gridSpan w:val="2"/>
          </w:tcPr>
          <w:p w14:paraId="2FAC20E2" w14:textId="77777777" w:rsidR="00C07BE8" w:rsidRPr="0075694E" w:rsidRDefault="00C07BE8" w:rsidP="0075694E">
            <w:pPr>
              <w:pStyle w:val="5-"/>
              <w:numPr>
                <w:ilvl w:val="0"/>
                <w:numId w:val="0"/>
              </w:numPr>
              <w:rPr>
                <w:rtl/>
              </w:rPr>
            </w:pPr>
          </w:p>
        </w:tc>
        <w:tc>
          <w:tcPr>
            <w:tcW w:w="1811" w:type="dxa"/>
          </w:tcPr>
          <w:p w14:paraId="265AEE77" w14:textId="5F112458" w:rsidR="00C07BE8" w:rsidRPr="0075694E" w:rsidRDefault="00C07BE8" w:rsidP="0075694E">
            <w:pPr>
              <w:pStyle w:val="5-"/>
              <w:numPr>
                <w:ilvl w:val="0"/>
                <w:numId w:val="0"/>
              </w:numPr>
              <w:rPr>
                <w:rFonts w:ascii="David" w:hAnsi="David" w:cs="David"/>
                <w:rtl/>
              </w:rPr>
            </w:pPr>
          </w:p>
        </w:tc>
        <w:tc>
          <w:tcPr>
            <w:tcW w:w="2510" w:type="dxa"/>
          </w:tcPr>
          <w:p w14:paraId="097B21C7" w14:textId="77777777" w:rsidR="00C07BE8" w:rsidRPr="0075694E" w:rsidRDefault="00C07BE8" w:rsidP="0075694E">
            <w:pPr>
              <w:pStyle w:val="5-"/>
              <w:numPr>
                <w:ilvl w:val="0"/>
                <w:numId w:val="0"/>
              </w:numPr>
              <w:rPr>
                <w:rFonts w:ascii="David" w:hAnsi="David" w:cs="David"/>
                <w:rtl/>
              </w:rPr>
            </w:pPr>
          </w:p>
        </w:tc>
      </w:tr>
      <w:tr w:rsidR="00C07BE8" w:rsidRPr="0075694E" w14:paraId="19C14036" w14:textId="77777777" w:rsidTr="00C07BE8">
        <w:tc>
          <w:tcPr>
            <w:tcW w:w="895" w:type="dxa"/>
            <w:shd w:val="clear" w:color="auto" w:fill="D9D9D9" w:themeFill="background1" w:themeFillShade="D9"/>
          </w:tcPr>
          <w:p w14:paraId="4036BED1" w14:textId="77777777" w:rsidR="00C07BE8" w:rsidRPr="00F143A6" w:rsidRDefault="00C07BE8" w:rsidP="0075694E">
            <w:pPr>
              <w:pStyle w:val="5-"/>
              <w:numPr>
                <w:ilvl w:val="0"/>
                <w:numId w:val="129"/>
              </w:numPr>
              <w:rPr>
                <w:rFonts w:ascii="David" w:hAnsi="David" w:cs="David"/>
                <w:b/>
                <w:bCs/>
                <w:rtl/>
              </w:rPr>
            </w:pPr>
          </w:p>
        </w:tc>
        <w:tc>
          <w:tcPr>
            <w:tcW w:w="1521" w:type="dxa"/>
          </w:tcPr>
          <w:p w14:paraId="0F433C09" w14:textId="77777777" w:rsidR="00C07BE8" w:rsidRPr="0075694E" w:rsidRDefault="00C07BE8" w:rsidP="0075694E">
            <w:pPr>
              <w:pStyle w:val="5-"/>
              <w:numPr>
                <w:ilvl w:val="0"/>
                <w:numId w:val="0"/>
              </w:numPr>
              <w:rPr>
                <w:rFonts w:ascii="David" w:hAnsi="David" w:cs="David"/>
                <w:rtl/>
              </w:rPr>
            </w:pPr>
          </w:p>
        </w:tc>
        <w:tc>
          <w:tcPr>
            <w:tcW w:w="1204" w:type="dxa"/>
            <w:gridSpan w:val="2"/>
          </w:tcPr>
          <w:p w14:paraId="47B1BCEB" w14:textId="77777777" w:rsidR="00C07BE8" w:rsidRPr="0075694E" w:rsidRDefault="00C07BE8" w:rsidP="0075694E">
            <w:pPr>
              <w:pStyle w:val="5-"/>
              <w:numPr>
                <w:ilvl w:val="0"/>
                <w:numId w:val="0"/>
              </w:numPr>
              <w:rPr>
                <w:rtl/>
              </w:rPr>
            </w:pPr>
          </w:p>
        </w:tc>
        <w:tc>
          <w:tcPr>
            <w:tcW w:w="1811" w:type="dxa"/>
          </w:tcPr>
          <w:p w14:paraId="2162CC29" w14:textId="79763A91" w:rsidR="00C07BE8" w:rsidRPr="0075694E" w:rsidRDefault="00C07BE8" w:rsidP="0075694E">
            <w:pPr>
              <w:pStyle w:val="5-"/>
              <w:numPr>
                <w:ilvl w:val="0"/>
                <w:numId w:val="0"/>
              </w:numPr>
              <w:rPr>
                <w:rFonts w:ascii="David" w:hAnsi="David" w:cs="David"/>
                <w:rtl/>
              </w:rPr>
            </w:pPr>
          </w:p>
        </w:tc>
        <w:tc>
          <w:tcPr>
            <w:tcW w:w="2510" w:type="dxa"/>
          </w:tcPr>
          <w:p w14:paraId="663EFEC9" w14:textId="77777777" w:rsidR="00C07BE8" w:rsidRPr="0075694E" w:rsidRDefault="00C07BE8" w:rsidP="0075694E">
            <w:pPr>
              <w:pStyle w:val="5-"/>
              <w:numPr>
                <w:ilvl w:val="0"/>
                <w:numId w:val="0"/>
              </w:numPr>
              <w:rPr>
                <w:rFonts w:ascii="David" w:hAnsi="David" w:cs="David"/>
                <w:rtl/>
              </w:rPr>
            </w:pPr>
          </w:p>
        </w:tc>
      </w:tr>
      <w:tr w:rsidR="00C07BE8" w:rsidRPr="0075694E" w14:paraId="4C256AFE" w14:textId="77777777" w:rsidTr="00C07BE8">
        <w:tc>
          <w:tcPr>
            <w:tcW w:w="895" w:type="dxa"/>
            <w:shd w:val="clear" w:color="auto" w:fill="D9D9D9" w:themeFill="background1" w:themeFillShade="D9"/>
          </w:tcPr>
          <w:p w14:paraId="25C90D45" w14:textId="77777777" w:rsidR="00C07BE8" w:rsidRPr="00F143A6" w:rsidRDefault="00C07BE8" w:rsidP="0075694E">
            <w:pPr>
              <w:pStyle w:val="5-"/>
              <w:numPr>
                <w:ilvl w:val="0"/>
                <w:numId w:val="129"/>
              </w:numPr>
              <w:rPr>
                <w:rFonts w:ascii="David" w:hAnsi="David" w:cs="David"/>
                <w:b/>
                <w:bCs/>
                <w:rtl/>
              </w:rPr>
            </w:pPr>
          </w:p>
        </w:tc>
        <w:tc>
          <w:tcPr>
            <w:tcW w:w="1521" w:type="dxa"/>
          </w:tcPr>
          <w:p w14:paraId="2D0EC5A4" w14:textId="77777777" w:rsidR="00C07BE8" w:rsidRPr="0075694E" w:rsidRDefault="00C07BE8" w:rsidP="0075694E">
            <w:pPr>
              <w:pStyle w:val="5-"/>
              <w:numPr>
                <w:ilvl w:val="0"/>
                <w:numId w:val="0"/>
              </w:numPr>
              <w:rPr>
                <w:rFonts w:ascii="David" w:hAnsi="David" w:cs="David"/>
                <w:rtl/>
              </w:rPr>
            </w:pPr>
          </w:p>
        </w:tc>
        <w:tc>
          <w:tcPr>
            <w:tcW w:w="1204" w:type="dxa"/>
            <w:gridSpan w:val="2"/>
          </w:tcPr>
          <w:p w14:paraId="64FF2B90" w14:textId="77777777" w:rsidR="00C07BE8" w:rsidRPr="0075694E" w:rsidRDefault="00C07BE8" w:rsidP="0075694E">
            <w:pPr>
              <w:pStyle w:val="5-"/>
              <w:numPr>
                <w:ilvl w:val="0"/>
                <w:numId w:val="0"/>
              </w:numPr>
              <w:rPr>
                <w:rtl/>
              </w:rPr>
            </w:pPr>
          </w:p>
        </w:tc>
        <w:tc>
          <w:tcPr>
            <w:tcW w:w="1811" w:type="dxa"/>
          </w:tcPr>
          <w:p w14:paraId="2AC0F98C" w14:textId="08A9611C" w:rsidR="00C07BE8" w:rsidRPr="0075694E" w:rsidRDefault="00C07BE8" w:rsidP="0075694E">
            <w:pPr>
              <w:pStyle w:val="5-"/>
              <w:numPr>
                <w:ilvl w:val="0"/>
                <w:numId w:val="0"/>
              </w:numPr>
              <w:rPr>
                <w:rFonts w:ascii="David" w:hAnsi="David" w:cs="David"/>
                <w:rtl/>
              </w:rPr>
            </w:pPr>
          </w:p>
        </w:tc>
        <w:tc>
          <w:tcPr>
            <w:tcW w:w="2510" w:type="dxa"/>
          </w:tcPr>
          <w:p w14:paraId="483248F3" w14:textId="77777777" w:rsidR="00C07BE8" w:rsidRPr="0075694E" w:rsidRDefault="00C07BE8" w:rsidP="0075694E">
            <w:pPr>
              <w:pStyle w:val="5-"/>
              <w:numPr>
                <w:ilvl w:val="0"/>
                <w:numId w:val="0"/>
              </w:numPr>
              <w:rPr>
                <w:rFonts w:ascii="David" w:hAnsi="David" w:cs="David"/>
                <w:rtl/>
              </w:rPr>
            </w:pPr>
          </w:p>
        </w:tc>
      </w:tr>
      <w:tr w:rsidR="00C07BE8" w:rsidRPr="0075694E" w14:paraId="33CD292F" w14:textId="77777777" w:rsidTr="00C07BE8">
        <w:tc>
          <w:tcPr>
            <w:tcW w:w="895" w:type="dxa"/>
            <w:shd w:val="clear" w:color="auto" w:fill="D9D9D9" w:themeFill="background1" w:themeFillShade="D9"/>
          </w:tcPr>
          <w:p w14:paraId="52866E82" w14:textId="77777777" w:rsidR="00C07BE8" w:rsidRPr="00F143A6" w:rsidRDefault="00C07BE8" w:rsidP="0075694E">
            <w:pPr>
              <w:pStyle w:val="5-"/>
              <w:numPr>
                <w:ilvl w:val="0"/>
                <w:numId w:val="129"/>
              </w:numPr>
              <w:rPr>
                <w:rFonts w:ascii="David" w:hAnsi="David" w:cs="David"/>
                <w:b/>
                <w:bCs/>
                <w:rtl/>
              </w:rPr>
            </w:pPr>
          </w:p>
        </w:tc>
        <w:tc>
          <w:tcPr>
            <w:tcW w:w="1521" w:type="dxa"/>
          </w:tcPr>
          <w:p w14:paraId="0A4A6212" w14:textId="77777777" w:rsidR="00C07BE8" w:rsidRPr="0075694E" w:rsidRDefault="00C07BE8" w:rsidP="0075694E">
            <w:pPr>
              <w:pStyle w:val="5-"/>
              <w:numPr>
                <w:ilvl w:val="0"/>
                <w:numId w:val="0"/>
              </w:numPr>
              <w:rPr>
                <w:rFonts w:ascii="David" w:hAnsi="David" w:cs="David"/>
                <w:rtl/>
              </w:rPr>
            </w:pPr>
          </w:p>
        </w:tc>
        <w:tc>
          <w:tcPr>
            <w:tcW w:w="1204" w:type="dxa"/>
            <w:gridSpan w:val="2"/>
          </w:tcPr>
          <w:p w14:paraId="59508833" w14:textId="77777777" w:rsidR="00C07BE8" w:rsidRPr="0075694E" w:rsidRDefault="00C07BE8" w:rsidP="0075694E">
            <w:pPr>
              <w:pStyle w:val="5-"/>
              <w:numPr>
                <w:ilvl w:val="0"/>
                <w:numId w:val="0"/>
              </w:numPr>
              <w:rPr>
                <w:rtl/>
              </w:rPr>
            </w:pPr>
          </w:p>
        </w:tc>
        <w:tc>
          <w:tcPr>
            <w:tcW w:w="1811" w:type="dxa"/>
          </w:tcPr>
          <w:p w14:paraId="62A11525" w14:textId="2C371C97" w:rsidR="00C07BE8" w:rsidRPr="0075694E" w:rsidRDefault="00C07BE8" w:rsidP="0075694E">
            <w:pPr>
              <w:pStyle w:val="5-"/>
              <w:numPr>
                <w:ilvl w:val="0"/>
                <w:numId w:val="0"/>
              </w:numPr>
              <w:rPr>
                <w:rFonts w:ascii="David" w:hAnsi="David" w:cs="David"/>
                <w:rtl/>
              </w:rPr>
            </w:pPr>
          </w:p>
        </w:tc>
        <w:tc>
          <w:tcPr>
            <w:tcW w:w="2510" w:type="dxa"/>
          </w:tcPr>
          <w:p w14:paraId="58B506A7" w14:textId="77777777" w:rsidR="00C07BE8" w:rsidRPr="0075694E" w:rsidRDefault="00C07BE8" w:rsidP="0075694E">
            <w:pPr>
              <w:pStyle w:val="5-"/>
              <w:numPr>
                <w:ilvl w:val="0"/>
                <w:numId w:val="0"/>
              </w:numPr>
              <w:rPr>
                <w:rFonts w:ascii="David" w:hAnsi="David" w:cs="David"/>
                <w:rtl/>
              </w:rPr>
            </w:pPr>
          </w:p>
        </w:tc>
      </w:tr>
      <w:tr w:rsidR="00C07BE8" w:rsidRPr="0075694E" w14:paraId="756AE60C" w14:textId="77777777" w:rsidTr="00C07BE8">
        <w:tc>
          <w:tcPr>
            <w:tcW w:w="895" w:type="dxa"/>
            <w:shd w:val="clear" w:color="auto" w:fill="D9D9D9" w:themeFill="background1" w:themeFillShade="D9"/>
          </w:tcPr>
          <w:p w14:paraId="60B1B4DB" w14:textId="77777777" w:rsidR="00C07BE8" w:rsidRPr="00F143A6" w:rsidRDefault="00C07BE8" w:rsidP="0075694E">
            <w:pPr>
              <w:pStyle w:val="5-"/>
              <w:numPr>
                <w:ilvl w:val="0"/>
                <w:numId w:val="129"/>
              </w:numPr>
              <w:rPr>
                <w:rFonts w:ascii="David" w:hAnsi="David" w:cs="David"/>
                <w:b/>
                <w:bCs/>
                <w:rtl/>
              </w:rPr>
            </w:pPr>
          </w:p>
        </w:tc>
        <w:tc>
          <w:tcPr>
            <w:tcW w:w="1521" w:type="dxa"/>
          </w:tcPr>
          <w:p w14:paraId="1C742C06" w14:textId="77777777" w:rsidR="00C07BE8" w:rsidRPr="0075694E" w:rsidRDefault="00C07BE8" w:rsidP="0075694E">
            <w:pPr>
              <w:pStyle w:val="5-"/>
              <w:numPr>
                <w:ilvl w:val="0"/>
                <w:numId w:val="0"/>
              </w:numPr>
              <w:rPr>
                <w:rFonts w:ascii="David" w:hAnsi="David" w:cs="David"/>
                <w:rtl/>
              </w:rPr>
            </w:pPr>
          </w:p>
        </w:tc>
        <w:tc>
          <w:tcPr>
            <w:tcW w:w="1204" w:type="dxa"/>
            <w:gridSpan w:val="2"/>
          </w:tcPr>
          <w:p w14:paraId="08147F23" w14:textId="77777777" w:rsidR="00C07BE8" w:rsidRPr="0075694E" w:rsidRDefault="00C07BE8" w:rsidP="0075694E">
            <w:pPr>
              <w:pStyle w:val="5-"/>
              <w:numPr>
                <w:ilvl w:val="0"/>
                <w:numId w:val="0"/>
              </w:numPr>
              <w:rPr>
                <w:rtl/>
              </w:rPr>
            </w:pPr>
          </w:p>
        </w:tc>
        <w:tc>
          <w:tcPr>
            <w:tcW w:w="1811" w:type="dxa"/>
          </w:tcPr>
          <w:p w14:paraId="2FC99C53" w14:textId="0185E0FA" w:rsidR="00C07BE8" w:rsidRPr="0075694E" w:rsidRDefault="00C07BE8" w:rsidP="0075694E">
            <w:pPr>
              <w:pStyle w:val="5-"/>
              <w:numPr>
                <w:ilvl w:val="0"/>
                <w:numId w:val="0"/>
              </w:numPr>
              <w:rPr>
                <w:rFonts w:ascii="David" w:hAnsi="David" w:cs="David"/>
                <w:rtl/>
              </w:rPr>
            </w:pPr>
          </w:p>
        </w:tc>
        <w:tc>
          <w:tcPr>
            <w:tcW w:w="2510" w:type="dxa"/>
          </w:tcPr>
          <w:p w14:paraId="647EF431" w14:textId="77777777" w:rsidR="00C07BE8" w:rsidRPr="0075694E" w:rsidRDefault="00C07BE8" w:rsidP="0075694E">
            <w:pPr>
              <w:pStyle w:val="5-"/>
              <w:numPr>
                <w:ilvl w:val="0"/>
                <w:numId w:val="0"/>
              </w:numPr>
              <w:rPr>
                <w:rFonts w:ascii="David" w:hAnsi="David" w:cs="David"/>
                <w:rtl/>
              </w:rPr>
            </w:pPr>
          </w:p>
        </w:tc>
      </w:tr>
      <w:tr w:rsidR="00C07BE8" w:rsidRPr="0075694E" w14:paraId="5267BA8C" w14:textId="77777777" w:rsidTr="00C07BE8">
        <w:tc>
          <w:tcPr>
            <w:tcW w:w="895" w:type="dxa"/>
            <w:shd w:val="clear" w:color="auto" w:fill="D9D9D9" w:themeFill="background1" w:themeFillShade="D9"/>
          </w:tcPr>
          <w:p w14:paraId="210849EE" w14:textId="77777777" w:rsidR="00C07BE8" w:rsidRPr="00F143A6" w:rsidRDefault="00C07BE8" w:rsidP="0075694E">
            <w:pPr>
              <w:pStyle w:val="5-"/>
              <w:numPr>
                <w:ilvl w:val="0"/>
                <w:numId w:val="129"/>
              </w:numPr>
              <w:rPr>
                <w:rFonts w:ascii="David" w:hAnsi="David" w:cs="David"/>
                <w:b/>
                <w:bCs/>
                <w:rtl/>
              </w:rPr>
            </w:pPr>
          </w:p>
        </w:tc>
        <w:tc>
          <w:tcPr>
            <w:tcW w:w="1521" w:type="dxa"/>
          </w:tcPr>
          <w:p w14:paraId="5608F4C5" w14:textId="77777777" w:rsidR="00C07BE8" w:rsidRPr="0075694E" w:rsidRDefault="00C07BE8" w:rsidP="0075694E">
            <w:pPr>
              <w:pStyle w:val="5-"/>
              <w:numPr>
                <w:ilvl w:val="0"/>
                <w:numId w:val="0"/>
              </w:numPr>
              <w:rPr>
                <w:rFonts w:ascii="David" w:hAnsi="David" w:cs="David"/>
                <w:rtl/>
              </w:rPr>
            </w:pPr>
          </w:p>
        </w:tc>
        <w:tc>
          <w:tcPr>
            <w:tcW w:w="1204" w:type="dxa"/>
            <w:gridSpan w:val="2"/>
          </w:tcPr>
          <w:p w14:paraId="53C7A856" w14:textId="77777777" w:rsidR="00C07BE8" w:rsidRPr="0075694E" w:rsidRDefault="00C07BE8" w:rsidP="0075694E">
            <w:pPr>
              <w:pStyle w:val="5-"/>
              <w:numPr>
                <w:ilvl w:val="0"/>
                <w:numId w:val="0"/>
              </w:numPr>
              <w:rPr>
                <w:rtl/>
              </w:rPr>
            </w:pPr>
          </w:p>
        </w:tc>
        <w:tc>
          <w:tcPr>
            <w:tcW w:w="1811" w:type="dxa"/>
          </w:tcPr>
          <w:p w14:paraId="30A30415" w14:textId="155E0A8E" w:rsidR="00C07BE8" w:rsidRPr="0075694E" w:rsidRDefault="00C07BE8" w:rsidP="0075694E">
            <w:pPr>
              <w:pStyle w:val="5-"/>
              <w:numPr>
                <w:ilvl w:val="0"/>
                <w:numId w:val="0"/>
              </w:numPr>
              <w:rPr>
                <w:rFonts w:ascii="David" w:hAnsi="David" w:cs="David"/>
                <w:rtl/>
              </w:rPr>
            </w:pPr>
          </w:p>
        </w:tc>
        <w:tc>
          <w:tcPr>
            <w:tcW w:w="2510" w:type="dxa"/>
          </w:tcPr>
          <w:p w14:paraId="78E05D49" w14:textId="77777777" w:rsidR="00C07BE8" w:rsidRPr="0075694E" w:rsidRDefault="00C07BE8" w:rsidP="0075694E">
            <w:pPr>
              <w:pStyle w:val="5-"/>
              <w:numPr>
                <w:ilvl w:val="0"/>
                <w:numId w:val="0"/>
              </w:numPr>
              <w:rPr>
                <w:rFonts w:ascii="David" w:hAnsi="David" w:cs="David"/>
                <w:rtl/>
              </w:rPr>
            </w:pPr>
          </w:p>
        </w:tc>
      </w:tr>
      <w:tr w:rsidR="00C07BE8" w:rsidRPr="0075694E" w14:paraId="0EB823C5" w14:textId="77777777" w:rsidTr="00C07BE8">
        <w:tc>
          <w:tcPr>
            <w:tcW w:w="895" w:type="dxa"/>
            <w:shd w:val="clear" w:color="auto" w:fill="D9D9D9" w:themeFill="background1" w:themeFillShade="D9"/>
          </w:tcPr>
          <w:p w14:paraId="706C5E9A" w14:textId="77777777" w:rsidR="00C07BE8" w:rsidRPr="00F143A6" w:rsidRDefault="00C07BE8" w:rsidP="0075694E">
            <w:pPr>
              <w:pStyle w:val="5-"/>
              <w:numPr>
                <w:ilvl w:val="0"/>
                <w:numId w:val="129"/>
              </w:numPr>
              <w:rPr>
                <w:rFonts w:ascii="David" w:hAnsi="David" w:cs="David"/>
                <w:b/>
                <w:bCs/>
                <w:rtl/>
              </w:rPr>
            </w:pPr>
          </w:p>
        </w:tc>
        <w:tc>
          <w:tcPr>
            <w:tcW w:w="1521" w:type="dxa"/>
          </w:tcPr>
          <w:p w14:paraId="087640AC" w14:textId="77777777" w:rsidR="00C07BE8" w:rsidRPr="0075694E" w:rsidRDefault="00C07BE8" w:rsidP="0075694E">
            <w:pPr>
              <w:pStyle w:val="5-"/>
              <w:numPr>
                <w:ilvl w:val="0"/>
                <w:numId w:val="0"/>
              </w:numPr>
              <w:rPr>
                <w:rFonts w:ascii="David" w:hAnsi="David" w:cs="David"/>
                <w:rtl/>
              </w:rPr>
            </w:pPr>
          </w:p>
        </w:tc>
        <w:tc>
          <w:tcPr>
            <w:tcW w:w="1204" w:type="dxa"/>
            <w:gridSpan w:val="2"/>
          </w:tcPr>
          <w:p w14:paraId="4FD8EF05" w14:textId="77777777" w:rsidR="00C07BE8" w:rsidRPr="0075694E" w:rsidRDefault="00C07BE8" w:rsidP="0075694E">
            <w:pPr>
              <w:pStyle w:val="5-"/>
              <w:numPr>
                <w:ilvl w:val="0"/>
                <w:numId w:val="0"/>
              </w:numPr>
              <w:rPr>
                <w:rtl/>
              </w:rPr>
            </w:pPr>
          </w:p>
        </w:tc>
        <w:tc>
          <w:tcPr>
            <w:tcW w:w="1811" w:type="dxa"/>
          </w:tcPr>
          <w:p w14:paraId="3B9BAA60" w14:textId="2D91DD06" w:rsidR="00C07BE8" w:rsidRPr="0075694E" w:rsidRDefault="00C07BE8" w:rsidP="0075694E">
            <w:pPr>
              <w:pStyle w:val="5-"/>
              <w:numPr>
                <w:ilvl w:val="0"/>
                <w:numId w:val="0"/>
              </w:numPr>
              <w:rPr>
                <w:rFonts w:ascii="David" w:hAnsi="David" w:cs="David"/>
                <w:rtl/>
              </w:rPr>
            </w:pPr>
          </w:p>
        </w:tc>
        <w:tc>
          <w:tcPr>
            <w:tcW w:w="2510" w:type="dxa"/>
          </w:tcPr>
          <w:p w14:paraId="5DE3FEF0" w14:textId="77777777" w:rsidR="00C07BE8" w:rsidRPr="0075694E" w:rsidRDefault="00C07BE8" w:rsidP="0075694E">
            <w:pPr>
              <w:pStyle w:val="5-"/>
              <w:numPr>
                <w:ilvl w:val="0"/>
                <w:numId w:val="0"/>
              </w:numPr>
              <w:rPr>
                <w:rFonts w:ascii="David" w:hAnsi="David" w:cs="David"/>
                <w:rtl/>
              </w:rPr>
            </w:pPr>
          </w:p>
        </w:tc>
      </w:tr>
      <w:tr w:rsidR="00C07BE8" w:rsidRPr="0075694E" w14:paraId="305CD8A8" w14:textId="77777777" w:rsidTr="00C07BE8">
        <w:tc>
          <w:tcPr>
            <w:tcW w:w="895" w:type="dxa"/>
            <w:shd w:val="clear" w:color="auto" w:fill="D9D9D9" w:themeFill="background1" w:themeFillShade="D9"/>
          </w:tcPr>
          <w:p w14:paraId="4940E33B" w14:textId="77777777" w:rsidR="00C07BE8" w:rsidRPr="00F143A6" w:rsidRDefault="00C07BE8" w:rsidP="0075694E">
            <w:pPr>
              <w:pStyle w:val="5-"/>
              <w:numPr>
                <w:ilvl w:val="0"/>
                <w:numId w:val="129"/>
              </w:numPr>
              <w:rPr>
                <w:rFonts w:ascii="David" w:hAnsi="David" w:cs="David"/>
                <w:b/>
                <w:bCs/>
                <w:rtl/>
              </w:rPr>
            </w:pPr>
          </w:p>
        </w:tc>
        <w:tc>
          <w:tcPr>
            <w:tcW w:w="1521" w:type="dxa"/>
          </w:tcPr>
          <w:p w14:paraId="595A1DC8" w14:textId="77777777" w:rsidR="00C07BE8" w:rsidRPr="0075694E" w:rsidRDefault="00C07BE8" w:rsidP="0075694E">
            <w:pPr>
              <w:pStyle w:val="5-"/>
              <w:numPr>
                <w:ilvl w:val="0"/>
                <w:numId w:val="0"/>
              </w:numPr>
              <w:rPr>
                <w:rFonts w:ascii="David" w:hAnsi="David" w:cs="David"/>
                <w:rtl/>
              </w:rPr>
            </w:pPr>
          </w:p>
        </w:tc>
        <w:tc>
          <w:tcPr>
            <w:tcW w:w="1204" w:type="dxa"/>
            <w:gridSpan w:val="2"/>
          </w:tcPr>
          <w:p w14:paraId="1D2ECABE" w14:textId="77777777" w:rsidR="00C07BE8" w:rsidRPr="0075694E" w:rsidRDefault="00C07BE8" w:rsidP="0075694E">
            <w:pPr>
              <w:pStyle w:val="5-"/>
              <w:numPr>
                <w:ilvl w:val="0"/>
                <w:numId w:val="0"/>
              </w:numPr>
              <w:rPr>
                <w:rtl/>
              </w:rPr>
            </w:pPr>
          </w:p>
        </w:tc>
        <w:tc>
          <w:tcPr>
            <w:tcW w:w="1811" w:type="dxa"/>
          </w:tcPr>
          <w:p w14:paraId="71356934" w14:textId="5056635D" w:rsidR="00C07BE8" w:rsidRPr="0075694E" w:rsidRDefault="00C07BE8" w:rsidP="0075694E">
            <w:pPr>
              <w:pStyle w:val="5-"/>
              <w:numPr>
                <w:ilvl w:val="0"/>
                <w:numId w:val="0"/>
              </w:numPr>
              <w:rPr>
                <w:rFonts w:ascii="David" w:hAnsi="David" w:cs="David"/>
                <w:rtl/>
              </w:rPr>
            </w:pPr>
          </w:p>
        </w:tc>
        <w:tc>
          <w:tcPr>
            <w:tcW w:w="2510" w:type="dxa"/>
          </w:tcPr>
          <w:p w14:paraId="2911F125" w14:textId="77777777" w:rsidR="00C07BE8" w:rsidRPr="0075694E" w:rsidRDefault="00C07BE8" w:rsidP="0075694E">
            <w:pPr>
              <w:pStyle w:val="5-"/>
              <w:numPr>
                <w:ilvl w:val="0"/>
                <w:numId w:val="0"/>
              </w:numPr>
              <w:rPr>
                <w:rFonts w:ascii="David" w:hAnsi="David" w:cs="David"/>
                <w:rtl/>
              </w:rPr>
            </w:pPr>
          </w:p>
        </w:tc>
      </w:tr>
      <w:tr w:rsidR="00C07BE8" w:rsidRPr="0075694E" w14:paraId="751DF376" w14:textId="77777777" w:rsidTr="00C07BE8">
        <w:tc>
          <w:tcPr>
            <w:tcW w:w="895" w:type="dxa"/>
            <w:shd w:val="clear" w:color="auto" w:fill="D9D9D9" w:themeFill="background1" w:themeFillShade="D9"/>
          </w:tcPr>
          <w:p w14:paraId="5DC9C67C" w14:textId="77777777" w:rsidR="00C07BE8" w:rsidRPr="00F143A6" w:rsidRDefault="00C07BE8" w:rsidP="0075694E">
            <w:pPr>
              <w:pStyle w:val="5-"/>
              <w:numPr>
                <w:ilvl w:val="0"/>
                <w:numId w:val="129"/>
              </w:numPr>
              <w:rPr>
                <w:b/>
                <w:bCs/>
                <w:rtl/>
              </w:rPr>
            </w:pPr>
          </w:p>
        </w:tc>
        <w:tc>
          <w:tcPr>
            <w:tcW w:w="1521" w:type="dxa"/>
          </w:tcPr>
          <w:p w14:paraId="20D06881" w14:textId="77777777" w:rsidR="00C07BE8" w:rsidRPr="0075694E" w:rsidRDefault="00C07BE8" w:rsidP="0075694E">
            <w:pPr>
              <w:pStyle w:val="5-"/>
              <w:numPr>
                <w:ilvl w:val="0"/>
                <w:numId w:val="0"/>
              </w:numPr>
              <w:rPr>
                <w:rtl/>
              </w:rPr>
            </w:pPr>
          </w:p>
        </w:tc>
        <w:tc>
          <w:tcPr>
            <w:tcW w:w="1204" w:type="dxa"/>
            <w:gridSpan w:val="2"/>
          </w:tcPr>
          <w:p w14:paraId="4241C1BD" w14:textId="77777777" w:rsidR="00C07BE8" w:rsidRPr="0075694E" w:rsidRDefault="00C07BE8" w:rsidP="0075694E">
            <w:pPr>
              <w:pStyle w:val="5-"/>
              <w:numPr>
                <w:ilvl w:val="0"/>
                <w:numId w:val="0"/>
              </w:numPr>
              <w:rPr>
                <w:rtl/>
              </w:rPr>
            </w:pPr>
          </w:p>
        </w:tc>
        <w:tc>
          <w:tcPr>
            <w:tcW w:w="1811" w:type="dxa"/>
          </w:tcPr>
          <w:p w14:paraId="7645CE17" w14:textId="27249A57" w:rsidR="00C07BE8" w:rsidRPr="0075694E" w:rsidRDefault="00C07BE8" w:rsidP="0075694E">
            <w:pPr>
              <w:pStyle w:val="5-"/>
              <w:numPr>
                <w:ilvl w:val="0"/>
                <w:numId w:val="0"/>
              </w:numPr>
              <w:rPr>
                <w:rtl/>
              </w:rPr>
            </w:pPr>
          </w:p>
        </w:tc>
        <w:tc>
          <w:tcPr>
            <w:tcW w:w="2510" w:type="dxa"/>
          </w:tcPr>
          <w:p w14:paraId="6F002F28" w14:textId="77777777" w:rsidR="00C07BE8" w:rsidRPr="0075694E" w:rsidRDefault="00C07BE8" w:rsidP="0075694E">
            <w:pPr>
              <w:pStyle w:val="5-"/>
              <w:numPr>
                <w:ilvl w:val="0"/>
                <w:numId w:val="0"/>
              </w:numPr>
              <w:rPr>
                <w:rtl/>
              </w:rPr>
            </w:pPr>
          </w:p>
        </w:tc>
      </w:tr>
      <w:tr w:rsidR="00C07BE8" w:rsidRPr="0075694E" w14:paraId="718C016B" w14:textId="77777777" w:rsidTr="00C07BE8">
        <w:tc>
          <w:tcPr>
            <w:tcW w:w="895" w:type="dxa"/>
            <w:shd w:val="clear" w:color="auto" w:fill="D9D9D9" w:themeFill="background1" w:themeFillShade="D9"/>
          </w:tcPr>
          <w:p w14:paraId="1911DF4B" w14:textId="77777777" w:rsidR="00C07BE8" w:rsidRPr="00F143A6" w:rsidRDefault="00C07BE8" w:rsidP="0075694E">
            <w:pPr>
              <w:pStyle w:val="5-"/>
              <w:numPr>
                <w:ilvl w:val="0"/>
                <w:numId w:val="129"/>
              </w:numPr>
              <w:rPr>
                <w:b/>
                <w:bCs/>
                <w:rtl/>
              </w:rPr>
            </w:pPr>
          </w:p>
        </w:tc>
        <w:tc>
          <w:tcPr>
            <w:tcW w:w="1521" w:type="dxa"/>
          </w:tcPr>
          <w:p w14:paraId="5DB00999" w14:textId="77777777" w:rsidR="00C07BE8" w:rsidRPr="0075694E" w:rsidRDefault="00C07BE8" w:rsidP="0075694E">
            <w:pPr>
              <w:pStyle w:val="5-"/>
              <w:numPr>
                <w:ilvl w:val="0"/>
                <w:numId w:val="0"/>
              </w:numPr>
              <w:rPr>
                <w:rtl/>
              </w:rPr>
            </w:pPr>
          </w:p>
        </w:tc>
        <w:tc>
          <w:tcPr>
            <w:tcW w:w="1204" w:type="dxa"/>
            <w:gridSpan w:val="2"/>
          </w:tcPr>
          <w:p w14:paraId="25D18424" w14:textId="77777777" w:rsidR="00C07BE8" w:rsidRPr="0075694E" w:rsidRDefault="00C07BE8" w:rsidP="0075694E">
            <w:pPr>
              <w:pStyle w:val="5-"/>
              <w:numPr>
                <w:ilvl w:val="0"/>
                <w:numId w:val="0"/>
              </w:numPr>
              <w:rPr>
                <w:rtl/>
              </w:rPr>
            </w:pPr>
          </w:p>
        </w:tc>
        <w:tc>
          <w:tcPr>
            <w:tcW w:w="1811" w:type="dxa"/>
          </w:tcPr>
          <w:p w14:paraId="456D2C1E" w14:textId="6FB24A19" w:rsidR="00C07BE8" w:rsidRPr="0075694E" w:rsidRDefault="00C07BE8" w:rsidP="0075694E">
            <w:pPr>
              <w:pStyle w:val="5-"/>
              <w:numPr>
                <w:ilvl w:val="0"/>
                <w:numId w:val="0"/>
              </w:numPr>
              <w:rPr>
                <w:rtl/>
              </w:rPr>
            </w:pPr>
          </w:p>
        </w:tc>
        <w:tc>
          <w:tcPr>
            <w:tcW w:w="2510" w:type="dxa"/>
          </w:tcPr>
          <w:p w14:paraId="08424635" w14:textId="77777777" w:rsidR="00C07BE8" w:rsidRPr="0075694E" w:rsidRDefault="00C07BE8" w:rsidP="0075694E">
            <w:pPr>
              <w:pStyle w:val="5-"/>
              <w:numPr>
                <w:ilvl w:val="0"/>
                <w:numId w:val="0"/>
              </w:numPr>
              <w:rPr>
                <w:rtl/>
              </w:rPr>
            </w:pPr>
          </w:p>
        </w:tc>
      </w:tr>
      <w:tr w:rsidR="00C07BE8" w:rsidRPr="0075694E" w14:paraId="3EEA90F1" w14:textId="77777777" w:rsidTr="00C07BE8">
        <w:tc>
          <w:tcPr>
            <w:tcW w:w="895" w:type="dxa"/>
            <w:shd w:val="clear" w:color="auto" w:fill="D9D9D9" w:themeFill="background1" w:themeFillShade="D9"/>
          </w:tcPr>
          <w:p w14:paraId="231F5F7B" w14:textId="77777777" w:rsidR="00C07BE8" w:rsidRPr="00F143A6" w:rsidRDefault="00C07BE8" w:rsidP="0075694E">
            <w:pPr>
              <w:pStyle w:val="5-"/>
              <w:numPr>
                <w:ilvl w:val="0"/>
                <w:numId w:val="129"/>
              </w:numPr>
              <w:rPr>
                <w:b/>
                <w:bCs/>
                <w:rtl/>
              </w:rPr>
            </w:pPr>
          </w:p>
        </w:tc>
        <w:tc>
          <w:tcPr>
            <w:tcW w:w="1521" w:type="dxa"/>
          </w:tcPr>
          <w:p w14:paraId="059EC409" w14:textId="77777777" w:rsidR="00C07BE8" w:rsidRPr="0075694E" w:rsidRDefault="00C07BE8" w:rsidP="0075694E">
            <w:pPr>
              <w:pStyle w:val="5-"/>
              <w:numPr>
                <w:ilvl w:val="0"/>
                <w:numId w:val="0"/>
              </w:numPr>
              <w:rPr>
                <w:rtl/>
              </w:rPr>
            </w:pPr>
          </w:p>
        </w:tc>
        <w:tc>
          <w:tcPr>
            <w:tcW w:w="1204" w:type="dxa"/>
            <w:gridSpan w:val="2"/>
          </w:tcPr>
          <w:p w14:paraId="7CFCEC76" w14:textId="77777777" w:rsidR="00C07BE8" w:rsidRPr="0075694E" w:rsidRDefault="00C07BE8" w:rsidP="0075694E">
            <w:pPr>
              <w:pStyle w:val="5-"/>
              <w:numPr>
                <w:ilvl w:val="0"/>
                <w:numId w:val="0"/>
              </w:numPr>
              <w:rPr>
                <w:rtl/>
              </w:rPr>
            </w:pPr>
          </w:p>
        </w:tc>
        <w:tc>
          <w:tcPr>
            <w:tcW w:w="1811" w:type="dxa"/>
          </w:tcPr>
          <w:p w14:paraId="36D33249" w14:textId="71C711A5" w:rsidR="00C07BE8" w:rsidRPr="0075694E" w:rsidRDefault="00C07BE8" w:rsidP="0075694E">
            <w:pPr>
              <w:pStyle w:val="5-"/>
              <w:numPr>
                <w:ilvl w:val="0"/>
                <w:numId w:val="0"/>
              </w:numPr>
              <w:rPr>
                <w:rtl/>
              </w:rPr>
            </w:pPr>
          </w:p>
        </w:tc>
        <w:tc>
          <w:tcPr>
            <w:tcW w:w="2510" w:type="dxa"/>
          </w:tcPr>
          <w:p w14:paraId="5F3CEA04" w14:textId="77777777" w:rsidR="00C07BE8" w:rsidRPr="0075694E" w:rsidRDefault="00C07BE8" w:rsidP="0075694E">
            <w:pPr>
              <w:pStyle w:val="5-"/>
              <w:numPr>
                <w:ilvl w:val="0"/>
                <w:numId w:val="0"/>
              </w:numPr>
              <w:rPr>
                <w:rtl/>
              </w:rPr>
            </w:pPr>
          </w:p>
        </w:tc>
      </w:tr>
      <w:tr w:rsidR="00C07BE8" w:rsidRPr="0075694E" w14:paraId="69EE0FEA" w14:textId="77777777" w:rsidTr="00C07BE8">
        <w:tc>
          <w:tcPr>
            <w:tcW w:w="895" w:type="dxa"/>
            <w:shd w:val="clear" w:color="auto" w:fill="D9D9D9" w:themeFill="background1" w:themeFillShade="D9"/>
          </w:tcPr>
          <w:p w14:paraId="47C74032" w14:textId="77777777" w:rsidR="00C07BE8" w:rsidRPr="00F143A6" w:rsidRDefault="00C07BE8" w:rsidP="0075694E">
            <w:pPr>
              <w:pStyle w:val="5-"/>
              <w:numPr>
                <w:ilvl w:val="0"/>
                <w:numId w:val="129"/>
              </w:numPr>
              <w:rPr>
                <w:b/>
                <w:bCs/>
                <w:rtl/>
              </w:rPr>
            </w:pPr>
          </w:p>
        </w:tc>
        <w:tc>
          <w:tcPr>
            <w:tcW w:w="1521" w:type="dxa"/>
          </w:tcPr>
          <w:p w14:paraId="41F6A56A" w14:textId="77777777" w:rsidR="00C07BE8" w:rsidRPr="0075694E" w:rsidRDefault="00C07BE8" w:rsidP="0075694E">
            <w:pPr>
              <w:pStyle w:val="5-"/>
              <w:numPr>
                <w:ilvl w:val="0"/>
                <w:numId w:val="0"/>
              </w:numPr>
              <w:rPr>
                <w:rtl/>
              </w:rPr>
            </w:pPr>
          </w:p>
        </w:tc>
        <w:tc>
          <w:tcPr>
            <w:tcW w:w="1204" w:type="dxa"/>
            <w:gridSpan w:val="2"/>
          </w:tcPr>
          <w:p w14:paraId="723477FA" w14:textId="77777777" w:rsidR="00C07BE8" w:rsidRPr="0075694E" w:rsidRDefault="00C07BE8" w:rsidP="0075694E">
            <w:pPr>
              <w:pStyle w:val="5-"/>
              <w:numPr>
                <w:ilvl w:val="0"/>
                <w:numId w:val="0"/>
              </w:numPr>
              <w:rPr>
                <w:rtl/>
              </w:rPr>
            </w:pPr>
          </w:p>
        </w:tc>
        <w:tc>
          <w:tcPr>
            <w:tcW w:w="1811" w:type="dxa"/>
          </w:tcPr>
          <w:p w14:paraId="2E34B8E3" w14:textId="0E085F16" w:rsidR="00C07BE8" w:rsidRPr="0075694E" w:rsidRDefault="00C07BE8" w:rsidP="0075694E">
            <w:pPr>
              <w:pStyle w:val="5-"/>
              <w:numPr>
                <w:ilvl w:val="0"/>
                <w:numId w:val="0"/>
              </w:numPr>
              <w:rPr>
                <w:rtl/>
              </w:rPr>
            </w:pPr>
          </w:p>
        </w:tc>
        <w:tc>
          <w:tcPr>
            <w:tcW w:w="2510" w:type="dxa"/>
          </w:tcPr>
          <w:p w14:paraId="37A5AD17" w14:textId="77777777" w:rsidR="00C07BE8" w:rsidRPr="0075694E" w:rsidRDefault="00C07BE8" w:rsidP="0075694E">
            <w:pPr>
              <w:pStyle w:val="5-"/>
              <w:numPr>
                <w:ilvl w:val="0"/>
                <w:numId w:val="0"/>
              </w:numPr>
              <w:rPr>
                <w:rtl/>
              </w:rPr>
            </w:pPr>
          </w:p>
        </w:tc>
      </w:tr>
      <w:tr w:rsidR="00C07BE8" w:rsidRPr="0075694E" w14:paraId="68F54CC1" w14:textId="77777777" w:rsidTr="00C07BE8">
        <w:tc>
          <w:tcPr>
            <w:tcW w:w="895" w:type="dxa"/>
            <w:shd w:val="clear" w:color="auto" w:fill="D9D9D9" w:themeFill="background1" w:themeFillShade="D9"/>
          </w:tcPr>
          <w:p w14:paraId="6CE56590" w14:textId="77777777" w:rsidR="00C07BE8" w:rsidRPr="00F143A6" w:rsidRDefault="00C07BE8" w:rsidP="0075694E">
            <w:pPr>
              <w:pStyle w:val="5-"/>
              <w:numPr>
                <w:ilvl w:val="0"/>
                <w:numId w:val="129"/>
              </w:numPr>
              <w:rPr>
                <w:b/>
                <w:bCs/>
                <w:rtl/>
              </w:rPr>
            </w:pPr>
          </w:p>
        </w:tc>
        <w:tc>
          <w:tcPr>
            <w:tcW w:w="1521" w:type="dxa"/>
          </w:tcPr>
          <w:p w14:paraId="3776322F" w14:textId="77777777" w:rsidR="00C07BE8" w:rsidRPr="0075694E" w:rsidRDefault="00C07BE8" w:rsidP="0075694E">
            <w:pPr>
              <w:pStyle w:val="5-"/>
              <w:numPr>
                <w:ilvl w:val="0"/>
                <w:numId w:val="0"/>
              </w:numPr>
              <w:rPr>
                <w:rtl/>
              </w:rPr>
            </w:pPr>
          </w:p>
        </w:tc>
        <w:tc>
          <w:tcPr>
            <w:tcW w:w="1204" w:type="dxa"/>
            <w:gridSpan w:val="2"/>
          </w:tcPr>
          <w:p w14:paraId="2667AC8D" w14:textId="77777777" w:rsidR="00C07BE8" w:rsidRPr="0075694E" w:rsidRDefault="00C07BE8" w:rsidP="0075694E">
            <w:pPr>
              <w:pStyle w:val="5-"/>
              <w:numPr>
                <w:ilvl w:val="0"/>
                <w:numId w:val="0"/>
              </w:numPr>
              <w:rPr>
                <w:rtl/>
              </w:rPr>
            </w:pPr>
          </w:p>
        </w:tc>
        <w:tc>
          <w:tcPr>
            <w:tcW w:w="1811" w:type="dxa"/>
          </w:tcPr>
          <w:p w14:paraId="4C700C11" w14:textId="61EB995F" w:rsidR="00C07BE8" w:rsidRPr="0075694E" w:rsidRDefault="00C07BE8" w:rsidP="0075694E">
            <w:pPr>
              <w:pStyle w:val="5-"/>
              <w:numPr>
                <w:ilvl w:val="0"/>
                <w:numId w:val="0"/>
              </w:numPr>
              <w:rPr>
                <w:rtl/>
              </w:rPr>
            </w:pPr>
          </w:p>
        </w:tc>
        <w:tc>
          <w:tcPr>
            <w:tcW w:w="2510" w:type="dxa"/>
          </w:tcPr>
          <w:p w14:paraId="018BBD99" w14:textId="77777777" w:rsidR="00C07BE8" w:rsidRPr="0075694E" w:rsidRDefault="00C07BE8" w:rsidP="0075694E">
            <w:pPr>
              <w:pStyle w:val="5-"/>
              <w:numPr>
                <w:ilvl w:val="0"/>
                <w:numId w:val="0"/>
              </w:numPr>
              <w:rPr>
                <w:rtl/>
              </w:rPr>
            </w:pPr>
          </w:p>
        </w:tc>
      </w:tr>
      <w:tr w:rsidR="00C07BE8" w:rsidRPr="0075694E" w14:paraId="136C90DA" w14:textId="77777777" w:rsidTr="00C07BE8">
        <w:tc>
          <w:tcPr>
            <w:tcW w:w="895" w:type="dxa"/>
            <w:shd w:val="clear" w:color="auto" w:fill="D9D9D9" w:themeFill="background1" w:themeFillShade="D9"/>
          </w:tcPr>
          <w:p w14:paraId="41E739B9" w14:textId="1358F90B" w:rsidR="00C07BE8" w:rsidRPr="00F143A6" w:rsidRDefault="00C07BE8" w:rsidP="00F143A6">
            <w:pPr>
              <w:pStyle w:val="5-"/>
              <w:numPr>
                <w:ilvl w:val="0"/>
                <w:numId w:val="0"/>
              </w:numPr>
              <w:ind w:left="360"/>
              <w:rPr>
                <w:b/>
                <w:bCs/>
                <w:rtl/>
              </w:rPr>
            </w:pPr>
            <w:r>
              <w:rPr>
                <w:rFonts w:hint="cs"/>
                <w:b/>
                <w:bCs/>
                <w:rtl/>
              </w:rPr>
              <w:t>...</w:t>
            </w:r>
          </w:p>
        </w:tc>
        <w:tc>
          <w:tcPr>
            <w:tcW w:w="1761" w:type="dxa"/>
            <w:gridSpan w:val="2"/>
          </w:tcPr>
          <w:p w14:paraId="054826CB" w14:textId="77777777" w:rsidR="00C07BE8" w:rsidRDefault="00C07BE8" w:rsidP="0075694E">
            <w:pPr>
              <w:pStyle w:val="5-"/>
              <w:numPr>
                <w:ilvl w:val="0"/>
                <w:numId w:val="0"/>
              </w:numPr>
              <w:rPr>
                <w:rtl/>
              </w:rPr>
            </w:pPr>
          </w:p>
        </w:tc>
        <w:tc>
          <w:tcPr>
            <w:tcW w:w="5285" w:type="dxa"/>
            <w:gridSpan w:val="3"/>
          </w:tcPr>
          <w:p w14:paraId="7A651892" w14:textId="72536B4C" w:rsidR="00C07BE8" w:rsidRPr="00F143A6" w:rsidRDefault="00C07BE8" w:rsidP="0075694E">
            <w:pPr>
              <w:pStyle w:val="5-"/>
              <w:numPr>
                <w:ilvl w:val="0"/>
                <w:numId w:val="0"/>
              </w:numPr>
              <w:rPr>
                <w:rFonts w:ascii="David" w:hAnsi="David" w:cs="David"/>
                <w:rtl/>
              </w:rPr>
            </w:pPr>
            <w:r>
              <w:rPr>
                <w:rFonts w:ascii="David" w:hAnsi="David" w:cs="David" w:hint="cs"/>
                <w:rtl/>
              </w:rPr>
              <w:t>המציע רשאי להציג</w:t>
            </w:r>
            <w:r w:rsidRPr="00F143A6">
              <w:rPr>
                <w:rFonts w:ascii="David" w:hAnsi="David" w:cs="David"/>
                <w:rtl/>
              </w:rPr>
              <w:t xml:space="preserve"> </w:t>
            </w:r>
            <w:r w:rsidRPr="00647286">
              <w:rPr>
                <w:rFonts w:ascii="David" w:hAnsi="David" w:cs="David" w:hint="cs"/>
                <w:u w:val="single"/>
                <w:rtl/>
              </w:rPr>
              <w:t>עד 10 תיקים</w:t>
            </w:r>
            <w:r w:rsidRPr="00F143A6">
              <w:rPr>
                <w:rFonts w:ascii="David" w:hAnsi="David" w:cs="David"/>
                <w:rtl/>
              </w:rPr>
              <w:t xml:space="preserve"> נוס</w:t>
            </w:r>
            <w:r>
              <w:rPr>
                <w:rFonts w:ascii="David" w:hAnsi="David" w:cs="David" w:hint="cs"/>
                <w:rtl/>
              </w:rPr>
              <w:t>פים</w:t>
            </w:r>
            <w:r w:rsidRPr="00F143A6">
              <w:rPr>
                <w:rFonts w:ascii="David" w:hAnsi="David" w:cs="David"/>
                <w:rtl/>
              </w:rPr>
              <w:t xml:space="preserve"> באמצעות הוספת נספח</w:t>
            </w:r>
            <w:r>
              <w:rPr>
                <w:rFonts w:ascii="David" w:hAnsi="David" w:cs="David" w:hint="cs"/>
                <w:rtl/>
              </w:rPr>
              <w:t>.</w:t>
            </w:r>
          </w:p>
        </w:tc>
      </w:tr>
    </w:tbl>
    <w:p w14:paraId="1DA9184E" w14:textId="00490AFE" w:rsidR="006963B1" w:rsidRDefault="006963B1" w:rsidP="00437DCA">
      <w:pPr>
        <w:pStyle w:val="5-"/>
        <w:numPr>
          <w:ilvl w:val="0"/>
          <w:numId w:val="0"/>
        </w:numPr>
        <w:ind w:left="2970"/>
        <w:rPr>
          <w:rtl/>
        </w:rPr>
      </w:pPr>
    </w:p>
    <w:p w14:paraId="07F210FC" w14:textId="79AA98ED" w:rsidR="004F7512" w:rsidRPr="00C07BE8" w:rsidRDefault="006963B1">
      <w:pPr>
        <w:pStyle w:val="4-3"/>
        <w:rPr>
          <w:rFonts w:eastAsia="David"/>
          <w:b/>
          <w:bCs/>
          <w:u w:val="single"/>
          <w:rtl/>
        </w:rPr>
      </w:pPr>
      <w:r w:rsidRPr="00C07BE8">
        <w:rPr>
          <w:rFonts w:eastAsia="David" w:hint="cs"/>
          <w:b/>
          <w:bCs/>
          <w:u w:val="single"/>
          <w:rtl/>
        </w:rPr>
        <w:t>תנאי סף לעוה"ד המסייע</w:t>
      </w:r>
    </w:p>
    <w:p w14:paraId="6C823929" w14:textId="13D56716" w:rsidR="004F7512" w:rsidRPr="00606676" w:rsidRDefault="002E6DE1" w:rsidP="00606676">
      <w:pPr>
        <w:pStyle w:val="5-"/>
        <w:ind w:left="2970" w:hanging="1080"/>
        <w:rPr>
          <w:rStyle w:val="restricted-editing-exception"/>
          <w:rtl/>
        </w:rPr>
      </w:pPr>
      <w:r w:rsidRPr="00606676">
        <w:rPr>
          <w:rFonts w:eastAsia="Arial"/>
          <w:rtl/>
        </w:rPr>
        <w:t xml:space="preserve">לעו"ד המסייע ותק של 3 שנים לפחות בעריכת דין בתחום דיני העבודה </w:t>
      </w:r>
      <w:bookmarkStart w:id="278" w:name="_Hlk217828383"/>
      <w:r w:rsidR="00437DCA" w:rsidRPr="00437DCA">
        <w:rPr>
          <w:rFonts w:eastAsia="Arial" w:hint="cs"/>
          <w:rtl/>
        </w:rPr>
        <w:t xml:space="preserve">הכולל, בין היתר, </w:t>
      </w:r>
      <w:r w:rsidR="00437DCA" w:rsidRPr="00437DCA">
        <w:rPr>
          <w:rFonts w:eastAsia="Arial"/>
          <w:rtl/>
        </w:rPr>
        <w:t>ניהול תיקים</w:t>
      </w:r>
      <w:r w:rsidR="00437DCA" w:rsidRPr="00437DCA">
        <w:rPr>
          <w:rFonts w:eastAsia="Arial" w:hint="cs"/>
          <w:rtl/>
        </w:rPr>
        <w:t xml:space="preserve"> בבית הדין לעבודה</w:t>
      </w:r>
      <w:r w:rsidR="00437DCA">
        <w:rPr>
          <w:rStyle w:val="restricted-editing-exception"/>
          <w:rFonts w:hint="cs"/>
          <w:rtl/>
        </w:rPr>
        <w:t>.</w:t>
      </w:r>
      <w:bookmarkEnd w:id="278"/>
    </w:p>
    <w:p w14:paraId="5AD7BAC7" w14:textId="45EF3B77" w:rsidR="004F7512" w:rsidRDefault="002E6DE1" w:rsidP="002F7142">
      <w:pPr>
        <w:pStyle w:val="5-"/>
        <w:spacing w:after="360"/>
        <w:ind w:left="2965" w:hanging="1077"/>
      </w:pPr>
      <w:r w:rsidRPr="00606676">
        <w:rPr>
          <w:rStyle w:val="restricted-editing-exception"/>
          <w:rtl/>
        </w:rPr>
        <w:t>לשם הוכחת העמידה בתנאי סף זה, על המציע לצרף קורות החיים של עורך הדין</w:t>
      </w:r>
      <w:r w:rsidRPr="003D1132">
        <w:rPr>
          <w:rStyle w:val="not-editable"/>
          <w:rFonts w:eastAsia="David"/>
          <w:rtl/>
        </w:rPr>
        <w:t xml:space="preserve"> המסייע</w:t>
      </w:r>
      <w:r w:rsidRPr="003D1132">
        <w:rPr>
          <w:rStyle w:val="restricted-editing-exception"/>
          <w:rFonts w:eastAsia="David"/>
          <w:rtl/>
        </w:rPr>
        <w:t xml:space="preserve"> ולסמנו </w:t>
      </w:r>
      <w:r w:rsidRPr="003D1132">
        <w:rPr>
          <w:rStyle w:val="not-editable"/>
          <w:rFonts w:eastAsia="David"/>
          <w:rtl/>
        </w:rPr>
        <w:t xml:space="preserve">כנספח </w:t>
      </w:r>
      <w:r w:rsidR="006963B1">
        <w:rPr>
          <w:rStyle w:val="not-editable"/>
          <w:rFonts w:eastAsia="David" w:hint="cs"/>
          <w:rtl/>
        </w:rPr>
        <w:t>7</w:t>
      </w:r>
      <w:r w:rsidRPr="003D1132">
        <w:rPr>
          <w:rStyle w:val="not-editable"/>
          <w:rFonts w:eastAsia="David"/>
          <w:rtl/>
        </w:rPr>
        <w:t xml:space="preserve"> </w:t>
      </w:r>
      <w:r w:rsidRPr="003D1132">
        <w:rPr>
          <w:rStyle w:val="restricted-editing-exception"/>
          <w:rFonts w:eastAsia="David"/>
          <w:rtl/>
        </w:rPr>
        <w:t>לחוברת ההצעה</w:t>
      </w:r>
      <w:r w:rsidR="002F7142">
        <w:rPr>
          <w:rStyle w:val="restricted-editing-exception"/>
          <w:rFonts w:eastAsia="David" w:hint="cs"/>
          <w:rtl/>
        </w:rPr>
        <w:t xml:space="preserve"> ולמלא את הנתון דלהלן:</w:t>
      </w:r>
    </w:p>
    <w:tbl>
      <w:tblPr>
        <w:tblStyle w:val="2ff4"/>
        <w:bidiVisual/>
        <w:tblW w:w="0" w:type="auto"/>
        <w:tblInd w:w="1331" w:type="dxa"/>
        <w:tblLook w:val="04A0" w:firstRow="1" w:lastRow="0" w:firstColumn="1" w:lastColumn="0" w:noHBand="0" w:noVBand="1"/>
      </w:tblPr>
      <w:tblGrid>
        <w:gridCol w:w="3920"/>
        <w:gridCol w:w="3019"/>
      </w:tblGrid>
      <w:tr w:rsidR="00C07BE8" w:rsidRPr="002F7142" w14:paraId="5FCD0946" w14:textId="77777777" w:rsidTr="006B65BF">
        <w:tc>
          <w:tcPr>
            <w:tcW w:w="3920" w:type="dxa"/>
            <w:shd w:val="clear" w:color="auto" w:fill="BFBFBF" w:themeFill="background1" w:themeFillShade="BF"/>
          </w:tcPr>
          <w:p w14:paraId="5817B9D7" w14:textId="7B81AF33" w:rsidR="00C07BE8" w:rsidRPr="00544C78" w:rsidRDefault="00C07BE8" w:rsidP="002F7142">
            <w:pPr>
              <w:spacing w:before="120" w:after="120" w:line="360" w:lineRule="auto"/>
              <w:jc w:val="both"/>
              <w:rPr>
                <w:rFonts w:ascii="David" w:hAnsi="David" w:cs="David"/>
                <w:b/>
                <w:bCs/>
                <w:rtl/>
              </w:rPr>
            </w:pPr>
            <w:r w:rsidRPr="00544C78">
              <w:rPr>
                <w:rFonts w:ascii="David" w:hAnsi="David" w:cs="David" w:hint="cs"/>
                <w:b/>
                <w:bCs/>
                <w:rtl/>
              </w:rPr>
              <w:t>שם עו"ד המסייע</w:t>
            </w:r>
          </w:p>
        </w:tc>
        <w:tc>
          <w:tcPr>
            <w:tcW w:w="3019" w:type="dxa"/>
          </w:tcPr>
          <w:p w14:paraId="214143A6" w14:textId="75CDB27E" w:rsidR="00C07BE8" w:rsidRPr="00544C78" w:rsidRDefault="00C07BE8" w:rsidP="002F7142">
            <w:pPr>
              <w:spacing w:before="120" w:after="120" w:line="360" w:lineRule="auto"/>
              <w:jc w:val="both"/>
              <w:rPr>
                <w:rFonts w:ascii="David" w:hAnsi="David" w:cs="David"/>
                <w:rtl/>
              </w:rPr>
            </w:pPr>
            <w:r w:rsidRPr="00544C78">
              <w:rPr>
                <w:rFonts w:ascii="David" w:hAnsi="David" w:cs="David" w:hint="cs"/>
                <w:rtl/>
              </w:rPr>
              <w:t>__________________</w:t>
            </w:r>
          </w:p>
        </w:tc>
      </w:tr>
      <w:tr w:rsidR="002F7142" w:rsidRPr="002F7142" w14:paraId="6C0DDB95" w14:textId="77777777" w:rsidTr="006B65BF">
        <w:tc>
          <w:tcPr>
            <w:tcW w:w="3920" w:type="dxa"/>
            <w:shd w:val="clear" w:color="auto" w:fill="BFBFBF" w:themeFill="background1" w:themeFillShade="BF"/>
          </w:tcPr>
          <w:p w14:paraId="1D336300" w14:textId="47BAC4A2" w:rsidR="002F7142" w:rsidRPr="00544C78" w:rsidRDefault="002F7142" w:rsidP="002F7142">
            <w:pPr>
              <w:spacing w:before="120" w:after="120" w:line="360" w:lineRule="auto"/>
              <w:jc w:val="both"/>
              <w:rPr>
                <w:rFonts w:ascii="David" w:eastAsia="Calibri" w:hAnsi="David" w:cs="David"/>
                <w:b/>
                <w:bCs/>
                <w:rtl/>
              </w:rPr>
            </w:pPr>
            <w:r w:rsidRPr="00544C78">
              <w:rPr>
                <w:rFonts w:ascii="David" w:eastAsia="Calibri" w:hAnsi="David" w:cs="David" w:hint="cs"/>
                <w:b/>
                <w:bCs/>
                <w:rtl/>
              </w:rPr>
              <w:t xml:space="preserve">מס' שנות הותק המלאות של עו"ד המסייע בעריכת דין בתחום דיני העבודה, כאשר בכל אחת משנים, בין היתר, ניהל </w:t>
            </w:r>
            <w:r w:rsidRPr="00544C78">
              <w:rPr>
                <w:rFonts w:ascii="David" w:hAnsi="David" w:cs="David" w:hint="cs"/>
                <w:b/>
                <w:bCs/>
                <w:rtl/>
              </w:rPr>
              <w:t>תיקים בבית הדין לעבודה</w:t>
            </w:r>
            <w:r w:rsidRPr="00544C78">
              <w:rPr>
                <w:rFonts w:ascii="David" w:eastAsia="Calibri" w:hAnsi="David" w:cs="David" w:hint="cs"/>
                <w:b/>
                <w:bCs/>
                <w:rtl/>
              </w:rPr>
              <w:t>.</w:t>
            </w:r>
          </w:p>
          <w:p w14:paraId="5769AD2C" w14:textId="4EDA1D2E" w:rsidR="002F7142" w:rsidRPr="00544C78" w:rsidRDefault="002F7142" w:rsidP="002F7142">
            <w:pPr>
              <w:spacing w:before="120" w:after="120" w:line="360" w:lineRule="auto"/>
              <w:jc w:val="both"/>
              <w:rPr>
                <w:rFonts w:ascii="David" w:eastAsia="Calibri" w:hAnsi="David" w:cs="David"/>
                <w:b/>
                <w:bCs/>
                <w:rtl/>
              </w:rPr>
            </w:pPr>
            <w:r w:rsidRPr="00544C78">
              <w:rPr>
                <w:rFonts w:ascii="David" w:eastAsia="Calibri" w:hAnsi="David" w:cs="David" w:hint="cs"/>
                <w:b/>
                <w:bCs/>
                <w:rtl/>
              </w:rPr>
              <w:t>ויובהר</w:t>
            </w:r>
            <w:r w:rsidR="0095678D" w:rsidRPr="00544C78">
              <w:rPr>
                <w:rFonts w:ascii="David" w:eastAsia="Calibri" w:hAnsi="David" w:cs="David" w:hint="cs"/>
                <w:b/>
                <w:bCs/>
                <w:rtl/>
              </w:rPr>
              <w:t>:</w:t>
            </w:r>
            <w:r w:rsidRPr="00544C78">
              <w:rPr>
                <w:rFonts w:ascii="David" w:eastAsia="Calibri" w:hAnsi="David" w:cs="David" w:hint="cs"/>
                <w:b/>
                <w:bCs/>
                <w:rtl/>
              </w:rPr>
              <w:t xml:space="preserve"> שנת ותק מלאה, הינה תקופה של 12 חודשים.</w:t>
            </w:r>
          </w:p>
        </w:tc>
        <w:tc>
          <w:tcPr>
            <w:tcW w:w="3019" w:type="dxa"/>
          </w:tcPr>
          <w:p w14:paraId="0C255757" w14:textId="77777777" w:rsidR="002F7142" w:rsidRPr="00544C78" w:rsidRDefault="002F7142" w:rsidP="002F7142">
            <w:pPr>
              <w:spacing w:before="120" w:after="120" w:line="360" w:lineRule="auto"/>
              <w:jc w:val="both"/>
              <w:rPr>
                <w:rFonts w:ascii="David" w:eastAsia="Calibri" w:hAnsi="David" w:cs="David"/>
                <w:rtl/>
              </w:rPr>
            </w:pPr>
          </w:p>
          <w:p w14:paraId="0F945CBB" w14:textId="77777777" w:rsidR="002F7142" w:rsidRPr="00544C78" w:rsidRDefault="002F7142" w:rsidP="002F7142">
            <w:pPr>
              <w:spacing w:before="120" w:after="120" w:line="360" w:lineRule="auto"/>
              <w:jc w:val="both"/>
              <w:rPr>
                <w:rFonts w:ascii="David" w:eastAsia="Calibri" w:hAnsi="David" w:cs="David"/>
                <w:b/>
                <w:bCs/>
                <w:rtl/>
              </w:rPr>
            </w:pPr>
            <w:r w:rsidRPr="00544C78">
              <w:rPr>
                <w:rFonts w:ascii="David" w:eastAsia="Calibri" w:hAnsi="David" w:cs="David" w:hint="cs"/>
                <w:b/>
                <w:bCs/>
                <w:rtl/>
              </w:rPr>
              <w:t xml:space="preserve">          </w:t>
            </w:r>
          </w:p>
          <w:p w14:paraId="49B62748" w14:textId="77777777" w:rsidR="002F7142" w:rsidRPr="00544C78" w:rsidRDefault="002F7142" w:rsidP="002F7142">
            <w:pPr>
              <w:spacing w:before="120" w:after="120" w:line="360" w:lineRule="auto"/>
              <w:jc w:val="both"/>
              <w:rPr>
                <w:rFonts w:ascii="David" w:eastAsia="Calibri" w:hAnsi="David" w:cs="David"/>
                <w:b/>
                <w:bCs/>
                <w:rtl/>
              </w:rPr>
            </w:pPr>
            <w:r w:rsidRPr="00544C78">
              <w:rPr>
                <w:rFonts w:ascii="David" w:eastAsia="Calibri" w:hAnsi="David" w:cs="David" w:hint="cs"/>
                <w:b/>
                <w:bCs/>
                <w:rtl/>
              </w:rPr>
              <w:t xml:space="preserve">            _________ שנים</w:t>
            </w:r>
          </w:p>
        </w:tc>
      </w:tr>
    </w:tbl>
    <w:p w14:paraId="05C92D35" w14:textId="77777777" w:rsidR="002F7142" w:rsidRPr="003D1132" w:rsidRDefault="002F7142" w:rsidP="002F7142">
      <w:pPr>
        <w:pStyle w:val="5-"/>
        <w:numPr>
          <w:ilvl w:val="0"/>
          <w:numId w:val="0"/>
        </w:numPr>
        <w:ind w:left="1890"/>
        <w:rPr>
          <w:rtl/>
        </w:rPr>
      </w:pPr>
    </w:p>
    <w:p w14:paraId="212538E4" w14:textId="77777777" w:rsidR="004F7512" w:rsidRPr="003D1132" w:rsidRDefault="004F7512"/>
    <w:p w14:paraId="2C043914" w14:textId="230256D2" w:rsidR="00D80EB5" w:rsidRPr="003D1132" w:rsidRDefault="002E6DE1" w:rsidP="002F7142">
      <w:pPr>
        <w:pStyle w:val="1fd"/>
        <w:ind w:left="0"/>
        <w:rPr>
          <w:rtl/>
        </w:rPr>
      </w:pPr>
      <w:r w:rsidRPr="00606676">
        <w:rPr>
          <w:bCs/>
          <w:kern w:val="40"/>
          <w:rtl/>
        </w:rPr>
        <w:br w:type="page"/>
      </w:r>
    </w:p>
    <w:p w14:paraId="390E7B39" w14:textId="77777777" w:rsidR="0048523A" w:rsidRPr="00606676" w:rsidRDefault="002E6DE1" w:rsidP="00973BC2">
      <w:pPr>
        <w:pStyle w:val="1ff"/>
        <w:rPr>
          <w:sz w:val="24"/>
          <w:szCs w:val="24"/>
          <w:rtl/>
        </w:rPr>
      </w:pPr>
      <w:bookmarkStart w:id="279" w:name="_Toc32477908"/>
      <w:bookmarkStart w:id="280" w:name="_Toc43400631"/>
      <w:bookmarkStart w:id="281" w:name="_Toc44931942"/>
      <w:bookmarkStart w:id="282" w:name="_Toc44932029"/>
      <w:bookmarkStart w:id="283" w:name="_Toc53331350"/>
      <w:bookmarkStart w:id="284" w:name="_Toc173823728"/>
      <w:bookmarkStart w:id="285" w:name="_Toc173825536"/>
      <w:bookmarkStart w:id="286" w:name="_Toc217931705"/>
      <w:bookmarkStart w:id="287" w:name="show_isMarkivIchut_4"/>
      <w:r w:rsidRPr="00606676">
        <w:rPr>
          <w:rFonts w:hint="eastAsia"/>
          <w:sz w:val="24"/>
          <w:szCs w:val="24"/>
          <w:rtl/>
        </w:rPr>
        <w:t>איכות</w:t>
      </w:r>
      <w:r w:rsidRPr="00606676">
        <w:rPr>
          <w:sz w:val="24"/>
          <w:szCs w:val="24"/>
          <w:rtl/>
        </w:rPr>
        <w:t xml:space="preserve"> </w:t>
      </w:r>
      <w:r w:rsidRPr="00606676">
        <w:rPr>
          <w:rFonts w:hint="eastAsia"/>
          <w:sz w:val="24"/>
          <w:szCs w:val="24"/>
          <w:rtl/>
        </w:rPr>
        <w:t>ההצעה</w:t>
      </w:r>
      <w:bookmarkEnd w:id="279"/>
      <w:bookmarkEnd w:id="280"/>
      <w:bookmarkEnd w:id="281"/>
      <w:bookmarkEnd w:id="282"/>
      <w:bookmarkEnd w:id="283"/>
      <w:bookmarkEnd w:id="284"/>
      <w:bookmarkEnd w:id="285"/>
      <w:bookmarkEnd w:id="286"/>
    </w:p>
    <w:p w14:paraId="7B9A1411" w14:textId="77777777" w:rsidR="00F16F81" w:rsidRPr="003D1132" w:rsidRDefault="002E6DE1" w:rsidP="00973BC2">
      <w:pPr>
        <w:pStyle w:val="2-0"/>
        <w:rPr>
          <w:rtl/>
        </w:rPr>
      </w:pPr>
      <w:r w:rsidRPr="003D1132">
        <w:rPr>
          <w:rFonts w:hint="cs"/>
          <w:rtl/>
        </w:rPr>
        <w:t>בחלק זה של ההצעה יפרט המציע את הפרטים הנדרשים לצורך הערכת איכות ההצעה</w:t>
      </w:r>
      <w:r w:rsidR="00D8320C" w:rsidRPr="003D1132">
        <w:rPr>
          <w:rFonts w:hint="cs"/>
          <w:rtl/>
        </w:rPr>
        <w:t xml:space="preserve">, בהתאם </w:t>
      </w:r>
      <w:r w:rsidR="00120217" w:rsidRPr="003D1132">
        <w:rPr>
          <w:rFonts w:hint="cs"/>
          <w:rtl/>
        </w:rPr>
        <w:t xml:space="preserve">למדדי </w:t>
      </w:r>
      <w:r w:rsidR="00D8320C" w:rsidRPr="003D1132">
        <w:rPr>
          <w:rFonts w:hint="cs"/>
          <w:rtl/>
        </w:rPr>
        <w:t>האיכות שפורטו לעיל ב</w:t>
      </w:r>
      <w:r w:rsidR="00D8320C" w:rsidRPr="003D1132">
        <w:rPr>
          <w:rFonts w:hint="cs"/>
          <w:bCs/>
          <w:rtl/>
        </w:rPr>
        <w:t>פרק א'</w:t>
      </w:r>
      <w:r w:rsidR="00D8320C" w:rsidRPr="003D1132">
        <w:rPr>
          <w:rFonts w:hint="cs"/>
          <w:rtl/>
        </w:rPr>
        <w:t xml:space="preserve"> למסמכי המכרז</w:t>
      </w:r>
      <w:r w:rsidR="001E28CB" w:rsidRPr="003D1132">
        <w:rPr>
          <w:rFonts w:hint="cs"/>
          <w:rtl/>
        </w:rPr>
        <w:t>.</w:t>
      </w:r>
    </w:p>
    <w:p w14:paraId="6100D2A0" w14:textId="07F432CD" w:rsidR="00BC34BA" w:rsidRPr="003D1132" w:rsidRDefault="004C393B" w:rsidP="00071F20">
      <w:pPr>
        <w:pStyle w:val="3-"/>
        <w:rPr>
          <w:rtl/>
        </w:rPr>
      </w:pPr>
      <w:r>
        <w:rPr>
          <w:rFonts w:eastAsia="David" w:hint="cs"/>
          <w:b/>
          <w:bCs/>
          <w:rtl/>
        </w:rPr>
        <w:t>מעבר הכשרה/השתלמות</w:t>
      </w:r>
      <w:r w:rsidR="002E6DE1" w:rsidRPr="003D1132">
        <w:rPr>
          <w:rFonts w:eastAsia="David"/>
          <w:b/>
          <w:bCs/>
          <w:rtl/>
        </w:rPr>
        <w:t xml:space="preserve"> - </w:t>
      </w:r>
    </w:p>
    <w:p w14:paraId="04259FCF" w14:textId="3E0E2ABD" w:rsidR="004C393B" w:rsidRDefault="004C393B" w:rsidP="004C393B">
      <w:pPr>
        <w:pStyle w:val="4-3"/>
        <w:numPr>
          <w:ilvl w:val="0"/>
          <w:numId w:val="0"/>
        </w:numPr>
        <w:ind w:left="1935"/>
      </w:pPr>
      <w:r>
        <w:rPr>
          <w:rtl/>
        </w:rPr>
        <w:t xml:space="preserve">עוה"ד המוביל עבר הכשרה/השתלמות, בהיקף של לפחות 40 שעות לימוד, בתחום מהתחומים הבאים: </w:t>
      </w:r>
    </w:p>
    <w:p w14:paraId="7B7561E1" w14:textId="6DDFEB9B" w:rsidR="004C393B" w:rsidRDefault="004C393B" w:rsidP="004C393B">
      <w:pPr>
        <w:pStyle w:val="4-3"/>
        <w:numPr>
          <w:ilvl w:val="0"/>
          <w:numId w:val="123"/>
        </w:numPr>
        <w:spacing w:before="0" w:after="0"/>
        <w:ind w:left="2653" w:hanging="357"/>
      </w:pPr>
      <w:r w:rsidRPr="004C393B">
        <w:rPr>
          <w:rtl/>
        </w:rPr>
        <w:t>ניהול סכסוכי עבודה קיבוציים;</w:t>
      </w:r>
    </w:p>
    <w:p w14:paraId="5C9CCD27" w14:textId="77777777" w:rsidR="004C393B" w:rsidRDefault="004C393B" w:rsidP="004C393B">
      <w:pPr>
        <w:pStyle w:val="af4"/>
        <w:numPr>
          <w:ilvl w:val="0"/>
          <w:numId w:val="123"/>
        </w:numPr>
        <w:spacing w:line="360" w:lineRule="auto"/>
        <w:ind w:left="2653" w:hanging="357"/>
        <w:rPr>
          <w:noProof/>
          <w:lang w:eastAsia="he-IL"/>
        </w:rPr>
      </w:pPr>
      <w:r w:rsidRPr="004C393B">
        <w:rPr>
          <w:noProof/>
          <w:rtl/>
          <w:lang w:eastAsia="he-IL"/>
        </w:rPr>
        <w:t>תביעות בעניין פנסיה, לרבות פנסיה תקציבית של עובדי מדינה;</w:t>
      </w:r>
    </w:p>
    <w:p w14:paraId="698C1F87" w14:textId="241534F1" w:rsidR="004C393B" w:rsidRPr="004C393B" w:rsidRDefault="004C393B" w:rsidP="004C393B">
      <w:pPr>
        <w:pStyle w:val="af4"/>
        <w:numPr>
          <w:ilvl w:val="0"/>
          <w:numId w:val="123"/>
        </w:numPr>
        <w:spacing w:line="360" w:lineRule="auto"/>
        <w:ind w:left="2653" w:hanging="357"/>
        <w:rPr>
          <w:noProof/>
          <w:rtl/>
          <w:lang w:eastAsia="he-IL"/>
        </w:rPr>
      </w:pPr>
      <w:r w:rsidRPr="004C393B">
        <w:rPr>
          <w:noProof/>
          <w:rtl/>
          <w:lang w:eastAsia="he-IL"/>
        </w:rPr>
        <w:t>הליכי סיום העסקת עובדים.</w:t>
      </w:r>
    </w:p>
    <w:p w14:paraId="6CE1DBFE" w14:textId="7E1F115B" w:rsidR="00DC1CE8" w:rsidRDefault="002E6DE1" w:rsidP="00DC1CE8">
      <w:pPr>
        <w:pStyle w:val="4-3"/>
        <w:numPr>
          <w:ilvl w:val="0"/>
          <w:numId w:val="0"/>
        </w:numPr>
        <w:ind w:left="1935"/>
        <w:rPr>
          <w:rFonts w:eastAsia="David"/>
          <w:rtl/>
        </w:rPr>
      </w:pPr>
      <w:r w:rsidRPr="003D1132">
        <w:rPr>
          <w:rFonts w:eastAsia="David" w:hint="cs"/>
          <w:rtl/>
        </w:rPr>
        <w:t>ויובהר:</w:t>
      </w:r>
    </w:p>
    <w:p w14:paraId="6CCDB974" w14:textId="1C529F34" w:rsidR="00DC1CE8" w:rsidRDefault="00DC1CE8" w:rsidP="004C393B">
      <w:pPr>
        <w:pStyle w:val="4-3"/>
        <w:numPr>
          <w:ilvl w:val="0"/>
          <w:numId w:val="121"/>
        </w:numPr>
        <w:spacing w:before="0" w:after="0"/>
        <w:ind w:left="2517" w:hanging="357"/>
        <w:rPr>
          <w:rFonts w:eastAsia="David"/>
        </w:rPr>
      </w:pPr>
      <w:r w:rsidRPr="00DC1CE8">
        <w:rPr>
          <w:rFonts w:eastAsia="David"/>
          <w:rtl/>
        </w:rPr>
        <w:t>ההחלטה האם הכשרה/ השתלמות נכללת בתחומים המפורטים לעיל, הינה בהתאם לשיקול דעת המזמין</w:t>
      </w:r>
      <w:r w:rsidRPr="00DC1CE8">
        <w:rPr>
          <w:rFonts w:eastAsia="David" w:hint="cs"/>
          <w:rtl/>
        </w:rPr>
        <w:t>.</w:t>
      </w:r>
    </w:p>
    <w:p w14:paraId="28B242CB" w14:textId="5E78DF2E" w:rsidR="00DC1CE8" w:rsidRDefault="00DC1CE8" w:rsidP="004C393B">
      <w:pPr>
        <w:pStyle w:val="4-3"/>
        <w:numPr>
          <w:ilvl w:val="0"/>
          <w:numId w:val="121"/>
        </w:numPr>
        <w:spacing w:before="0" w:after="0"/>
        <w:ind w:left="2517" w:hanging="357"/>
        <w:rPr>
          <w:rFonts w:eastAsia="David"/>
          <w:rtl/>
        </w:rPr>
      </w:pPr>
      <w:r>
        <w:rPr>
          <w:rFonts w:eastAsia="David" w:hint="cs"/>
          <w:rtl/>
        </w:rPr>
        <w:t>תואר</w:t>
      </w:r>
      <w:r w:rsidRPr="00DC1CE8">
        <w:rPr>
          <w:rtl/>
        </w:rPr>
        <w:t xml:space="preserve"> </w:t>
      </w:r>
      <w:r w:rsidRPr="00DC1CE8">
        <w:rPr>
          <w:rFonts w:eastAsia="David"/>
          <w:rtl/>
        </w:rPr>
        <w:t>אקדמי נוסף, אינו מזכה בניקוד נוסף.</w:t>
      </w:r>
    </w:p>
    <w:p w14:paraId="2EEE9790" w14:textId="60902434" w:rsidR="00DC1CE8" w:rsidRDefault="00DC1CE8" w:rsidP="004C393B">
      <w:pPr>
        <w:pStyle w:val="af4"/>
        <w:numPr>
          <w:ilvl w:val="0"/>
          <w:numId w:val="121"/>
        </w:numPr>
        <w:spacing w:line="360" w:lineRule="auto"/>
        <w:ind w:left="2517" w:hanging="357"/>
        <w:rPr>
          <w:rFonts w:eastAsia="David"/>
          <w:noProof/>
          <w:lang w:eastAsia="he-IL"/>
        </w:rPr>
      </w:pPr>
      <w:r>
        <w:rPr>
          <w:rFonts w:eastAsia="David" w:hint="cs"/>
          <w:noProof/>
          <w:rtl/>
          <w:lang w:eastAsia="he-IL"/>
        </w:rPr>
        <w:t>ההכשרה/השתלמות שעבר עוה"ד</w:t>
      </w:r>
      <w:r w:rsidRPr="00DC1CE8">
        <w:rPr>
          <w:rFonts w:eastAsia="David"/>
          <w:noProof/>
          <w:rtl/>
          <w:lang w:eastAsia="he-IL"/>
        </w:rPr>
        <w:t>, תוכח באמצעות תעודות המעידות על השלמת ההכשרה/ השתלמות</w:t>
      </w:r>
      <w:r w:rsidR="00544C78">
        <w:rPr>
          <w:rFonts w:eastAsia="David" w:hint="cs"/>
          <w:noProof/>
          <w:rtl/>
          <w:lang w:eastAsia="he-IL"/>
        </w:rPr>
        <w:t>.</w:t>
      </w:r>
    </w:p>
    <w:p w14:paraId="14C9D162" w14:textId="162E5A24" w:rsidR="00544C78" w:rsidRPr="00544C78" w:rsidRDefault="00544C78" w:rsidP="00544C78">
      <w:pPr>
        <w:pStyle w:val="af4"/>
        <w:spacing w:line="360" w:lineRule="auto"/>
        <w:ind w:left="2517"/>
        <w:rPr>
          <w:rFonts w:eastAsia="David"/>
          <w:b/>
          <w:bCs/>
          <w:noProof/>
          <w:rtl/>
          <w:lang w:eastAsia="he-IL"/>
        </w:rPr>
      </w:pPr>
      <w:r>
        <w:rPr>
          <w:rFonts w:eastAsia="David" w:hint="cs"/>
          <w:b/>
          <w:bCs/>
          <w:noProof/>
          <w:rtl/>
          <w:lang w:eastAsia="he-IL"/>
        </w:rPr>
        <w:t>להוכחת עמידה בתנאי סף זה יש לצרף תעודות.</w:t>
      </w:r>
    </w:p>
    <w:p w14:paraId="755F41EF" w14:textId="67EB867B" w:rsidR="004C393B" w:rsidRDefault="004C393B" w:rsidP="00900B1D">
      <w:pPr>
        <w:pStyle w:val="4-3"/>
        <w:spacing w:after="240"/>
        <w:ind w:left="1933"/>
        <w:contextualSpacing w:val="0"/>
      </w:pPr>
      <w:r w:rsidRPr="004C393B">
        <w:rPr>
          <w:rtl/>
        </w:rPr>
        <w:tab/>
        <w:t xml:space="preserve">יש </w:t>
      </w:r>
      <w:r>
        <w:rPr>
          <w:rFonts w:hint="cs"/>
          <w:rtl/>
        </w:rPr>
        <w:t>לפרט בטבלה דלהלן את</w:t>
      </w:r>
      <w:r w:rsidRPr="004C393B">
        <w:rPr>
          <w:rtl/>
        </w:rPr>
        <w:t xml:space="preserve"> </w:t>
      </w:r>
      <w:r>
        <w:rPr>
          <w:rFonts w:hint="cs"/>
          <w:rtl/>
        </w:rPr>
        <w:t>א</w:t>
      </w:r>
      <w:r w:rsidRPr="004C393B">
        <w:rPr>
          <w:rtl/>
        </w:rPr>
        <w:t xml:space="preserve">ופן העמידה במדד האיכות </w:t>
      </w:r>
      <w:r>
        <w:rPr>
          <w:rFonts w:hint="cs"/>
          <w:rtl/>
        </w:rPr>
        <w:t xml:space="preserve">ולצרף תעודה המעידה על </w:t>
      </w:r>
      <w:r w:rsidR="00900B1D">
        <w:rPr>
          <w:rFonts w:hint="cs"/>
          <w:rtl/>
        </w:rPr>
        <w:t>ההכשרה/השתלמות:</w:t>
      </w:r>
    </w:p>
    <w:tbl>
      <w:tblPr>
        <w:tblStyle w:val="affff4"/>
        <w:bidiVisual/>
        <w:tblW w:w="7168" w:type="dxa"/>
        <w:tblInd w:w="1050" w:type="dxa"/>
        <w:tblLook w:val="04A0" w:firstRow="1" w:lastRow="0" w:firstColumn="1" w:lastColumn="0" w:noHBand="0" w:noVBand="1"/>
      </w:tblPr>
      <w:tblGrid>
        <w:gridCol w:w="938"/>
        <w:gridCol w:w="2118"/>
        <w:gridCol w:w="4112"/>
      </w:tblGrid>
      <w:tr w:rsidR="00544C78" w:rsidRPr="00900B1D" w14:paraId="1419A03A" w14:textId="77777777" w:rsidTr="00544C78">
        <w:trPr>
          <w:trHeight w:val="849"/>
        </w:trPr>
        <w:tc>
          <w:tcPr>
            <w:tcW w:w="7168" w:type="dxa"/>
            <w:gridSpan w:val="3"/>
            <w:shd w:val="clear" w:color="auto" w:fill="D9D9D9" w:themeFill="background1" w:themeFillShade="D9"/>
          </w:tcPr>
          <w:p w14:paraId="1E9293BA" w14:textId="77777777" w:rsidR="00544C78" w:rsidRDefault="00544C78" w:rsidP="00900B1D">
            <w:pPr>
              <w:pStyle w:val="4-3"/>
              <w:numPr>
                <w:ilvl w:val="0"/>
                <w:numId w:val="0"/>
              </w:numPr>
              <w:jc w:val="center"/>
              <w:rPr>
                <w:b/>
                <w:bCs/>
                <w:rtl/>
              </w:rPr>
            </w:pPr>
            <w:r>
              <w:rPr>
                <w:rFonts w:hint="cs"/>
                <w:b/>
                <w:bCs/>
                <w:rtl/>
              </w:rPr>
              <w:t xml:space="preserve">עו"ד המוביל </w:t>
            </w:r>
          </w:p>
          <w:p w14:paraId="7F8B0A5D" w14:textId="7DF17A25" w:rsidR="00544C78" w:rsidRPr="00900B1D" w:rsidRDefault="00544C78" w:rsidP="00900B1D">
            <w:pPr>
              <w:pStyle w:val="4-3"/>
              <w:numPr>
                <w:ilvl w:val="0"/>
                <w:numId w:val="0"/>
              </w:numPr>
              <w:jc w:val="center"/>
              <w:rPr>
                <w:b/>
                <w:bCs/>
                <w:rtl/>
              </w:rPr>
            </w:pPr>
            <w:r>
              <w:rPr>
                <w:rFonts w:hint="cs"/>
                <w:b/>
                <w:bCs/>
                <w:rtl/>
              </w:rPr>
              <w:t>שם: _______________</w:t>
            </w:r>
          </w:p>
        </w:tc>
      </w:tr>
      <w:tr w:rsidR="00CB01E2" w:rsidRPr="00900B1D" w14:paraId="48142CCA" w14:textId="351ED10D" w:rsidTr="00CB01E2">
        <w:trPr>
          <w:trHeight w:val="1155"/>
        </w:trPr>
        <w:tc>
          <w:tcPr>
            <w:tcW w:w="938" w:type="dxa"/>
            <w:shd w:val="clear" w:color="auto" w:fill="D9D9D9" w:themeFill="background1" w:themeFillShade="D9"/>
          </w:tcPr>
          <w:p w14:paraId="6D092D32" w14:textId="77777777" w:rsidR="00CB01E2" w:rsidRPr="00900B1D" w:rsidRDefault="00CB01E2" w:rsidP="00900B1D">
            <w:pPr>
              <w:pStyle w:val="4-3"/>
              <w:numPr>
                <w:ilvl w:val="0"/>
                <w:numId w:val="0"/>
              </w:numPr>
              <w:rPr>
                <w:rFonts w:ascii="David" w:hAnsi="David" w:cs="David"/>
                <w:rtl/>
              </w:rPr>
            </w:pPr>
            <w:bookmarkStart w:id="288" w:name="_Hlk217828462"/>
          </w:p>
        </w:tc>
        <w:tc>
          <w:tcPr>
            <w:tcW w:w="2118" w:type="dxa"/>
            <w:shd w:val="clear" w:color="auto" w:fill="D9D9D9" w:themeFill="background1" w:themeFillShade="D9"/>
            <w:vAlign w:val="center"/>
          </w:tcPr>
          <w:p w14:paraId="6E442A35" w14:textId="1498E481" w:rsidR="00CB01E2" w:rsidRPr="00900B1D" w:rsidRDefault="00CB01E2" w:rsidP="00900B1D">
            <w:pPr>
              <w:pStyle w:val="4-3"/>
              <w:numPr>
                <w:ilvl w:val="0"/>
                <w:numId w:val="0"/>
              </w:numPr>
              <w:jc w:val="center"/>
              <w:rPr>
                <w:rFonts w:ascii="David" w:hAnsi="David" w:cs="David"/>
                <w:b/>
                <w:bCs/>
                <w:rtl/>
              </w:rPr>
            </w:pPr>
            <w:r w:rsidRPr="00900B1D">
              <w:rPr>
                <w:rFonts w:ascii="David" w:hAnsi="David" w:cs="David"/>
                <w:b/>
                <w:bCs/>
                <w:rtl/>
              </w:rPr>
              <w:t>ההכשרה</w:t>
            </w:r>
            <w:r w:rsidRPr="00900B1D">
              <w:rPr>
                <w:rFonts w:ascii="David" w:hAnsi="David" w:cs="David" w:hint="cs"/>
                <w:b/>
                <w:bCs/>
                <w:rtl/>
              </w:rPr>
              <w:t xml:space="preserve"> </w:t>
            </w:r>
            <w:r w:rsidRPr="00900B1D">
              <w:rPr>
                <w:rFonts w:ascii="David" w:hAnsi="David" w:cs="David"/>
                <w:b/>
                <w:bCs/>
                <w:rtl/>
              </w:rPr>
              <w:t>/השתלמות</w:t>
            </w:r>
          </w:p>
        </w:tc>
        <w:tc>
          <w:tcPr>
            <w:tcW w:w="4112" w:type="dxa"/>
            <w:shd w:val="clear" w:color="auto" w:fill="D9D9D9" w:themeFill="background1" w:themeFillShade="D9"/>
            <w:vAlign w:val="center"/>
          </w:tcPr>
          <w:p w14:paraId="7A46A747" w14:textId="5503F9F4" w:rsidR="00CB01E2" w:rsidRPr="00900B1D" w:rsidRDefault="00CB01E2" w:rsidP="00900B1D">
            <w:pPr>
              <w:pStyle w:val="4-3"/>
              <w:numPr>
                <w:ilvl w:val="0"/>
                <w:numId w:val="0"/>
              </w:numPr>
              <w:jc w:val="center"/>
              <w:rPr>
                <w:rFonts w:ascii="David" w:hAnsi="David" w:cs="David"/>
                <w:b/>
                <w:bCs/>
                <w:rtl/>
              </w:rPr>
            </w:pPr>
            <w:r w:rsidRPr="00900B1D">
              <w:rPr>
                <w:rFonts w:ascii="David" w:hAnsi="David" w:cs="David"/>
                <w:b/>
                <w:bCs/>
                <w:rtl/>
              </w:rPr>
              <w:t xml:space="preserve">פרוט אודות </w:t>
            </w:r>
            <w:r w:rsidRPr="00900B1D">
              <w:rPr>
                <w:rFonts w:ascii="David" w:hAnsi="David" w:cs="David" w:hint="cs"/>
                <w:b/>
                <w:bCs/>
                <w:rtl/>
              </w:rPr>
              <w:t>ה</w:t>
            </w:r>
            <w:r w:rsidRPr="00900B1D">
              <w:rPr>
                <w:rFonts w:ascii="David" w:hAnsi="David" w:cs="David"/>
                <w:b/>
                <w:bCs/>
                <w:rtl/>
              </w:rPr>
              <w:t xml:space="preserve">תוכן </w:t>
            </w:r>
            <w:r w:rsidRPr="00900B1D">
              <w:rPr>
                <w:rFonts w:ascii="David" w:hAnsi="David" w:cs="David" w:hint="cs"/>
                <w:b/>
                <w:bCs/>
                <w:rtl/>
              </w:rPr>
              <w:t xml:space="preserve">בו עסקה </w:t>
            </w:r>
            <w:r w:rsidRPr="00900B1D">
              <w:rPr>
                <w:rFonts w:ascii="David" w:hAnsi="David" w:cs="David"/>
                <w:b/>
                <w:bCs/>
                <w:rtl/>
              </w:rPr>
              <w:t>ההכשרה/השתלמות</w:t>
            </w:r>
          </w:p>
        </w:tc>
      </w:tr>
      <w:tr w:rsidR="00CB01E2" w:rsidRPr="00900B1D" w14:paraId="735424C8" w14:textId="038C3A8B" w:rsidTr="00544C78">
        <w:trPr>
          <w:trHeight w:val="724"/>
        </w:trPr>
        <w:tc>
          <w:tcPr>
            <w:tcW w:w="938" w:type="dxa"/>
            <w:shd w:val="clear" w:color="auto" w:fill="F2F2F2" w:themeFill="background1" w:themeFillShade="F2"/>
          </w:tcPr>
          <w:p w14:paraId="49070CD6" w14:textId="77777777" w:rsidR="00CB01E2" w:rsidRPr="00900B1D" w:rsidRDefault="00CB01E2" w:rsidP="00900B1D">
            <w:pPr>
              <w:pStyle w:val="4-3"/>
              <w:numPr>
                <w:ilvl w:val="0"/>
                <w:numId w:val="124"/>
              </w:numPr>
              <w:rPr>
                <w:rFonts w:ascii="David" w:hAnsi="David" w:cs="David"/>
                <w:b/>
                <w:bCs/>
                <w:rtl/>
              </w:rPr>
            </w:pPr>
          </w:p>
        </w:tc>
        <w:tc>
          <w:tcPr>
            <w:tcW w:w="2118" w:type="dxa"/>
          </w:tcPr>
          <w:p w14:paraId="2339969F" w14:textId="77777777" w:rsidR="00CB01E2" w:rsidRPr="00900B1D" w:rsidRDefault="00CB01E2" w:rsidP="00900B1D">
            <w:pPr>
              <w:pStyle w:val="4-3"/>
              <w:numPr>
                <w:ilvl w:val="0"/>
                <w:numId w:val="0"/>
              </w:numPr>
              <w:rPr>
                <w:rFonts w:ascii="David" w:hAnsi="David" w:cs="David"/>
                <w:rtl/>
              </w:rPr>
            </w:pPr>
          </w:p>
        </w:tc>
        <w:tc>
          <w:tcPr>
            <w:tcW w:w="4112" w:type="dxa"/>
          </w:tcPr>
          <w:p w14:paraId="35AEA1C4" w14:textId="77777777" w:rsidR="00CB01E2" w:rsidRPr="00900B1D" w:rsidRDefault="00CB01E2" w:rsidP="00900B1D">
            <w:pPr>
              <w:pStyle w:val="4-3"/>
              <w:numPr>
                <w:ilvl w:val="0"/>
                <w:numId w:val="0"/>
              </w:numPr>
              <w:rPr>
                <w:rFonts w:ascii="David" w:hAnsi="David" w:cs="David"/>
                <w:rtl/>
              </w:rPr>
            </w:pPr>
          </w:p>
        </w:tc>
      </w:tr>
      <w:tr w:rsidR="00CB01E2" w:rsidRPr="00900B1D" w14:paraId="68F3989B" w14:textId="0780A9AF" w:rsidTr="00544C78">
        <w:trPr>
          <w:trHeight w:val="833"/>
        </w:trPr>
        <w:tc>
          <w:tcPr>
            <w:tcW w:w="938" w:type="dxa"/>
            <w:shd w:val="clear" w:color="auto" w:fill="F2F2F2" w:themeFill="background1" w:themeFillShade="F2"/>
          </w:tcPr>
          <w:p w14:paraId="7E13F062" w14:textId="77777777" w:rsidR="00CB01E2" w:rsidRPr="00900B1D" w:rsidRDefault="00CB01E2" w:rsidP="00900B1D">
            <w:pPr>
              <w:pStyle w:val="4-3"/>
              <w:numPr>
                <w:ilvl w:val="0"/>
                <w:numId w:val="124"/>
              </w:numPr>
              <w:rPr>
                <w:rFonts w:ascii="David" w:hAnsi="David" w:cs="David"/>
                <w:b/>
                <w:bCs/>
                <w:rtl/>
              </w:rPr>
            </w:pPr>
          </w:p>
        </w:tc>
        <w:tc>
          <w:tcPr>
            <w:tcW w:w="2118" w:type="dxa"/>
          </w:tcPr>
          <w:p w14:paraId="54B2C31A" w14:textId="77777777" w:rsidR="00CB01E2" w:rsidRPr="00900B1D" w:rsidRDefault="00CB01E2" w:rsidP="00900B1D">
            <w:pPr>
              <w:pStyle w:val="4-3"/>
              <w:numPr>
                <w:ilvl w:val="0"/>
                <w:numId w:val="0"/>
              </w:numPr>
              <w:rPr>
                <w:rFonts w:ascii="David" w:hAnsi="David" w:cs="David"/>
                <w:rtl/>
              </w:rPr>
            </w:pPr>
          </w:p>
        </w:tc>
        <w:tc>
          <w:tcPr>
            <w:tcW w:w="4112" w:type="dxa"/>
          </w:tcPr>
          <w:p w14:paraId="6DFA4B01" w14:textId="77777777" w:rsidR="00CB01E2" w:rsidRPr="00900B1D" w:rsidRDefault="00CB01E2" w:rsidP="00900B1D">
            <w:pPr>
              <w:pStyle w:val="4-3"/>
              <w:numPr>
                <w:ilvl w:val="0"/>
                <w:numId w:val="0"/>
              </w:numPr>
              <w:rPr>
                <w:rFonts w:ascii="David" w:hAnsi="David" w:cs="David"/>
                <w:rtl/>
              </w:rPr>
            </w:pPr>
          </w:p>
        </w:tc>
      </w:tr>
      <w:tr w:rsidR="00CB01E2" w:rsidRPr="00900B1D" w14:paraId="63C373CF" w14:textId="361C5A8D" w:rsidTr="00544C78">
        <w:trPr>
          <w:trHeight w:val="846"/>
        </w:trPr>
        <w:tc>
          <w:tcPr>
            <w:tcW w:w="938" w:type="dxa"/>
            <w:shd w:val="clear" w:color="auto" w:fill="F2F2F2" w:themeFill="background1" w:themeFillShade="F2"/>
          </w:tcPr>
          <w:p w14:paraId="64325C2E" w14:textId="77777777" w:rsidR="00CB01E2" w:rsidRPr="00900B1D" w:rsidRDefault="00CB01E2" w:rsidP="00900B1D">
            <w:pPr>
              <w:pStyle w:val="4-3"/>
              <w:numPr>
                <w:ilvl w:val="0"/>
                <w:numId w:val="124"/>
              </w:numPr>
              <w:rPr>
                <w:rFonts w:ascii="David" w:hAnsi="David" w:cs="David"/>
                <w:b/>
                <w:bCs/>
                <w:rtl/>
              </w:rPr>
            </w:pPr>
          </w:p>
        </w:tc>
        <w:tc>
          <w:tcPr>
            <w:tcW w:w="2118" w:type="dxa"/>
          </w:tcPr>
          <w:p w14:paraId="60C0E94F" w14:textId="77777777" w:rsidR="00CB01E2" w:rsidRPr="00900B1D" w:rsidRDefault="00CB01E2" w:rsidP="00900B1D">
            <w:pPr>
              <w:pStyle w:val="4-3"/>
              <w:numPr>
                <w:ilvl w:val="0"/>
                <w:numId w:val="0"/>
              </w:numPr>
              <w:rPr>
                <w:rFonts w:ascii="David" w:hAnsi="David" w:cs="David"/>
                <w:rtl/>
              </w:rPr>
            </w:pPr>
          </w:p>
        </w:tc>
        <w:tc>
          <w:tcPr>
            <w:tcW w:w="4112" w:type="dxa"/>
          </w:tcPr>
          <w:p w14:paraId="78CAB05B" w14:textId="77777777" w:rsidR="00CB01E2" w:rsidRPr="00900B1D" w:rsidRDefault="00CB01E2" w:rsidP="00900B1D">
            <w:pPr>
              <w:pStyle w:val="4-3"/>
              <w:numPr>
                <w:ilvl w:val="0"/>
                <w:numId w:val="0"/>
              </w:numPr>
              <w:rPr>
                <w:rFonts w:ascii="David" w:hAnsi="David" w:cs="David"/>
                <w:rtl/>
              </w:rPr>
            </w:pPr>
          </w:p>
        </w:tc>
      </w:tr>
      <w:tr w:rsidR="00CB01E2" w:rsidRPr="00900B1D" w14:paraId="064B8B71" w14:textId="12DC8ACC" w:rsidTr="00544C78">
        <w:trPr>
          <w:trHeight w:val="829"/>
        </w:trPr>
        <w:tc>
          <w:tcPr>
            <w:tcW w:w="938" w:type="dxa"/>
            <w:shd w:val="clear" w:color="auto" w:fill="F2F2F2" w:themeFill="background1" w:themeFillShade="F2"/>
          </w:tcPr>
          <w:p w14:paraId="5C3EAC8E" w14:textId="77777777" w:rsidR="00CB01E2" w:rsidRPr="00900B1D" w:rsidRDefault="00CB01E2" w:rsidP="00900B1D">
            <w:pPr>
              <w:pStyle w:val="4-3"/>
              <w:numPr>
                <w:ilvl w:val="0"/>
                <w:numId w:val="124"/>
              </w:numPr>
              <w:rPr>
                <w:rFonts w:ascii="David" w:hAnsi="David" w:cs="David"/>
                <w:b/>
                <w:bCs/>
                <w:rtl/>
              </w:rPr>
            </w:pPr>
          </w:p>
        </w:tc>
        <w:tc>
          <w:tcPr>
            <w:tcW w:w="2118" w:type="dxa"/>
          </w:tcPr>
          <w:p w14:paraId="10FE4937" w14:textId="77777777" w:rsidR="00CB01E2" w:rsidRPr="00900B1D" w:rsidRDefault="00CB01E2" w:rsidP="00900B1D">
            <w:pPr>
              <w:pStyle w:val="4-3"/>
              <w:numPr>
                <w:ilvl w:val="0"/>
                <w:numId w:val="0"/>
              </w:numPr>
              <w:rPr>
                <w:rFonts w:ascii="David" w:hAnsi="David" w:cs="David"/>
                <w:rtl/>
              </w:rPr>
            </w:pPr>
          </w:p>
        </w:tc>
        <w:tc>
          <w:tcPr>
            <w:tcW w:w="4112" w:type="dxa"/>
          </w:tcPr>
          <w:p w14:paraId="31C571C7" w14:textId="77777777" w:rsidR="00CB01E2" w:rsidRPr="00900B1D" w:rsidRDefault="00CB01E2" w:rsidP="00900B1D">
            <w:pPr>
              <w:pStyle w:val="4-3"/>
              <w:numPr>
                <w:ilvl w:val="0"/>
                <w:numId w:val="0"/>
              </w:numPr>
              <w:rPr>
                <w:rFonts w:ascii="David" w:hAnsi="David" w:cs="David"/>
                <w:rtl/>
              </w:rPr>
            </w:pPr>
          </w:p>
        </w:tc>
      </w:tr>
      <w:bookmarkEnd w:id="288"/>
    </w:tbl>
    <w:p w14:paraId="324ACA28" w14:textId="7A3A2324" w:rsidR="0095678D" w:rsidRDefault="0095678D" w:rsidP="0095678D">
      <w:pPr>
        <w:pStyle w:val="3-"/>
        <w:numPr>
          <w:ilvl w:val="0"/>
          <w:numId w:val="0"/>
        </w:numPr>
        <w:ind w:left="1800"/>
        <w:rPr>
          <w:rtl/>
        </w:rPr>
      </w:pPr>
    </w:p>
    <w:p w14:paraId="23630847" w14:textId="77777777" w:rsidR="0095678D" w:rsidRPr="0095678D" w:rsidRDefault="0095678D" w:rsidP="0095678D">
      <w:pPr>
        <w:pStyle w:val="3-"/>
        <w:numPr>
          <w:ilvl w:val="0"/>
          <w:numId w:val="0"/>
        </w:numPr>
        <w:ind w:left="1800"/>
      </w:pPr>
    </w:p>
    <w:p w14:paraId="6C470BFD" w14:textId="14FFBEE3" w:rsidR="004F7512" w:rsidRPr="003D1132" w:rsidRDefault="002E6DE1">
      <w:pPr>
        <w:pStyle w:val="3-"/>
        <w:rPr>
          <w:rtl/>
        </w:rPr>
      </w:pPr>
      <w:r w:rsidRPr="003D1132">
        <w:rPr>
          <w:rFonts w:eastAsia="David"/>
          <w:b/>
          <w:bCs/>
          <w:rtl/>
        </w:rPr>
        <w:t xml:space="preserve">ותק מעבר לאמור בתנאי הסף - </w:t>
      </w:r>
    </w:p>
    <w:p w14:paraId="7CA3E4B0" w14:textId="4325A529" w:rsidR="004F7512" w:rsidRDefault="0095678D" w:rsidP="0095678D">
      <w:pPr>
        <w:pStyle w:val="5-"/>
        <w:ind w:left="2970" w:hanging="1080"/>
      </w:pPr>
      <w:r>
        <w:rPr>
          <w:rFonts w:eastAsia="David" w:hint="cs"/>
          <w:rtl/>
        </w:rPr>
        <w:t>ניקוד איכות בגין כל</w:t>
      </w:r>
      <w:r w:rsidR="00900B1D" w:rsidRPr="00900B1D">
        <w:rPr>
          <w:rFonts w:eastAsia="David"/>
          <w:rtl/>
        </w:rPr>
        <w:t xml:space="preserve"> שנת </w:t>
      </w:r>
      <w:r>
        <w:rPr>
          <w:rFonts w:eastAsia="David" w:hint="cs"/>
          <w:rtl/>
        </w:rPr>
        <w:t>ה</w:t>
      </w:r>
      <w:r w:rsidR="00900B1D" w:rsidRPr="00900B1D">
        <w:rPr>
          <w:rFonts w:eastAsia="David"/>
          <w:rtl/>
        </w:rPr>
        <w:t xml:space="preserve">ותק </w:t>
      </w:r>
      <w:r>
        <w:rPr>
          <w:rFonts w:eastAsia="David" w:hint="cs"/>
          <w:rtl/>
        </w:rPr>
        <w:t>המלאה</w:t>
      </w:r>
      <w:r w:rsidR="00900B1D" w:rsidRPr="00900B1D">
        <w:rPr>
          <w:rFonts w:eastAsia="David"/>
          <w:rtl/>
        </w:rPr>
        <w:t xml:space="preserve"> של עוה"ד המוביל, </w:t>
      </w:r>
      <w:r w:rsidR="00D44008" w:rsidRPr="00D44008">
        <w:rPr>
          <w:rFonts w:eastAsia="David"/>
          <w:rtl/>
        </w:rPr>
        <w:t xml:space="preserve">בעריכת דין בתחום דיני העבודה </w:t>
      </w:r>
      <w:r w:rsidR="00D44008" w:rsidRPr="00D44008">
        <w:rPr>
          <w:rFonts w:eastAsia="David" w:hint="cs"/>
          <w:rtl/>
        </w:rPr>
        <w:t>הכולל</w:t>
      </w:r>
      <w:r w:rsidR="00D44008">
        <w:rPr>
          <w:rFonts w:eastAsia="David" w:hint="cs"/>
          <w:rtl/>
        </w:rPr>
        <w:t>ת</w:t>
      </w:r>
      <w:r w:rsidR="00D44008" w:rsidRPr="00D44008">
        <w:rPr>
          <w:rFonts w:eastAsia="David" w:hint="cs"/>
          <w:rtl/>
        </w:rPr>
        <w:t xml:space="preserve">, בין היתר, </w:t>
      </w:r>
      <w:r w:rsidR="00D44008" w:rsidRPr="00D44008">
        <w:rPr>
          <w:rFonts w:eastAsia="David"/>
          <w:rtl/>
        </w:rPr>
        <w:t>ניהול תיקים</w:t>
      </w:r>
      <w:r w:rsidR="00D44008" w:rsidRPr="00D44008">
        <w:rPr>
          <w:rFonts w:eastAsia="David" w:hint="cs"/>
          <w:rtl/>
        </w:rPr>
        <w:t xml:space="preserve"> בבית הדין לעבודה</w:t>
      </w:r>
      <w:r w:rsidR="00D44008">
        <w:rPr>
          <w:rFonts w:eastAsia="David" w:hint="cs"/>
          <w:rtl/>
        </w:rPr>
        <w:t>,</w:t>
      </w:r>
      <w:r w:rsidR="00D44008" w:rsidRPr="00D44008">
        <w:rPr>
          <w:rFonts w:eastAsia="David"/>
          <w:rtl/>
        </w:rPr>
        <w:t> </w:t>
      </w:r>
      <w:r w:rsidR="00D44008" w:rsidRPr="00D44008">
        <w:rPr>
          <w:rFonts w:eastAsia="David"/>
          <w:b/>
          <w:bCs/>
          <w:rtl/>
        </w:rPr>
        <w:t>מעבר לשנות הוותק הנדרשות לגביו בתנאי הסף</w:t>
      </w:r>
      <w:r>
        <w:rPr>
          <w:rFonts w:eastAsia="David" w:hint="cs"/>
          <w:b/>
          <w:bCs/>
          <w:rtl/>
        </w:rPr>
        <w:t>.</w:t>
      </w:r>
      <w:r w:rsidR="00D44008" w:rsidRPr="00D44008">
        <w:rPr>
          <w:rFonts w:eastAsia="David"/>
          <w:b/>
          <w:bCs/>
          <w:rtl/>
        </w:rPr>
        <w:t xml:space="preserve"> </w:t>
      </w:r>
    </w:p>
    <w:p w14:paraId="41B96818" w14:textId="50313D49" w:rsidR="0095678D" w:rsidRPr="0095678D" w:rsidRDefault="0095678D" w:rsidP="0095678D">
      <w:pPr>
        <w:pStyle w:val="5-"/>
        <w:numPr>
          <w:ilvl w:val="0"/>
          <w:numId w:val="0"/>
        </w:numPr>
        <w:ind w:left="2970"/>
        <w:rPr>
          <w:rtl/>
        </w:rPr>
      </w:pPr>
      <w:r>
        <w:rPr>
          <w:rFonts w:hint="cs"/>
          <w:rtl/>
        </w:rPr>
        <w:t>ויובהר:</w:t>
      </w:r>
      <w:r w:rsidRPr="0095678D">
        <w:rPr>
          <w:rFonts w:hint="cs"/>
          <w:b/>
          <w:bCs/>
          <w:rtl/>
        </w:rPr>
        <w:t xml:space="preserve"> </w:t>
      </w:r>
      <w:r w:rsidRPr="002F7142">
        <w:rPr>
          <w:rFonts w:hint="cs"/>
          <w:rtl/>
        </w:rPr>
        <w:t>שנת ותק מלאה, הינה תקופה של 12 חודשים.</w:t>
      </w:r>
    </w:p>
    <w:p w14:paraId="368936D7" w14:textId="1EF4CCC4" w:rsidR="004F7512" w:rsidRPr="00FC6965" w:rsidRDefault="00FC6965" w:rsidP="00D44008">
      <w:pPr>
        <w:pStyle w:val="5-"/>
        <w:ind w:left="2970" w:hanging="1080"/>
        <w:rPr>
          <w:b/>
          <w:bCs/>
        </w:rPr>
      </w:pPr>
      <w:r w:rsidRPr="00FC6965">
        <w:rPr>
          <w:rFonts w:eastAsia="David" w:hint="cs"/>
          <w:b/>
          <w:bCs/>
          <w:rtl/>
        </w:rPr>
        <w:t>העמידה בתנאי איכות זה תבחן עפ"י הנתונים שהציג המציע בסעי</w:t>
      </w:r>
      <w:r w:rsidR="00CB01E2">
        <w:rPr>
          <w:rFonts w:eastAsia="David" w:hint="cs"/>
          <w:b/>
          <w:bCs/>
          <w:rtl/>
        </w:rPr>
        <w:t>ף</w:t>
      </w:r>
      <w:r w:rsidRPr="00FC6965">
        <w:rPr>
          <w:rFonts w:eastAsia="David" w:hint="cs"/>
          <w:b/>
          <w:bCs/>
          <w:rtl/>
        </w:rPr>
        <w:t xml:space="preserve"> 10.5.2.3</w:t>
      </w:r>
      <w:r w:rsidR="00CB01E2">
        <w:rPr>
          <w:rFonts w:eastAsia="David" w:hint="cs"/>
          <w:b/>
          <w:bCs/>
          <w:rtl/>
        </w:rPr>
        <w:t>.</w:t>
      </w:r>
    </w:p>
    <w:p w14:paraId="59074863" w14:textId="3E2D36D4" w:rsidR="00424AD5" w:rsidRDefault="00424AD5" w:rsidP="00424AD5">
      <w:pPr>
        <w:pStyle w:val="5-"/>
        <w:numPr>
          <w:ilvl w:val="0"/>
          <w:numId w:val="0"/>
        </w:numPr>
        <w:ind w:left="2232" w:hanging="792"/>
      </w:pPr>
    </w:p>
    <w:p w14:paraId="2379D230" w14:textId="77777777" w:rsidR="004F7512" w:rsidRPr="003D1132" w:rsidRDefault="002E6DE1">
      <w:pPr>
        <w:pStyle w:val="3-"/>
        <w:rPr>
          <w:rtl/>
        </w:rPr>
      </w:pPr>
      <w:r w:rsidRPr="003D1132">
        <w:rPr>
          <w:rFonts w:eastAsia="David"/>
          <w:b/>
          <w:bCs/>
          <w:rtl/>
        </w:rPr>
        <w:t xml:space="preserve">ניסיון עורך הדין המוביל בייצוג גופים ציבוריים בתחום דיני העבודה - </w:t>
      </w:r>
    </w:p>
    <w:p w14:paraId="2C0A558C" w14:textId="44AD4219" w:rsidR="0095678D" w:rsidRDefault="0095678D" w:rsidP="0095678D">
      <w:pPr>
        <w:pStyle w:val="5-"/>
        <w:ind w:left="2970" w:hanging="1080"/>
      </w:pPr>
      <w:bookmarkStart w:id="289" w:name="_Hlk217835594"/>
      <w:r>
        <w:rPr>
          <w:rFonts w:hint="cs"/>
          <w:rtl/>
        </w:rPr>
        <w:t xml:space="preserve">ניסיון </w:t>
      </w:r>
      <w:r w:rsidRPr="0095678D">
        <w:rPr>
          <w:rtl/>
        </w:rPr>
        <w:t>עורך הדין המוביל בניהול הליך עבור גופים ציבוריים בתחום דיני העבודה, במהלך שבע השנים שקדמו למועד האחרון להגשת ההצעות למכרז זה.</w:t>
      </w:r>
    </w:p>
    <w:bookmarkEnd w:id="289"/>
    <w:p w14:paraId="1C6CDD62" w14:textId="0C8B309F" w:rsidR="0095678D" w:rsidRDefault="0095678D" w:rsidP="0095678D">
      <w:pPr>
        <w:pStyle w:val="5-"/>
        <w:numPr>
          <w:ilvl w:val="0"/>
          <w:numId w:val="0"/>
        </w:numPr>
        <w:ind w:left="2322" w:firstLine="648"/>
        <w:rPr>
          <w:rtl/>
        </w:rPr>
      </w:pPr>
      <w:r>
        <w:rPr>
          <w:rtl/>
        </w:rPr>
        <w:t>ויובהר, לעניין תנאי איכות זה:</w:t>
      </w:r>
    </w:p>
    <w:p w14:paraId="350EE2E7" w14:textId="77777777" w:rsidR="0095678D" w:rsidRPr="0095678D" w:rsidRDefault="0095678D" w:rsidP="0095678D">
      <w:pPr>
        <w:pStyle w:val="af4"/>
        <w:numPr>
          <w:ilvl w:val="0"/>
          <w:numId w:val="131"/>
        </w:numPr>
        <w:spacing w:line="360" w:lineRule="auto"/>
        <w:ind w:left="3685" w:hanging="357"/>
        <w:jc w:val="both"/>
        <w:rPr>
          <w:rtl/>
        </w:rPr>
      </w:pPr>
      <w:r w:rsidRPr="0095678D">
        <w:rPr>
          <w:rtl/>
        </w:rPr>
        <w:t xml:space="preserve">ניהול הליך הינו ייצוג או מתן ייעוץ /חוות דעת. </w:t>
      </w:r>
    </w:p>
    <w:p w14:paraId="5F4D4387" w14:textId="77777777" w:rsidR="0095678D" w:rsidRPr="0095678D" w:rsidRDefault="0095678D" w:rsidP="0095678D">
      <w:pPr>
        <w:pStyle w:val="af4"/>
        <w:numPr>
          <w:ilvl w:val="0"/>
          <w:numId w:val="131"/>
        </w:numPr>
        <w:spacing w:line="360" w:lineRule="auto"/>
        <w:ind w:left="3685" w:hanging="357"/>
        <w:jc w:val="both"/>
        <w:rPr>
          <w:rtl/>
        </w:rPr>
      </w:pPr>
      <w:r w:rsidRPr="0095678D">
        <w:rPr>
          <w:rtl/>
        </w:rPr>
        <w:t>גופים ציבוריים הינם גופים הכפופים מבחינת דיני העבודה להנחיות נציבות שירות המדינה והממונה על השכר במשרד האוצר.</w:t>
      </w:r>
    </w:p>
    <w:p w14:paraId="202C4BEB" w14:textId="6B47E7A1" w:rsidR="0095678D" w:rsidRDefault="0095678D" w:rsidP="0095678D">
      <w:pPr>
        <w:pStyle w:val="af4"/>
        <w:numPr>
          <w:ilvl w:val="0"/>
          <w:numId w:val="131"/>
        </w:numPr>
        <w:spacing w:line="360" w:lineRule="auto"/>
        <w:ind w:left="3685" w:hanging="357"/>
        <w:jc w:val="both"/>
      </w:pPr>
      <w:r w:rsidRPr="0095678D">
        <w:rPr>
          <w:rtl/>
        </w:rPr>
        <w:t>תחום דיני עבודה- מכרזי כוח אדם, הליכי סיום העסקה, ייצוג וייעוץ משפטי בסכסוכי עבודה קיבוציים, ותביעות בנושא פנסיה, לרבות פנסיה תקציבית.</w:t>
      </w:r>
    </w:p>
    <w:p w14:paraId="71ED1E02" w14:textId="22AB48ED" w:rsidR="00647286" w:rsidRDefault="00647286" w:rsidP="00647286">
      <w:pPr>
        <w:pStyle w:val="5-"/>
        <w:ind w:left="2970" w:hanging="1080"/>
      </w:pPr>
      <w:r>
        <w:rPr>
          <w:rFonts w:hint="cs"/>
          <w:rtl/>
        </w:rPr>
        <w:t>העמידה בתנאי איכות זה</w:t>
      </w:r>
      <w:r w:rsidR="00BB027D">
        <w:rPr>
          <w:rFonts w:hint="cs"/>
          <w:rtl/>
        </w:rPr>
        <w:t xml:space="preserve"> </w:t>
      </w:r>
      <w:r>
        <w:rPr>
          <w:rFonts w:hint="cs"/>
          <w:rtl/>
        </w:rPr>
        <w:t>תבחן בהתאם לנתונים שיציג המציע בטבלה דלהלן</w:t>
      </w:r>
      <w:r w:rsidR="00B47A56">
        <w:rPr>
          <w:rFonts w:hint="cs"/>
          <w:rtl/>
        </w:rPr>
        <w:t>.</w:t>
      </w:r>
    </w:p>
    <w:p w14:paraId="7E207464" w14:textId="179A2985" w:rsidR="00B47A56" w:rsidRPr="00B47A56" w:rsidRDefault="00B47A56" w:rsidP="00B47A56">
      <w:pPr>
        <w:pStyle w:val="5-"/>
        <w:numPr>
          <w:ilvl w:val="0"/>
          <w:numId w:val="0"/>
        </w:numPr>
        <w:ind w:left="2970"/>
      </w:pPr>
      <w:r w:rsidRPr="00B47A56">
        <w:rPr>
          <w:rtl/>
        </w:rPr>
        <w:t>יובהר כי המציע רשאי להציג בטבלה זו תיקים מתוך רשימת התיקים שהוצגו בטבל</w:t>
      </w:r>
      <w:r>
        <w:rPr>
          <w:rFonts w:hint="cs"/>
          <w:rtl/>
        </w:rPr>
        <w:t>ה</w:t>
      </w:r>
      <w:r w:rsidRPr="00B47A56">
        <w:rPr>
          <w:rtl/>
        </w:rPr>
        <w:t xml:space="preserve"> דלעיל.</w:t>
      </w:r>
    </w:p>
    <w:p w14:paraId="408DEC25" w14:textId="0FA59CB9" w:rsidR="00647286" w:rsidRDefault="00647286" w:rsidP="00647286">
      <w:pPr>
        <w:spacing w:line="360" w:lineRule="auto"/>
        <w:ind w:left="3328"/>
        <w:jc w:val="both"/>
        <w:rPr>
          <w:rtl/>
        </w:rPr>
      </w:pPr>
    </w:p>
    <w:p w14:paraId="5F7A1263" w14:textId="69204E1B" w:rsidR="00544C78" w:rsidRDefault="00544C78" w:rsidP="00647286">
      <w:pPr>
        <w:spacing w:line="360" w:lineRule="auto"/>
        <w:ind w:left="3328"/>
        <w:jc w:val="both"/>
        <w:rPr>
          <w:rtl/>
        </w:rPr>
      </w:pPr>
    </w:p>
    <w:p w14:paraId="17616277" w14:textId="0E0B1DFD" w:rsidR="00544C78" w:rsidRDefault="00544C78" w:rsidP="00647286">
      <w:pPr>
        <w:spacing w:line="360" w:lineRule="auto"/>
        <w:ind w:left="3328"/>
        <w:jc w:val="both"/>
        <w:rPr>
          <w:rtl/>
        </w:rPr>
      </w:pPr>
    </w:p>
    <w:p w14:paraId="5B8A3392" w14:textId="5FE95EE0" w:rsidR="00544C78" w:rsidRDefault="00544C78" w:rsidP="00647286">
      <w:pPr>
        <w:spacing w:line="360" w:lineRule="auto"/>
        <w:ind w:left="3328"/>
        <w:jc w:val="both"/>
        <w:rPr>
          <w:rtl/>
        </w:rPr>
      </w:pPr>
    </w:p>
    <w:p w14:paraId="16E9945D" w14:textId="19ED7739" w:rsidR="00544C78" w:rsidRDefault="00544C78" w:rsidP="00647286">
      <w:pPr>
        <w:spacing w:line="360" w:lineRule="auto"/>
        <w:ind w:left="3328"/>
        <w:jc w:val="both"/>
        <w:rPr>
          <w:rtl/>
        </w:rPr>
      </w:pPr>
    </w:p>
    <w:p w14:paraId="46038B77" w14:textId="77777777" w:rsidR="00544C78" w:rsidRPr="00647286" w:rsidRDefault="00544C78" w:rsidP="00647286">
      <w:pPr>
        <w:spacing w:line="360" w:lineRule="auto"/>
        <w:ind w:left="3328"/>
        <w:jc w:val="both"/>
        <w:rPr>
          <w:rtl/>
        </w:rPr>
      </w:pPr>
    </w:p>
    <w:tbl>
      <w:tblPr>
        <w:tblStyle w:val="affff4"/>
        <w:bidiVisual/>
        <w:tblW w:w="7792" w:type="dxa"/>
        <w:tblInd w:w="478" w:type="dxa"/>
        <w:tblLayout w:type="fixed"/>
        <w:tblLook w:val="04A0" w:firstRow="1" w:lastRow="0" w:firstColumn="1" w:lastColumn="0" w:noHBand="0" w:noVBand="1"/>
      </w:tblPr>
      <w:tblGrid>
        <w:gridCol w:w="849"/>
        <w:gridCol w:w="1701"/>
        <w:gridCol w:w="1559"/>
        <w:gridCol w:w="1559"/>
        <w:gridCol w:w="2124"/>
      </w:tblGrid>
      <w:tr w:rsidR="00544C78" w:rsidRPr="00647286" w14:paraId="76E85715" w14:textId="77777777" w:rsidTr="008A1B9A">
        <w:trPr>
          <w:trHeight w:val="1155"/>
        </w:trPr>
        <w:tc>
          <w:tcPr>
            <w:tcW w:w="7792" w:type="dxa"/>
            <w:gridSpan w:val="5"/>
            <w:shd w:val="clear" w:color="auto" w:fill="D9D9D9" w:themeFill="background1" w:themeFillShade="D9"/>
          </w:tcPr>
          <w:p w14:paraId="1532F8FF" w14:textId="77777777" w:rsidR="00544C78" w:rsidRDefault="00544C78" w:rsidP="006B65BF">
            <w:pPr>
              <w:pStyle w:val="4-3"/>
              <w:numPr>
                <w:ilvl w:val="0"/>
                <w:numId w:val="0"/>
              </w:numPr>
              <w:jc w:val="center"/>
              <w:rPr>
                <w:rFonts w:eastAsia="David"/>
                <w:b/>
                <w:bCs/>
                <w:color w:val="000000"/>
                <w:rtl/>
              </w:rPr>
            </w:pPr>
            <w:r>
              <w:rPr>
                <w:rFonts w:eastAsia="David" w:hint="cs"/>
                <w:b/>
                <w:bCs/>
                <w:color w:val="000000"/>
                <w:rtl/>
              </w:rPr>
              <w:t>עו"ד מוביל</w:t>
            </w:r>
          </w:p>
          <w:p w14:paraId="0BB3419A" w14:textId="7D1E54BC" w:rsidR="00544C78" w:rsidRPr="00647286" w:rsidRDefault="00544C78" w:rsidP="006B65BF">
            <w:pPr>
              <w:pStyle w:val="4-3"/>
              <w:numPr>
                <w:ilvl w:val="0"/>
                <w:numId w:val="0"/>
              </w:numPr>
              <w:jc w:val="center"/>
              <w:rPr>
                <w:rFonts w:eastAsia="David"/>
                <w:b/>
                <w:bCs/>
                <w:color w:val="000000"/>
                <w:rtl/>
              </w:rPr>
            </w:pPr>
            <w:r>
              <w:rPr>
                <w:rFonts w:eastAsia="David" w:hint="cs"/>
                <w:b/>
                <w:bCs/>
                <w:color w:val="000000"/>
                <w:rtl/>
              </w:rPr>
              <w:t>שם: ______________</w:t>
            </w:r>
          </w:p>
        </w:tc>
      </w:tr>
      <w:tr w:rsidR="00647286" w:rsidRPr="00647286" w14:paraId="7C7C780A" w14:textId="48CCD018" w:rsidTr="00647286">
        <w:trPr>
          <w:trHeight w:val="1155"/>
        </w:trPr>
        <w:tc>
          <w:tcPr>
            <w:tcW w:w="849" w:type="dxa"/>
            <w:shd w:val="clear" w:color="auto" w:fill="D9D9D9" w:themeFill="background1" w:themeFillShade="D9"/>
          </w:tcPr>
          <w:p w14:paraId="4134F3E4" w14:textId="77777777" w:rsidR="00647286" w:rsidRPr="00647286" w:rsidRDefault="00647286" w:rsidP="006B65BF">
            <w:pPr>
              <w:pStyle w:val="4-3"/>
              <w:numPr>
                <w:ilvl w:val="0"/>
                <w:numId w:val="0"/>
              </w:numPr>
              <w:rPr>
                <w:rFonts w:ascii="David" w:hAnsi="David" w:cs="David"/>
                <w:rtl/>
              </w:rPr>
            </w:pPr>
          </w:p>
        </w:tc>
        <w:tc>
          <w:tcPr>
            <w:tcW w:w="1701" w:type="dxa"/>
            <w:shd w:val="clear" w:color="auto" w:fill="D9D9D9" w:themeFill="background1" w:themeFillShade="D9"/>
            <w:vAlign w:val="center"/>
          </w:tcPr>
          <w:p w14:paraId="277D4394" w14:textId="2E4203EE" w:rsidR="00647286" w:rsidRPr="00647286" w:rsidRDefault="00647286" w:rsidP="006B65BF">
            <w:pPr>
              <w:pStyle w:val="4-3"/>
              <w:numPr>
                <w:ilvl w:val="0"/>
                <w:numId w:val="0"/>
              </w:numPr>
              <w:jc w:val="center"/>
              <w:rPr>
                <w:rFonts w:ascii="David" w:hAnsi="David" w:cs="David"/>
                <w:b/>
                <w:bCs/>
                <w:rtl/>
              </w:rPr>
            </w:pPr>
            <w:r w:rsidRPr="00647286">
              <w:rPr>
                <w:rFonts w:ascii="David" w:hAnsi="David" w:cs="David"/>
                <w:b/>
                <w:bCs/>
                <w:rtl/>
              </w:rPr>
              <w:t>מספר ההליך</w:t>
            </w:r>
          </w:p>
        </w:tc>
        <w:tc>
          <w:tcPr>
            <w:tcW w:w="1559" w:type="dxa"/>
            <w:shd w:val="clear" w:color="auto" w:fill="D9D9D9" w:themeFill="background1" w:themeFillShade="D9"/>
            <w:vAlign w:val="center"/>
          </w:tcPr>
          <w:p w14:paraId="0B963EC3" w14:textId="0A7CB171" w:rsidR="00647286" w:rsidRPr="00647286" w:rsidRDefault="00647286" w:rsidP="006B65BF">
            <w:pPr>
              <w:pStyle w:val="4-3"/>
              <w:numPr>
                <w:ilvl w:val="0"/>
                <w:numId w:val="0"/>
              </w:numPr>
              <w:jc w:val="center"/>
              <w:rPr>
                <w:rFonts w:ascii="David" w:hAnsi="David" w:cs="David"/>
                <w:b/>
                <w:bCs/>
                <w:rtl/>
              </w:rPr>
            </w:pPr>
            <w:r w:rsidRPr="00647286">
              <w:rPr>
                <w:rFonts w:ascii="David" w:hAnsi="David" w:cs="David"/>
                <w:b/>
                <w:bCs/>
                <w:rtl/>
              </w:rPr>
              <w:t>התקופה בה נוהל ההליך</w:t>
            </w:r>
          </w:p>
        </w:tc>
        <w:tc>
          <w:tcPr>
            <w:tcW w:w="1559" w:type="dxa"/>
            <w:shd w:val="clear" w:color="auto" w:fill="D9D9D9" w:themeFill="background1" w:themeFillShade="D9"/>
            <w:vAlign w:val="center"/>
          </w:tcPr>
          <w:p w14:paraId="1DF288F2" w14:textId="1B50B2C9" w:rsidR="00647286" w:rsidRPr="00647286" w:rsidRDefault="00647286" w:rsidP="00647286">
            <w:pPr>
              <w:pStyle w:val="4-3"/>
              <w:numPr>
                <w:ilvl w:val="0"/>
                <w:numId w:val="0"/>
              </w:numPr>
              <w:jc w:val="center"/>
              <w:rPr>
                <w:rFonts w:ascii="David" w:hAnsi="David" w:cs="David"/>
                <w:b/>
                <w:bCs/>
                <w:rtl/>
              </w:rPr>
            </w:pPr>
            <w:r w:rsidRPr="00647286">
              <w:rPr>
                <w:rFonts w:ascii="David" w:hAnsi="David" w:cs="David"/>
                <w:b/>
                <w:bCs/>
                <w:rtl/>
              </w:rPr>
              <w:t>הגוף הציבורי עבורו נוהל ההליך</w:t>
            </w:r>
          </w:p>
        </w:tc>
        <w:tc>
          <w:tcPr>
            <w:tcW w:w="2124" w:type="dxa"/>
            <w:shd w:val="clear" w:color="auto" w:fill="D9D9D9" w:themeFill="background1" w:themeFillShade="D9"/>
            <w:vAlign w:val="center"/>
          </w:tcPr>
          <w:p w14:paraId="74580EEB" w14:textId="084CECF1" w:rsidR="00647286" w:rsidRPr="00647286" w:rsidRDefault="00647286" w:rsidP="006B65BF">
            <w:pPr>
              <w:pStyle w:val="4-3"/>
              <w:numPr>
                <w:ilvl w:val="0"/>
                <w:numId w:val="0"/>
              </w:numPr>
              <w:jc w:val="center"/>
              <w:rPr>
                <w:rFonts w:ascii="David" w:hAnsi="David" w:cs="David"/>
                <w:b/>
                <w:bCs/>
                <w:rtl/>
              </w:rPr>
            </w:pPr>
            <w:r w:rsidRPr="00647286">
              <w:rPr>
                <w:rFonts w:ascii="David" w:eastAsia="David" w:hAnsi="David" w:cs="David"/>
                <w:b/>
                <w:bCs/>
                <w:color w:val="000000"/>
                <w:rtl/>
              </w:rPr>
              <w:t>פירוט אודות תחום ומהות ההליך</w:t>
            </w:r>
          </w:p>
        </w:tc>
      </w:tr>
      <w:tr w:rsidR="00647286" w:rsidRPr="00647286" w14:paraId="3B3E0114" w14:textId="71414448" w:rsidTr="00544C78">
        <w:trPr>
          <w:trHeight w:val="922"/>
        </w:trPr>
        <w:tc>
          <w:tcPr>
            <w:tcW w:w="849" w:type="dxa"/>
            <w:shd w:val="clear" w:color="auto" w:fill="F2F2F2" w:themeFill="background1" w:themeFillShade="F2"/>
          </w:tcPr>
          <w:p w14:paraId="4E160674" w14:textId="77777777" w:rsidR="00647286" w:rsidRPr="00647286" w:rsidRDefault="00647286" w:rsidP="00647286">
            <w:pPr>
              <w:pStyle w:val="4-3"/>
              <w:numPr>
                <w:ilvl w:val="0"/>
                <w:numId w:val="133"/>
              </w:numPr>
              <w:rPr>
                <w:rFonts w:ascii="David" w:hAnsi="David" w:cs="David"/>
                <w:b/>
                <w:bCs/>
                <w:rtl/>
              </w:rPr>
            </w:pPr>
          </w:p>
        </w:tc>
        <w:tc>
          <w:tcPr>
            <w:tcW w:w="1701" w:type="dxa"/>
          </w:tcPr>
          <w:p w14:paraId="3E025C7E" w14:textId="77777777" w:rsidR="00647286" w:rsidRPr="00647286" w:rsidRDefault="00647286" w:rsidP="006B65BF">
            <w:pPr>
              <w:pStyle w:val="4-3"/>
              <w:numPr>
                <w:ilvl w:val="0"/>
                <w:numId w:val="0"/>
              </w:numPr>
              <w:rPr>
                <w:rFonts w:ascii="David" w:hAnsi="David" w:cs="David"/>
                <w:rtl/>
              </w:rPr>
            </w:pPr>
          </w:p>
        </w:tc>
        <w:tc>
          <w:tcPr>
            <w:tcW w:w="1559" w:type="dxa"/>
          </w:tcPr>
          <w:p w14:paraId="7BA32B21" w14:textId="77777777" w:rsidR="00647286" w:rsidRPr="00647286" w:rsidRDefault="00647286" w:rsidP="006B65BF">
            <w:pPr>
              <w:pStyle w:val="4-3"/>
              <w:numPr>
                <w:ilvl w:val="0"/>
                <w:numId w:val="0"/>
              </w:numPr>
              <w:rPr>
                <w:rFonts w:ascii="David" w:hAnsi="David" w:cs="David"/>
                <w:rtl/>
              </w:rPr>
            </w:pPr>
          </w:p>
        </w:tc>
        <w:tc>
          <w:tcPr>
            <w:tcW w:w="1559" w:type="dxa"/>
          </w:tcPr>
          <w:p w14:paraId="3DBA9DA1" w14:textId="77777777" w:rsidR="00647286" w:rsidRPr="00647286" w:rsidRDefault="00647286" w:rsidP="006B65BF">
            <w:pPr>
              <w:pStyle w:val="4-3"/>
              <w:numPr>
                <w:ilvl w:val="0"/>
                <w:numId w:val="0"/>
              </w:numPr>
              <w:rPr>
                <w:rFonts w:ascii="David" w:hAnsi="David" w:cs="David"/>
                <w:rtl/>
              </w:rPr>
            </w:pPr>
          </w:p>
        </w:tc>
        <w:tc>
          <w:tcPr>
            <w:tcW w:w="2124" w:type="dxa"/>
          </w:tcPr>
          <w:p w14:paraId="6FE5622F" w14:textId="77777777" w:rsidR="00647286" w:rsidRPr="00647286" w:rsidRDefault="00647286" w:rsidP="006B65BF">
            <w:pPr>
              <w:pStyle w:val="4-3"/>
              <w:numPr>
                <w:ilvl w:val="0"/>
                <w:numId w:val="0"/>
              </w:numPr>
              <w:rPr>
                <w:rFonts w:ascii="David" w:hAnsi="David" w:cs="David"/>
                <w:rtl/>
              </w:rPr>
            </w:pPr>
          </w:p>
        </w:tc>
      </w:tr>
      <w:tr w:rsidR="00647286" w:rsidRPr="00647286" w14:paraId="5B52E293" w14:textId="4DF491CB" w:rsidTr="00544C78">
        <w:trPr>
          <w:trHeight w:val="835"/>
        </w:trPr>
        <w:tc>
          <w:tcPr>
            <w:tcW w:w="849" w:type="dxa"/>
            <w:shd w:val="clear" w:color="auto" w:fill="F2F2F2" w:themeFill="background1" w:themeFillShade="F2"/>
          </w:tcPr>
          <w:p w14:paraId="54BC4311" w14:textId="77777777" w:rsidR="00647286" w:rsidRPr="00647286" w:rsidRDefault="00647286" w:rsidP="00647286">
            <w:pPr>
              <w:pStyle w:val="4-3"/>
              <w:numPr>
                <w:ilvl w:val="0"/>
                <w:numId w:val="133"/>
              </w:numPr>
              <w:rPr>
                <w:rFonts w:ascii="David" w:hAnsi="David" w:cs="David"/>
                <w:b/>
                <w:bCs/>
                <w:rtl/>
              </w:rPr>
            </w:pPr>
          </w:p>
        </w:tc>
        <w:tc>
          <w:tcPr>
            <w:tcW w:w="1701" w:type="dxa"/>
          </w:tcPr>
          <w:p w14:paraId="5565C51B" w14:textId="77777777" w:rsidR="00647286" w:rsidRPr="00647286" w:rsidRDefault="00647286" w:rsidP="006B65BF">
            <w:pPr>
              <w:pStyle w:val="4-3"/>
              <w:numPr>
                <w:ilvl w:val="0"/>
                <w:numId w:val="0"/>
              </w:numPr>
              <w:rPr>
                <w:rFonts w:ascii="David" w:hAnsi="David" w:cs="David"/>
                <w:rtl/>
              </w:rPr>
            </w:pPr>
          </w:p>
        </w:tc>
        <w:tc>
          <w:tcPr>
            <w:tcW w:w="1559" w:type="dxa"/>
          </w:tcPr>
          <w:p w14:paraId="3C478629" w14:textId="77777777" w:rsidR="00647286" w:rsidRPr="00647286" w:rsidRDefault="00647286" w:rsidP="006B65BF">
            <w:pPr>
              <w:pStyle w:val="4-3"/>
              <w:numPr>
                <w:ilvl w:val="0"/>
                <w:numId w:val="0"/>
              </w:numPr>
              <w:rPr>
                <w:rFonts w:ascii="David" w:hAnsi="David" w:cs="David"/>
                <w:rtl/>
              </w:rPr>
            </w:pPr>
          </w:p>
        </w:tc>
        <w:tc>
          <w:tcPr>
            <w:tcW w:w="1559" w:type="dxa"/>
          </w:tcPr>
          <w:p w14:paraId="1EF29535" w14:textId="77777777" w:rsidR="00647286" w:rsidRPr="00647286" w:rsidRDefault="00647286" w:rsidP="006B65BF">
            <w:pPr>
              <w:pStyle w:val="4-3"/>
              <w:numPr>
                <w:ilvl w:val="0"/>
                <w:numId w:val="0"/>
              </w:numPr>
              <w:rPr>
                <w:rFonts w:ascii="David" w:hAnsi="David" w:cs="David"/>
                <w:rtl/>
              </w:rPr>
            </w:pPr>
          </w:p>
        </w:tc>
        <w:tc>
          <w:tcPr>
            <w:tcW w:w="2124" w:type="dxa"/>
          </w:tcPr>
          <w:p w14:paraId="3A8A082A" w14:textId="77777777" w:rsidR="00647286" w:rsidRPr="00647286" w:rsidRDefault="00647286" w:rsidP="006B65BF">
            <w:pPr>
              <w:pStyle w:val="4-3"/>
              <w:numPr>
                <w:ilvl w:val="0"/>
                <w:numId w:val="0"/>
              </w:numPr>
              <w:rPr>
                <w:rFonts w:ascii="David" w:hAnsi="David" w:cs="David"/>
                <w:rtl/>
              </w:rPr>
            </w:pPr>
          </w:p>
        </w:tc>
      </w:tr>
      <w:tr w:rsidR="00647286" w:rsidRPr="00647286" w14:paraId="7416F61A" w14:textId="5C6810EB" w:rsidTr="00544C78">
        <w:trPr>
          <w:trHeight w:val="835"/>
        </w:trPr>
        <w:tc>
          <w:tcPr>
            <w:tcW w:w="849" w:type="dxa"/>
            <w:shd w:val="clear" w:color="auto" w:fill="F2F2F2" w:themeFill="background1" w:themeFillShade="F2"/>
          </w:tcPr>
          <w:p w14:paraId="15CB16D1" w14:textId="77777777" w:rsidR="00647286" w:rsidRPr="00647286" w:rsidRDefault="00647286" w:rsidP="00647286">
            <w:pPr>
              <w:pStyle w:val="4-3"/>
              <w:numPr>
                <w:ilvl w:val="0"/>
                <w:numId w:val="133"/>
              </w:numPr>
              <w:rPr>
                <w:rFonts w:ascii="David" w:hAnsi="David" w:cs="David"/>
                <w:b/>
                <w:bCs/>
                <w:rtl/>
              </w:rPr>
            </w:pPr>
          </w:p>
        </w:tc>
        <w:tc>
          <w:tcPr>
            <w:tcW w:w="1701" w:type="dxa"/>
          </w:tcPr>
          <w:p w14:paraId="2B371B9B" w14:textId="77777777" w:rsidR="00647286" w:rsidRPr="00647286" w:rsidRDefault="00647286" w:rsidP="006B65BF">
            <w:pPr>
              <w:pStyle w:val="4-3"/>
              <w:numPr>
                <w:ilvl w:val="0"/>
                <w:numId w:val="0"/>
              </w:numPr>
              <w:rPr>
                <w:rFonts w:ascii="David" w:hAnsi="David" w:cs="David"/>
                <w:rtl/>
              </w:rPr>
            </w:pPr>
          </w:p>
        </w:tc>
        <w:tc>
          <w:tcPr>
            <w:tcW w:w="1559" w:type="dxa"/>
          </w:tcPr>
          <w:p w14:paraId="7C2ACE50" w14:textId="77777777" w:rsidR="00647286" w:rsidRPr="00647286" w:rsidRDefault="00647286" w:rsidP="006B65BF">
            <w:pPr>
              <w:pStyle w:val="4-3"/>
              <w:numPr>
                <w:ilvl w:val="0"/>
                <w:numId w:val="0"/>
              </w:numPr>
              <w:rPr>
                <w:rFonts w:ascii="David" w:hAnsi="David" w:cs="David"/>
                <w:rtl/>
              </w:rPr>
            </w:pPr>
          </w:p>
        </w:tc>
        <w:tc>
          <w:tcPr>
            <w:tcW w:w="1559" w:type="dxa"/>
          </w:tcPr>
          <w:p w14:paraId="1139DE6F" w14:textId="77777777" w:rsidR="00647286" w:rsidRPr="00647286" w:rsidRDefault="00647286" w:rsidP="006B65BF">
            <w:pPr>
              <w:pStyle w:val="4-3"/>
              <w:numPr>
                <w:ilvl w:val="0"/>
                <w:numId w:val="0"/>
              </w:numPr>
              <w:rPr>
                <w:rFonts w:ascii="David" w:hAnsi="David" w:cs="David"/>
                <w:rtl/>
              </w:rPr>
            </w:pPr>
          </w:p>
        </w:tc>
        <w:tc>
          <w:tcPr>
            <w:tcW w:w="2124" w:type="dxa"/>
          </w:tcPr>
          <w:p w14:paraId="1F5DE329" w14:textId="77777777" w:rsidR="00647286" w:rsidRPr="00647286" w:rsidRDefault="00647286" w:rsidP="006B65BF">
            <w:pPr>
              <w:pStyle w:val="4-3"/>
              <w:numPr>
                <w:ilvl w:val="0"/>
                <w:numId w:val="0"/>
              </w:numPr>
              <w:rPr>
                <w:rFonts w:ascii="David" w:hAnsi="David" w:cs="David"/>
                <w:rtl/>
              </w:rPr>
            </w:pPr>
          </w:p>
        </w:tc>
      </w:tr>
      <w:tr w:rsidR="00647286" w:rsidRPr="00647286" w14:paraId="7220614E" w14:textId="6FE062ED" w:rsidTr="00544C78">
        <w:trPr>
          <w:trHeight w:val="845"/>
        </w:trPr>
        <w:tc>
          <w:tcPr>
            <w:tcW w:w="849" w:type="dxa"/>
            <w:shd w:val="clear" w:color="auto" w:fill="F2F2F2" w:themeFill="background1" w:themeFillShade="F2"/>
          </w:tcPr>
          <w:p w14:paraId="2FEC42F9" w14:textId="77777777" w:rsidR="00647286" w:rsidRPr="00647286" w:rsidRDefault="00647286" w:rsidP="00647286">
            <w:pPr>
              <w:pStyle w:val="4-3"/>
              <w:numPr>
                <w:ilvl w:val="0"/>
                <w:numId w:val="133"/>
              </w:numPr>
              <w:rPr>
                <w:rFonts w:ascii="David" w:hAnsi="David" w:cs="David"/>
                <w:b/>
                <w:bCs/>
                <w:rtl/>
              </w:rPr>
            </w:pPr>
          </w:p>
        </w:tc>
        <w:tc>
          <w:tcPr>
            <w:tcW w:w="1701" w:type="dxa"/>
          </w:tcPr>
          <w:p w14:paraId="15D22A4B" w14:textId="77777777" w:rsidR="00647286" w:rsidRPr="00647286" w:rsidRDefault="00647286" w:rsidP="006B65BF">
            <w:pPr>
              <w:pStyle w:val="4-3"/>
              <w:numPr>
                <w:ilvl w:val="0"/>
                <w:numId w:val="0"/>
              </w:numPr>
              <w:rPr>
                <w:rFonts w:ascii="David" w:hAnsi="David" w:cs="David"/>
                <w:rtl/>
              </w:rPr>
            </w:pPr>
          </w:p>
        </w:tc>
        <w:tc>
          <w:tcPr>
            <w:tcW w:w="1559" w:type="dxa"/>
          </w:tcPr>
          <w:p w14:paraId="3AAD3EF0" w14:textId="77777777" w:rsidR="00647286" w:rsidRPr="00647286" w:rsidRDefault="00647286" w:rsidP="006B65BF">
            <w:pPr>
              <w:pStyle w:val="4-3"/>
              <w:numPr>
                <w:ilvl w:val="0"/>
                <w:numId w:val="0"/>
              </w:numPr>
              <w:rPr>
                <w:rFonts w:ascii="David" w:hAnsi="David" w:cs="David"/>
                <w:rtl/>
              </w:rPr>
            </w:pPr>
          </w:p>
        </w:tc>
        <w:tc>
          <w:tcPr>
            <w:tcW w:w="1559" w:type="dxa"/>
          </w:tcPr>
          <w:p w14:paraId="23543FCD" w14:textId="77777777" w:rsidR="00647286" w:rsidRPr="00647286" w:rsidRDefault="00647286" w:rsidP="006B65BF">
            <w:pPr>
              <w:pStyle w:val="4-3"/>
              <w:numPr>
                <w:ilvl w:val="0"/>
                <w:numId w:val="0"/>
              </w:numPr>
              <w:rPr>
                <w:rFonts w:ascii="David" w:hAnsi="David" w:cs="David"/>
                <w:rtl/>
              </w:rPr>
            </w:pPr>
          </w:p>
        </w:tc>
        <w:tc>
          <w:tcPr>
            <w:tcW w:w="2124" w:type="dxa"/>
          </w:tcPr>
          <w:p w14:paraId="0E3FFF6F" w14:textId="77777777" w:rsidR="00647286" w:rsidRPr="00647286" w:rsidRDefault="00647286" w:rsidP="006B65BF">
            <w:pPr>
              <w:pStyle w:val="4-3"/>
              <w:numPr>
                <w:ilvl w:val="0"/>
                <w:numId w:val="0"/>
              </w:numPr>
              <w:rPr>
                <w:rFonts w:ascii="David" w:hAnsi="David" w:cs="David"/>
                <w:rtl/>
              </w:rPr>
            </w:pPr>
          </w:p>
        </w:tc>
      </w:tr>
      <w:tr w:rsidR="00647286" w:rsidRPr="00647286" w14:paraId="5F0CE310" w14:textId="77777777" w:rsidTr="00544C78">
        <w:trPr>
          <w:trHeight w:val="844"/>
        </w:trPr>
        <w:tc>
          <w:tcPr>
            <w:tcW w:w="849" w:type="dxa"/>
            <w:shd w:val="clear" w:color="auto" w:fill="F2F2F2" w:themeFill="background1" w:themeFillShade="F2"/>
          </w:tcPr>
          <w:p w14:paraId="7E2170E4" w14:textId="77777777" w:rsidR="00647286" w:rsidRPr="00647286" w:rsidRDefault="00647286" w:rsidP="00647286">
            <w:pPr>
              <w:pStyle w:val="4-3"/>
              <w:numPr>
                <w:ilvl w:val="0"/>
                <w:numId w:val="133"/>
              </w:numPr>
              <w:rPr>
                <w:b/>
                <w:bCs/>
                <w:rtl/>
              </w:rPr>
            </w:pPr>
          </w:p>
        </w:tc>
        <w:tc>
          <w:tcPr>
            <w:tcW w:w="1701" w:type="dxa"/>
          </w:tcPr>
          <w:p w14:paraId="63F4E7FE" w14:textId="77777777" w:rsidR="00647286" w:rsidRPr="00647286" w:rsidRDefault="00647286" w:rsidP="006B65BF">
            <w:pPr>
              <w:pStyle w:val="4-3"/>
              <w:numPr>
                <w:ilvl w:val="0"/>
                <w:numId w:val="0"/>
              </w:numPr>
              <w:rPr>
                <w:rtl/>
              </w:rPr>
            </w:pPr>
          </w:p>
        </w:tc>
        <w:tc>
          <w:tcPr>
            <w:tcW w:w="1559" w:type="dxa"/>
          </w:tcPr>
          <w:p w14:paraId="4574DD34" w14:textId="77777777" w:rsidR="00647286" w:rsidRPr="00647286" w:rsidRDefault="00647286" w:rsidP="006B65BF">
            <w:pPr>
              <w:pStyle w:val="4-3"/>
              <w:numPr>
                <w:ilvl w:val="0"/>
                <w:numId w:val="0"/>
              </w:numPr>
              <w:rPr>
                <w:rtl/>
              </w:rPr>
            </w:pPr>
          </w:p>
        </w:tc>
        <w:tc>
          <w:tcPr>
            <w:tcW w:w="1559" w:type="dxa"/>
          </w:tcPr>
          <w:p w14:paraId="2F56FD3E" w14:textId="77777777" w:rsidR="00647286" w:rsidRPr="00647286" w:rsidRDefault="00647286" w:rsidP="006B65BF">
            <w:pPr>
              <w:pStyle w:val="4-3"/>
              <w:numPr>
                <w:ilvl w:val="0"/>
                <w:numId w:val="0"/>
              </w:numPr>
              <w:rPr>
                <w:rtl/>
              </w:rPr>
            </w:pPr>
          </w:p>
        </w:tc>
        <w:tc>
          <w:tcPr>
            <w:tcW w:w="2124" w:type="dxa"/>
          </w:tcPr>
          <w:p w14:paraId="373DF5D6" w14:textId="77777777" w:rsidR="00647286" w:rsidRPr="00647286" w:rsidRDefault="00647286" w:rsidP="006B65BF">
            <w:pPr>
              <w:pStyle w:val="4-3"/>
              <w:numPr>
                <w:ilvl w:val="0"/>
                <w:numId w:val="0"/>
              </w:numPr>
              <w:rPr>
                <w:rtl/>
              </w:rPr>
            </w:pPr>
          </w:p>
        </w:tc>
      </w:tr>
      <w:tr w:rsidR="00647286" w:rsidRPr="00647286" w14:paraId="0A6CDF42" w14:textId="77777777" w:rsidTr="00544C78">
        <w:trPr>
          <w:trHeight w:val="841"/>
        </w:trPr>
        <w:tc>
          <w:tcPr>
            <w:tcW w:w="849" w:type="dxa"/>
            <w:shd w:val="clear" w:color="auto" w:fill="F2F2F2" w:themeFill="background1" w:themeFillShade="F2"/>
          </w:tcPr>
          <w:p w14:paraId="0C6FD23B" w14:textId="77777777" w:rsidR="00647286" w:rsidRPr="00647286" w:rsidRDefault="00647286" w:rsidP="00647286">
            <w:pPr>
              <w:pStyle w:val="4-3"/>
              <w:numPr>
                <w:ilvl w:val="0"/>
                <w:numId w:val="133"/>
              </w:numPr>
              <w:rPr>
                <w:b/>
                <w:bCs/>
                <w:rtl/>
              </w:rPr>
            </w:pPr>
          </w:p>
        </w:tc>
        <w:tc>
          <w:tcPr>
            <w:tcW w:w="1701" w:type="dxa"/>
          </w:tcPr>
          <w:p w14:paraId="38E0C6C0" w14:textId="77777777" w:rsidR="00647286" w:rsidRPr="00647286" w:rsidRDefault="00647286" w:rsidP="006B65BF">
            <w:pPr>
              <w:pStyle w:val="4-3"/>
              <w:numPr>
                <w:ilvl w:val="0"/>
                <w:numId w:val="0"/>
              </w:numPr>
              <w:rPr>
                <w:rtl/>
              </w:rPr>
            </w:pPr>
          </w:p>
        </w:tc>
        <w:tc>
          <w:tcPr>
            <w:tcW w:w="1559" w:type="dxa"/>
          </w:tcPr>
          <w:p w14:paraId="223578C3" w14:textId="77777777" w:rsidR="00647286" w:rsidRPr="00647286" w:rsidRDefault="00647286" w:rsidP="006B65BF">
            <w:pPr>
              <w:pStyle w:val="4-3"/>
              <w:numPr>
                <w:ilvl w:val="0"/>
                <w:numId w:val="0"/>
              </w:numPr>
              <w:rPr>
                <w:rtl/>
              </w:rPr>
            </w:pPr>
          </w:p>
        </w:tc>
        <w:tc>
          <w:tcPr>
            <w:tcW w:w="1559" w:type="dxa"/>
          </w:tcPr>
          <w:p w14:paraId="78668F7A" w14:textId="77777777" w:rsidR="00647286" w:rsidRPr="00647286" w:rsidRDefault="00647286" w:rsidP="006B65BF">
            <w:pPr>
              <w:pStyle w:val="4-3"/>
              <w:numPr>
                <w:ilvl w:val="0"/>
                <w:numId w:val="0"/>
              </w:numPr>
              <w:rPr>
                <w:rtl/>
              </w:rPr>
            </w:pPr>
          </w:p>
        </w:tc>
        <w:tc>
          <w:tcPr>
            <w:tcW w:w="2124" w:type="dxa"/>
          </w:tcPr>
          <w:p w14:paraId="119B35D5" w14:textId="77777777" w:rsidR="00647286" w:rsidRPr="00647286" w:rsidRDefault="00647286" w:rsidP="006B65BF">
            <w:pPr>
              <w:pStyle w:val="4-3"/>
              <w:numPr>
                <w:ilvl w:val="0"/>
                <w:numId w:val="0"/>
              </w:numPr>
              <w:rPr>
                <w:rtl/>
              </w:rPr>
            </w:pPr>
          </w:p>
        </w:tc>
      </w:tr>
      <w:tr w:rsidR="00647286" w:rsidRPr="00647286" w14:paraId="1E77D366" w14:textId="77777777" w:rsidTr="00544C78">
        <w:trPr>
          <w:trHeight w:val="840"/>
        </w:trPr>
        <w:tc>
          <w:tcPr>
            <w:tcW w:w="849" w:type="dxa"/>
            <w:shd w:val="clear" w:color="auto" w:fill="F2F2F2" w:themeFill="background1" w:themeFillShade="F2"/>
          </w:tcPr>
          <w:p w14:paraId="0DBDA745" w14:textId="77777777" w:rsidR="00647286" w:rsidRPr="00647286" w:rsidRDefault="00647286" w:rsidP="00647286">
            <w:pPr>
              <w:pStyle w:val="4-3"/>
              <w:numPr>
                <w:ilvl w:val="0"/>
                <w:numId w:val="133"/>
              </w:numPr>
              <w:rPr>
                <w:b/>
                <w:bCs/>
                <w:rtl/>
              </w:rPr>
            </w:pPr>
          </w:p>
        </w:tc>
        <w:tc>
          <w:tcPr>
            <w:tcW w:w="1701" w:type="dxa"/>
          </w:tcPr>
          <w:p w14:paraId="3FC6AFB3" w14:textId="77777777" w:rsidR="00647286" w:rsidRPr="00647286" w:rsidRDefault="00647286" w:rsidP="006B65BF">
            <w:pPr>
              <w:pStyle w:val="4-3"/>
              <w:numPr>
                <w:ilvl w:val="0"/>
                <w:numId w:val="0"/>
              </w:numPr>
              <w:rPr>
                <w:rtl/>
              </w:rPr>
            </w:pPr>
          </w:p>
        </w:tc>
        <w:tc>
          <w:tcPr>
            <w:tcW w:w="1559" w:type="dxa"/>
          </w:tcPr>
          <w:p w14:paraId="444F3141" w14:textId="77777777" w:rsidR="00647286" w:rsidRPr="00647286" w:rsidRDefault="00647286" w:rsidP="006B65BF">
            <w:pPr>
              <w:pStyle w:val="4-3"/>
              <w:numPr>
                <w:ilvl w:val="0"/>
                <w:numId w:val="0"/>
              </w:numPr>
              <w:rPr>
                <w:rtl/>
              </w:rPr>
            </w:pPr>
          </w:p>
        </w:tc>
        <w:tc>
          <w:tcPr>
            <w:tcW w:w="1559" w:type="dxa"/>
          </w:tcPr>
          <w:p w14:paraId="2D21728A" w14:textId="77777777" w:rsidR="00647286" w:rsidRPr="00647286" w:rsidRDefault="00647286" w:rsidP="006B65BF">
            <w:pPr>
              <w:pStyle w:val="4-3"/>
              <w:numPr>
                <w:ilvl w:val="0"/>
                <w:numId w:val="0"/>
              </w:numPr>
              <w:rPr>
                <w:rtl/>
              </w:rPr>
            </w:pPr>
          </w:p>
        </w:tc>
        <w:tc>
          <w:tcPr>
            <w:tcW w:w="2124" w:type="dxa"/>
          </w:tcPr>
          <w:p w14:paraId="7733EF7F" w14:textId="77777777" w:rsidR="00647286" w:rsidRPr="00647286" w:rsidRDefault="00647286" w:rsidP="006B65BF">
            <w:pPr>
              <w:pStyle w:val="4-3"/>
              <w:numPr>
                <w:ilvl w:val="0"/>
                <w:numId w:val="0"/>
              </w:numPr>
              <w:rPr>
                <w:rtl/>
              </w:rPr>
            </w:pPr>
          </w:p>
        </w:tc>
      </w:tr>
      <w:tr w:rsidR="00647286" w:rsidRPr="00647286" w14:paraId="16B7A393" w14:textId="77777777" w:rsidTr="00544C78">
        <w:trPr>
          <w:trHeight w:val="837"/>
        </w:trPr>
        <w:tc>
          <w:tcPr>
            <w:tcW w:w="849" w:type="dxa"/>
            <w:shd w:val="clear" w:color="auto" w:fill="F2F2F2" w:themeFill="background1" w:themeFillShade="F2"/>
          </w:tcPr>
          <w:p w14:paraId="34DDC3E9" w14:textId="77777777" w:rsidR="00647286" w:rsidRPr="00647286" w:rsidRDefault="00647286" w:rsidP="00647286">
            <w:pPr>
              <w:pStyle w:val="4-3"/>
              <w:numPr>
                <w:ilvl w:val="0"/>
                <w:numId w:val="133"/>
              </w:numPr>
              <w:rPr>
                <w:b/>
                <w:bCs/>
                <w:rtl/>
              </w:rPr>
            </w:pPr>
          </w:p>
        </w:tc>
        <w:tc>
          <w:tcPr>
            <w:tcW w:w="1701" w:type="dxa"/>
          </w:tcPr>
          <w:p w14:paraId="3AB180CF" w14:textId="77777777" w:rsidR="00647286" w:rsidRPr="00647286" w:rsidRDefault="00647286" w:rsidP="006B65BF">
            <w:pPr>
              <w:pStyle w:val="4-3"/>
              <w:numPr>
                <w:ilvl w:val="0"/>
                <w:numId w:val="0"/>
              </w:numPr>
              <w:rPr>
                <w:rtl/>
              </w:rPr>
            </w:pPr>
          </w:p>
        </w:tc>
        <w:tc>
          <w:tcPr>
            <w:tcW w:w="1559" w:type="dxa"/>
          </w:tcPr>
          <w:p w14:paraId="46A763C2" w14:textId="77777777" w:rsidR="00647286" w:rsidRPr="00647286" w:rsidRDefault="00647286" w:rsidP="006B65BF">
            <w:pPr>
              <w:pStyle w:val="4-3"/>
              <w:numPr>
                <w:ilvl w:val="0"/>
                <w:numId w:val="0"/>
              </w:numPr>
              <w:rPr>
                <w:rtl/>
              </w:rPr>
            </w:pPr>
          </w:p>
        </w:tc>
        <w:tc>
          <w:tcPr>
            <w:tcW w:w="1559" w:type="dxa"/>
          </w:tcPr>
          <w:p w14:paraId="1EAAEC29" w14:textId="77777777" w:rsidR="00647286" w:rsidRPr="00647286" w:rsidRDefault="00647286" w:rsidP="006B65BF">
            <w:pPr>
              <w:pStyle w:val="4-3"/>
              <w:numPr>
                <w:ilvl w:val="0"/>
                <w:numId w:val="0"/>
              </w:numPr>
              <w:rPr>
                <w:rtl/>
              </w:rPr>
            </w:pPr>
          </w:p>
        </w:tc>
        <w:tc>
          <w:tcPr>
            <w:tcW w:w="2124" w:type="dxa"/>
          </w:tcPr>
          <w:p w14:paraId="1E329CD7" w14:textId="77777777" w:rsidR="00647286" w:rsidRPr="00647286" w:rsidRDefault="00647286" w:rsidP="006B65BF">
            <w:pPr>
              <w:pStyle w:val="4-3"/>
              <w:numPr>
                <w:ilvl w:val="0"/>
                <w:numId w:val="0"/>
              </w:numPr>
              <w:rPr>
                <w:rtl/>
              </w:rPr>
            </w:pPr>
          </w:p>
        </w:tc>
      </w:tr>
      <w:tr w:rsidR="00647286" w:rsidRPr="00647286" w14:paraId="784AFE82" w14:textId="77777777" w:rsidTr="00544C78">
        <w:trPr>
          <w:trHeight w:val="836"/>
        </w:trPr>
        <w:tc>
          <w:tcPr>
            <w:tcW w:w="849" w:type="dxa"/>
            <w:shd w:val="clear" w:color="auto" w:fill="F2F2F2" w:themeFill="background1" w:themeFillShade="F2"/>
          </w:tcPr>
          <w:p w14:paraId="1E0AEC1C" w14:textId="77777777" w:rsidR="00647286" w:rsidRPr="00647286" w:rsidRDefault="00647286" w:rsidP="00647286">
            <w:pPr>
              <w:pStyle w:val="4-3"/>
              <w:numPr>
                <w:ilvl w:val="0"/>
                <w:numId w:val="133"/>
              </w:numPr>
              <w:rPr>
                <w:b/>
                <w:bCs/>
                <w:rtl/>
              </w:rPr>
            </w:pPr>
          </w:p>
        </w:tc>
        <w:tc>
          <w:tcPr>
            <w:tcW w:w="1701" w:type="dxa"/>
          </w:tcPr>
          <w:p w14:paraId="2410C05F" w14:textId="77777777" w:rsidR="00647286" w:rsidRPr="00647286" w:rsidRDefault="00647286" w:rsidP="006B65BF">
            <w:pPr>
              <w:pStyle w:val="4-3"/>
              <w:numPr>
                <w:ilvl w:val="0"/>
                <w:numId w:val="0"/>
              </w:numPr>
              <w:rPr>
                <w:rtl/>
              </w:rPr>
            </w:pPr>
          </w:p>
        </w:tc>
        <w:tc>
          <w:tcPr>
            <w:tcW w:w="1559" w:type="dxa"/>
          </w:tcPr>
          <w:p w14:paraId="31B0B9F4" w14:textId="77777777" w:rsidR="00647286" w:rsidRPr="00647286" w:rsidRDefault="00647286" w:rsidP="006B65BF">
            <w:pPr>
              <w:pStyle w:val="4-3"/>
              <w:numPr>
                <w:ilvl w:val="0"/>
                <w:numId w:val="0"/>
              </w:numPr>
              <w:rPr>
                <w:rtl/>
              </w:rPr>
            </w:pPr>
          </w:p>
        </w:tc>
        <w:tc>
          <w:tcPr>
            <w:tcW w:w="1559" w:type="dxa"/>
          </w:tcPr>
          <w:p w14:paraId="63DA9D61" w14:textId="77777777" w:rsidR="00647286" w:rsidRPr="00647286" w:rsidRDefault="00647286" w:rsidP="006B65BF">
            <w:pPr>
              <w:pStyle w:val="4-3"/>
              <w:numPr>
                <w:ilvl w:val="0"/>
                <w:numId w:val="0"/>
              </w:numPr>
              <w:rPr>
                <w:rtl/>
              </w:rPr>
            </w:pPr>
          </w:p>
        </w:tc>
        <w:tc>
          <w:tcPr>
            <w:tcW w:w="2124" w:type="dxa"/>
          </w:tcPr>
          <w:p w14:paraId="54D486FA" w14:textId="77777777" w:rsidR="00647286" w:rsidRPr="00647286" w:rsidRDefault="00647286" w:rsidP="006B65BF">
            <w:pPr>
              <w:pStyle w:val="4-3"/>
              <w:numPr>
                <w:ilvl w:val="0"/>
                <w:numId w:val="0"/>
              </w:numPr>
              <w:rPr>
                <w:rtl/>
              </w:rPr>
            </w:pPr>
          </w:p>
        </w:tc>
      </w:tr>
      <w:tr w:rsidR="00647286" w:rsidRPr="00647286" w14:paraId="60FF06B7" w14:textId="77777777" w:rsidTr="00544C78">
        <w:trPr>
          <w:trHeight w:val="847"/>
        </w:trPr>
        <w:tc>
          <w:tcPr>
            <w:tcW w:w="849" w:type="dxa"/>
            <w:shd w:val="clear" w:color="auto" w:fill="F2F2F2" w:themeFill="background1" w:themeFillShade="F2"/>
          </w:tcPr>
          <w:p w14:paraId="7012AB53" w14:textId="77777777" w:rsidR="00647286" w:rsidRPr="00647286" w:rsidRDefault="00647286" w:rsidP="00647286">
            <w:pPr>
              <w:pStyle w:val="4-3"/>
              <w:numPr>
                <w:ilvl w:val="0"/>
                <w:numId w:val="133"/>
              </w:numPr>
              <w:rPr>
                <w:b/>
                <w:bCs/>
                <w:rtl/>
              </w:rPr>
            </w:pPr>
          </w:p>
        </w:tc>
        <w:tc>
          <w:tcPr>
            <w:tcW w:w="1701" w:type="dxa"/>
          </w:tcPr>
          <w:p w14:paraId="174370C9" w14:textId="77777777" w:rsidR="00647286" w:rsidRPr="00647286" w:rsidRDefault="00647286" w:rsidP="006B65BF">
            <w:pPr>
              <w:pStyle w:val="4-3"/>
              <w:numPr>
                <w:ilvl w:val="0"/>
                <w:numId w:val="0"/>
              </w:numPr>
              <w:rPr>
                <w:rtl/>
              </w:rPr>
            </w:pPr>
          </w:p>
        </w:tc>
        <w:tc>
          <w:tcPr>
            <w:tcW w:w="1559" w:type="dxa"/>
          </w:tcPr>
          <w:p w14:paraId="114A9C93" w14:textId="77777777" w:rsidR="00647286" w:rsidRPr="00647286" w:rsidRDefault="00647286" w:rsidP="006B65BF">
            <w:pPr>
              <w:pStyle w:val="4-3"/>
              <w:numPr>
                <w:ilvl w:val="0"/>
                <w:numId w:val="0"/>
              </w:numPr>
              <w:rPr>
                <w:rtl/>
              </w:rPr>
            </w:pPr>
          </w:p>
        </w:tc>
        <w:tc>
          <w:tcPr>
            <w:tcW w:w="1559" w:type="dxa"/>
          </w:tcPr>
          <w:p w14:paraId="766566CD" w14:textId="77777777" w:rsidR="00647286" w:rsidRPr="00647286" w:rsidRDefault="00647286" w:rsidP="006B65BF">
            <w:pPr>
              <w:pStyle w:val="4-3"/>
              <w:numPr>
                <w:ilvl w:val="0"/>
                <w:numId w:val="0"/>
              </w:numPr>
              <w:rPr>
                <w:rtl/>
              </w:rPr>
            </w:pPr>
          </w:p>
        </w:tc>
        <w:tc>
          <w:tcPr>
            <w:tcW w:w="2124" w:type="dxa"/>
          </w:tcPr>
          <w:p w14:paraId="2B25B78B" w14:textId="77777777" w:rsidR="00647286" w:rsidRPr="00647286" w:rsidRDefault="00647286" w:rsidP="006B65BF">
            <w:pPr>
              <w:pStyle w:val="4-3"/>
              <w:numPr>
                <w:ilvl w:val="0"/>
                <w:numId w:val="0"/>
              </w:numPr>
              <w:rPr>
                <w:rtl/>
              </w:rPr>
            </w:pPr>
          </w:p>
        </w:tc>
      </w:tr>
      <w:tr w:rsidR="00647286" w:rsidRPr="00647286" w14:paraId="37248942" w14:textId="77777777" w:rsidTr="00647286">
        <w:trPr>
          <w:trHeight w:val="466"/>
        </w:trPr>
        <w:tc>
          <w:tcPr>
            <w:tcW w:w="7792" w:type="dxa"/>
            <w:gridSpan w:val="5"/>
            <w:shd w:val="clear" w:color="auto" w:fill="FFFFFF" w:themeFill="background1"/>
          </w:tcPr>
          <w:p w14:paraId="577B7AD8" w14:textId="2973C0D7" w:rsidR="00647286" w:rsidRPr="00647286" w:rsidRDefault="00647286" w:rsidP="006B65BF">
            <w:pPr>
              <w:pStyle w:val="4-3"/>
              <w:numPr>
                <w:ilvl w:val="0"/>
                <w:numId w:val="0"/>
              </w:numPr>
              <w:rPr>
                <w:rFonts w:ascii="David" w:hAnsi="David" w:cs="David"/>
                <w:b/>
                <w:bCs/>
                <w:rtl/>
              </w:rPr>
            </w:pPr>
            <w:r>
              <w:rPr>
                <w:rFonts w:ascii="David" w:hAnsi="David" w:cs="David" w:hint="cs"/>
                <w:b/>
                <w:bCs/>
                <w:rtl/>
              </w:rPr>
              <w:t>ויודגש, להוכחת העמידה</w:t>
            </w:r>
            <w:r w:rsidRPr="00647286">
              <w:rPr>
                <w:rFonts w:ascii="David" w:hAnsi="David" w:cs="David" w:hint="cs"/>
                <w:b/>
                <w:bCs/>
                <w:rtl/>
              </w:rPr>
              <w:t xml:space="preserve"> </w:t>
            </w:r>
            <w:r>
              <w:rPr>
                <w:rFonts w:ascii="David" w:hAnsi="David" w:cs="David" w:hint="cs"/>
                <w:b/>
                <w:bCs/>
                <w:rtl/>
              </w:rPr>
              <w:t>ב</w:t>
            </w:r>
            <w:r w:rsidRPr="00647286">
              <w:rPr>
                <w:rFonts w:ascii="David" w:hAnsi="David" w:cs="David" w:hint="cs"/>
                <w:b/>
                <w:bCs/>
                <w:rtl/>
              </w:rPr>
              <w:t>מדד איכות זה</w:t>
            </w:r>
            <w:r>
              <w:rPr>
                <w:rFonts w:ascii="David" w:hAnsi="David" w:cs="David" w:hint="cs"/>
                <w:b/>
                <w:bCs/>
                <w:rtl/>
              </w:rPr>
              <w:t xml:space="preserve">, המציג רשאי להציג </w:t>
            </w:r>
            <w:r w:rsidRPr="00647286">
              <w:rPr>
                <w:rFonts w:ascii="David" w:hAnsi="David" w:cs="David" w:hint="cs"/>
                <w:b/>
                <w:bCs/>
                <w:u w:val="single"/>
                <w:rtl/>
              </w:rPr>
              <w:t>עד</w:t>
            </w:r>
            <w:r w:rsidRPr="00647286">
              <w:rPr>
                <w:rFonts w:ascii="David" w:hAnsi="David" w:cs="David"/>
                <w:b/>
                <w:bCs/>
                <w:rtl/>
              </w:rPr>
              <w:t xml:space="preserve"> 10 הליכים.</w:t>
            </w:r>
          </w:p>
        </w:tc>
      </w:tr>
    </w:tbl>
    <w:p w14:paraId="45CD9BEA" w14:textId="160552DB" w:rsidR="0095678D" w:rsidRDefault="0095678D" w:rsidP="0095678D">
      <w:pPr>
        <w:pStyle w:val="5-"/>
        <w:numPr>
          <w:ilvl w:val="0"/>
          <w:numId w:val="0"/>
        </w:numPr>
        <w:ind w:left="2970"/>
        <w:rPr>
          <w:rtl/>
        </w:rPr>
      </w:pPr>
    </w:p>
    <w:p w14:paraId="65484704" w14:textId="20D94BC8" w:rsidR="00544C78" w:rsidRDefault="00544C78" w:rsidP="0095678D">
      <w:pPr>
        <w:pStyle w:val="5-"/>
        <w:numPr>
          <w:ilvl w:val="0"/>
          <w:numId w:val="0"/>
        </w:numPr>
        <w:ind w:left="2970"/>
        <w:rPr>
          <w:rtl/>
        </w:rPr>
      </w:pPr>
    </w:p>
    <w:p w14:paraId="4B3CFDA4" w14:textId="77777777" w:rsidR="00544C78" w:rsidRPr="003D1132" w:rsidRDefault="00544C78" w:rsidP="0095678D">
      <w:pPr>
        <w:pStyle w:val="5-"/>
        <w:numPr>
          <w:ilvl w:val="0"/>
          <w:numId w:val="0"/>
        </w:numPr>
        <w:ind w:left="2970"/>
        <w:rPr>
          <w:rtl/>
        </w:rPr>
      </w:pPr>
    </w:p>
    <w:p w14:paraId="321614C1" w14:textId="77777777" w:rsidR="004F7512" w:rsidRPr="003D1132" w:rsidRDefault="004F7512"/>
    <w:p w14:paraId="517EAE51" w14:textId="1388DFF4" w:rsidR="001F1F5D" w:rsidRPr="003D1132" w:rsidRDefault="001F1F5D" w:rsidP="001F1F5D">
      <w:pPr>
        <w:pStyle w:val="3-"/>
        <w:rPr>
          <w:rtl/>
        </w:rPr>
      </w:pPr>
      <w:r w:rsidRPr="003D1132">
        <w:rPr>
          <w:rFonts w:eastAsia="David"/>
          <w:b/>
          <w:bCs/>
          <w:rtl/>
        </w:rPr>
        <w:t xml:space="preserve">ניסיון </w:t>
      </w:r>
      <w:r w:rsidR="00BB027D">
        <w:rPr>
          <w:rFonts w:eastAsia="David" w:hint="cs"/>
          <w:b/>
          <w:bCs/>
          <w:rtl/>
        </w:rPr>
        <w:t>עוה"ד</w:t>
      </w:r>
      <w:r w:rsidRPr="003D1132">
        <w:rPr>
          <w:rFonts w:eastAsia="David"/>
          <w:b/>
          <w:bCs/>
          <w:rtl/>
        </w:rPr>
        <w:t xml:space="preserve"> המוביל </w:t>
      </w:r>
      <w:r w:rsidR="00BB027D">
        <w:rPr>
          <w:rFonts w:eastAsia="David" w:hint="cs"/>
          <w:b/>
          <w:bCs/>
          <w:rtl/>
        </w:rPr>
        <w:t xml:space="preserve">בניהול תיקים במגוון תחומים </w:t>
      </w:r>
      <w:r w:rsidRPr="003D1132">
        <w:rPr>
          <w:rFonts w:eastAsia="David"/>
          <w:b/>
          <w:bCs/>
          <w:rtl/>
        </w:rPr>
        <w:t xml:space="preserve">בתחום דיני העבודה - </w:t>
      </w:r>
    </w:p>
    <w:p w14:paraId="03F2427B" w14:textId="021FD3D6" w:rsidR="001F1F5D" w:rsidRDefault="001F1F5D" w:rsidP="00BB027D">
      <w:pPr>
        <w:pStyle w:val="5-"/>
        <w:ind w:left="2970" w:hanging="1080"/>
      </w:pPr>
      <w:r>
        <w:rPr>
          <w:rFonts w:hint="cs"/>
          <w:rtl/>
        </w:rPr>
        <w:t xml:space="preserve">ניסיון </w:t>
      </w:r>
      <w:r w:rsidR="00BB027D" w:rsidRPr="00BB027D">
        <w:rPr>
          <w:rFonts w:hint="cs"/>
          <w:rtl/>
        </w:rPr>
        <w:t xml:space="preserve">עוה"ד המוביל, </w:t>
      </w:r>
      <w:r w:rsidR="00BB027D" w:rsidRPr="00BB027D">
        <w:rPr>
          <w:rtl/>
        </w:rPr>
        <w:t>במהלך השנתיים שקדמו למועד האחרון ל</w:t>
      </w:r>
      <w:r w:rsidR="00BB027D" w:rsidRPr="00BB027D">
        <w:rPr>
          <w:rFonts w:hint="cs"/>
          <w:rtl/>
        </w:rPr>
        <w:t>ה</w:t>
      </w:r>
      <w:r w:rsidR="00BB027D" w:rsidRPr="00BB027D">
        <w:rPr>
          <w:rtl/>
        </w:rPr>
        <w:t xml:space="preserve">גשת הצעות למכרז, </w:t>
      </w:r>
      <w:r w:rsidR="00BB027D" w:rsidRPr="00BB027D">
        <w:rPr>
          <w:rFonts w:hint="cs"/>
          <w:rtl/>
        </w:rPr>
        <w:t>בניהול תיקים</w:t>
      </w:r>
      <w:r w:rsidR="00BB027D" w:rsidRPr="00BB027D">
        <w:rPr>
          <w:rtl/>
        </w:rPr>
        <w:t xml:space="preserve"> </w:t>
      </w:r>
      <w:r w:rsidR="00BB027D" w:rsidRPr="00BB027D">
        <w:rPr>
          <w:rFonts w:hint="cs"/>
          <w:rtl/>
        </w:rPr>
        <w:t>שעסקו ב</w:t>
      </w:r>
      <w:r w:rsidR="00BB027D" w:rsidRPr="00BB027D">
        <w:rPr>
          <w:rtl/>
        </w:rPr>
        <w:t>תחומים מבין התחומים המנויים להלן: גמלאות, סכסוכים קיבוציים, התעמרות בעבודה, מכרזי כוח אדם, תנאי שירות בגופים ציבוריים.</w:t>
      </w:r>
    </w:p>
    <w:p w14:paraId="678A68F7" w14:textId="06C8104A" w:rsidR="001F1F5D" w:rsidRDefault="001F1F5D" w:rsidP="001F1F5D">
      <w:pPr>
        <w:pStyle w:val="5-"/>
        <w:ind w:left="2970" w:hanging="1080"/>
      </w:pPr>
      <w:r>
        <w:rPr>
          <w:rFonts w:hint="cs"/>
          <w:rtl/>
        </w:rPr>
        <w:t>העמידה בתנאי איכות זה</w:t>
      </w:r>
      <w:r w:rsidR="00BB027D">
        <w:rPr>
          <w:rFonts w:hint="cs"/>
          <w:rtl/>
        </w:rPr>
        <w:t xml:space="preserve"> </w:t>
      </w:r>
      <w:r>
        <w:rPr>
          <w:rFonts w:hint="cs"/>
          <w:rtl/>
        </w:rPr>
        <w:t>תבחן בהתאם לנתונים שיציג המציע בטבלה דלהלן</w:t>
      </w:r>
      <w:r w:rsidR="00B56082">
        <w:rPr>
          <w:rFonts w:hint="cs"/>
          <w:rtl/>
        </w:rPr>
        <w:t>.</w:t>
      </w:r>
    </w:p>
    <w:p w14:paraId="44259E2F" w14:textId="7BE9F190" w:rsidR="00B56082" w:rsidRDefault="00B56082" w:rsidP="00B56082">
      <w:pPr>
        <w:pStyle w:val="5-"/>
        <w:numPr>
          <w:ilvl w:val="0"/>
          <w:numId w:val="0"/>
        </w:numPr>
        <w:ind w:left="2970"/>
      </w:pPr>
      <w:r>
        <w:rPr>
          <w:rFonts w:hint="cs"/>
          <w:rtl/>
        </w:rPr>
        <w:t xml:space="preserve">יובהר כי המציע רשאי להציג בטבלה זו תיקים מתוך רשימת התיקים </w:t>
      </w:r>
      <w:r w:rsidR="00B47A56">
        <w:rPr>
          <w:rFonts w:hint="cs"/>
          <w:rtl/>
        </w:rPr>
        <w:t>שהוצגו בטבלאות דלעיל</w:t>
      </w:r>
      <w:r>
        <w:rPr>
          <w:rFonts w:hint="cs"/>
          <w:rtl/>
        </w:rPr>
        <w:t>.</w:t>
      </w:r>
    </w:p>
    <w:p w14:paraId="43E9A951" w14:textId="77777777" w:rsidR="001F1F5D" w:rsidRPr="00647286" w:rsidRDefault="001F1F5D" w:rsidP="001F1F5D">
      <w:pPr>
        <w:spacing w:line="360" w:lineRule="auto"/>
        <w:ind w:left="3328"/>
        <w:jc w:val="both"/>
        <w:rPr>
          <w:rtl/>
        </w:rPr>
      </w:pPr>
    </w:p>
    <w:tbl>
      <w:tblPr>
        <w:tblStyle w:val="affff4"/>
        <w:bidiVisual/>
        <w:tblW w:w="9635" w:type="dxa"/>
        <w:tblInd w:w="1333" w:type="dxa"/>
        <w:tblLayout w:type="fixed"/>
        <w:tblLook w:val="04A0" w:firstRow="1" w:lastRow="0" w:firstColumn="1" w:lastColumn="0" w:noHBand="0" w:noVBand="1"/>
      </w:tblPr>
      <w:tblGrid>
        <w:gridCol w:w="856"/>
        <w:gridCol w:w="1276"/>
        <w:gridCol w:w="1701"/>
        <w:gridCol w:w="1701"/>
        <w:gridCol w:w="1547"/>
        <w:gridCol w:w="2554"/>
      </w:tblGrid>
      <w:tr w:rsidR="00544C78" w:rsidRPr="00535DC7" w14:paraId="2F9EEAF1" w14:textId="77777777" w:rsidTr="0048456F">
        <w:trPr>
          <w:trHeight w:val="928"/>
        </w:trPr>
        <w:tc>
          <w:tcPr>
            <w:tcW w:w="9635" w:type="dxa"/>
            <w:gridSpan w:val="6"/>
            <w:shd w:val="clear" w:color="auto" w:fill="D9D9D9" w:themeFill="background1" w:themeFillShade="D9"/>
          </w:tcPr>
          <w:p w14:paraId="49994C09" w14:textId="4A7A302E" w:rsidR="00544C78" w:rsidRDefault="00544C78" w:rsidP="007A41AC">
            <w:pPr>
              <w:pStyle w:val="4-3"/>
              <w:numPr>
                <w:ilvl w:val="0"/>
                <w:numId w:val="0"/>
              </w:numPr>
              <w:jc w:val="center"/>
              <w:rPr>
                <w:rFonts w:eastAsia="David"/>
                <w:b/>
                <w:bCs/>
                <w:color w:val="000000"/>
                <w:rtl/>
              </w:rPr>
            </w:pPr>
            <w:r>
              <w:rPr>
                <w:rFonts w:eastAsia="David" w:hint="cs"/>
                <w:b/>
                <w:bCs/>
                <w:color w:val="000000"/>
                <w:rtl/>
              </w:rPr>
              <w:t>עו"ד מוביל</w:t>
            </w:r>
          </w:p>
          <w:p w14:paraId="5958681C" w14:textId="4A349C9B" w:rsidR="00544C78" w:rsidRPr="00535DC7" w:rsidRDefault="00544C78" w:rsidP="007A41AC">
            <w:pPr>
              <w:pStyle w:val="4-3"/>
              <w:numPr>
                <w:ilvl w:val="0"/>
                <w:numId w:val="0"/>
              </w:numPr>
              <w:jc w:val="center"/>
              <w:rPr>
                <w:rFonts w:eastAsia="David"/>
                <w:b/>
                <w:bCs/>
                <w:color w:val="000000"/>
                <w:rtl/>
              </w:rPr>
            </w:pPr>
            <w:r>
              <w:rPr>
                <w:rFonts w:eastAsia="David" w:hint="cs"/>
                <w:b/>
                <w:bCs/>
                <w:color w:val="000000"/>
                <w:rtl/>
              </w:rPr>
              <w:t>שם: ___</w:t>
            </w:r>
            <w:r w:rsidR="0048456F">
              <w:rPr>
                <w:rFonts w:eastAsia="David" w:hint="cs"/>
                <w:b/>
                <w:bCs/>
                <w:color w:val="000000"/>
                <w:rtl/>
              </w:rPr>
              <w:t>________</w:t>
            </w:r>
            <w:r>
              <w:rPr>
                <w:rFonts w:eastAsia="David" w:hint="cs"/>
                <w:b/>
                <w:bCs/>
                <w:color w:val="000000"/>
                <w:rtl/>
              </w:rPr>
              <w:t>___</w:t>
            </w:r>
          </w:p>
        </w:tc>
      </w:tr>
      <w:tr w:rsidR="00544C78" w:rsidRPr="00535DC7" w14:paraId="0E5EAB6F" w14:textId="77777777" w:rsidTr="00544C78">
        <w:trPr>
          <w:trHeight w:val="1155"/>
        </w:trPr>
        <w:tc>
          <w:tcPr>
            <w:tcW w:w="856" w:type="dxa"/>
            <w:shd w:val="clear" w:color="auto" w:fill="D9D9D9" w:themeFill="background1" w:themeFillShade="D9"/>
          </w:tcPr>
          <w:p w14:paraId="76115D3E" w14:textId="77777777" w:rsidR="00544C78" w:rsidRPr="00535DC7" w:rsidRDefault="00544C78" w:rsidP="007A41AC">
            <w:pPr>
              <w:pStyle w:val="4-3"/>
              <w:numPr>
                <w:ilvl w:val="0"/>
                <w:numId w:val="0"/>
              </w:numPr>
              <w:rPr>
                <w:rFonts w:ascii="David" w:hAnsi="David" w:cs="David"/>
                <w:rtl/>
              </w:rPr>
            </w:pPr>
          </w:p>
        </w:tc>
        <w:tc>
          <w:tcPr>
            <w:tcW w:w="1276" w:type="dxa"/>
            <w:shd w:val="clear" w:color="auto" w:fill="D9D9D9" w:themeFill="background1" w:themeFillShade="D9"/>
            <w:vAlign w:val="center"/>
          </w:tcPr>
          <w:p w14:paraId="1333050B" w14:textId="6E5E2F70" w:rsidR="00544C78" w:rsidRPr="00535DC7" w:rsidRDefault="00544C78" w:rsidP="007A41AC">
            <w:pPr>
              <w:pStyle w:val="4-3"/>
              <w:numPr>
                <w:ilvl w:val="0"/>
                <w:numId w:val="0"/>
              </w:numPr>
              <w:jc w:val="center"/>
              <w:rPr>
                <w:rFonts w:ascii="David" w:hAnsi="David" w:cs="David"/>
                <w:b/>
                <w:bCs/>
                <w:rtl/>
              </w:rPr>
            </w:pPr>
            <w:r w:rsidRPr="00535DC7">
              <w:rPr>
                <w:rFonts w:ascii="David" w:hAnsi="David" w:cs="David"/>
                <w:b/>
                <w:bCs/>
                <w:rtl/>
              </w:rPr>
              <w:t>התחום</w:t>
            </w:r>
          </w:p>
        </w:tc>
        <w:tc>
          <w:tcPr>
            <w:tcW w:w="1701" w:type="dxa"/>
            <w:shd w:val="clear" w:color="auto" w:fill="D9D9D9" w:themeFill="background1" w:themeFillShade="D9"/>
            <w:vAlign w:val="center"/>
          </w:tcPr>
          <w:p w14:paraId="275531AB" w14:textId="52FF40F3" w:rsidR="00544C78" w:rsidRPr="00535DC7" w:rsidRDefault="00544C78" w:rsidP="007A41AC">
            <w:pPr>
              <w:pStyle w:val="4-3"/>
              <w:numPr>
                <w:ilvl w:val="0"/>
                <w:numId w:val="0"/>
              </w:numPr>
              <w:jc w:val="center"/>
              <w:rPr>
                <w:rFonts w:ascii="David" w:hAnsi="David" w:cs="David"/>
                <w:b/>
                <w:bCs/>
                <w:rtl/>
              </w:rPr>
            </w:pPr>
            <w:r>
              <w:rPr>
                <w:rFonts w:ascii="David" w:hAnsi="David" w:cs="David" w:hint="cs"/>
                <w:b/>
                <w:bCs/>
                <w:rtl/>
              </w:rPr>
              <w:t>מספר התיק</w:t>
            </w:r>
          </w:p>
        </w:tc>
        <w:tc>
          <w:tcPr>
            <w:tcW w:w="1701" w:type="dxa"/>
            <w:shd w:val="clear" w:color="auto" w:fill="D9D9D9" w:themeFill="background1" w:themeFillShade="D9"/>
          </w:tcPr>
          <w:p w14:paraId="106082CD" w14:textId="77777777" w:rsidR="00544C78" w:rsidRDefault="00544C78" w:rsidP="007A41AC">
            <w:pPr>
              <w:pStyle w:val="4-3"/>
              <w:numPr>
                <w:ilvl w:val="0"/>
                <w:numId w:val="0"/>
              </w:numPr>
              <w:jc w:val="center"/>
              <w:rPr>
                <w:b/>
                <w:bCs/>
                <w:rtl/>
              </w:rPr>
            </w:pPr>
            <w:r>
              <w:rPr>
                <w:rFonts w:hint="cs"/>
                <w:b/>
                <w:bCs/>
                <w:rtl/>
              </w:rPr>
              <w:t>תחילת ניהול התיק</w:t>
            </w:r>
          </w:p>
          <w:p w14:paraId="5CEC7040" w14:textId="60F5F7F5" w:rsidR="00544C78" w:rsidRPr="00F143A6" w:rsidRDefault="00544C78" w:rsidP="007A41AC">
            <w:pPr>
              <w:pStyle w:val="4-3"/>
              <w:numPr>
                <w:ilvl w:val="0"/>
                <w:numId w:val="0"/>
              </w:numPr>
              <w:jc w:val="center"/>
              <w:rPr>
                <w:b/>
                <w:bCs/>
                <w:rtl/>
              </w:rPr>
            </w:pPr>
            <w:r>
              <w:rPr>
                <w:rFonts w:hint="cs"/>
                <w:b/>
                <w:bCs/>
              </w:rPr>
              <w:t>YY</w:t>
            </w:r>
            <w:r>
              <w:rPr>
                <w:rFonts w:hint="cs"/>
                <w:b/>
                <w:bCs/>
                <w:rtl/>
              </w:rPr>
              <w:t>/</w:t>
            </w:r>
            <w:r>
              <w:rPr>
                <w:rFonts w:hint="cs"/>
                <w:b/>
                <w:bCs/>
              </w:rPr>
              <w:t>MM</w:t>
            </w:r>
            <w:r>
              <w:rPr>
                <w:rFonts w:hint="cs"/>
                <w:b/>
                <w:bCs/>
                <w:rtl/>
              </w:rPr>
              <w:t>/</w:t>
            </w:r>
            <w:r>
              <w:rPr>
                <w:rFonts w:hint="cs"/>
                <w:b/>
                <w:bCs/>
              </w:rPr>
              <w:t>DD</w:t>
            </w:r>
          </w:p>
        </w:tc>
        <w:tc>
          <w:tcPr>
            <w:tcW w:w="1547" w:type="dxa"/>
            <w:shd w:val="clear" w:color="auto" w:fill="D9D9D9" w:themeFill="background1" w:themeFillShade="D9"/>
            <w:vAlign w:val="center"/>
          </w:tcPr>
          <w:p w14:paraId="5B1F5B9D" w14:textId="00B37E8C" w:rsidR="00544C78" w:rsidRDefault="00544C78" w:rsidP="00544C78">
            <w:pPr>
              <w:pStyle w:val="4-3"/>
              <w:numPr>
                <w:ilvl w:val="0"/>
                <w:numId w:val="0"/>
              </w:numPr>
              <w:jc w:val="center"/>
              <w:rPr>
                <w:b/>
                <w:bCs/>
                <w:rtl/>
              </w:rPr>
            </w:pPr>
            <w:r>
              <w:rPr>
                <w:rFonts w:hint="cs"/>
                <w:b/>
                <w:bCs/>
                <w:rtl/>
              </w:rPr>
              <w:t>סיום ניהול התיק</w:t>
            </w:r>
          </w:p>
          <w:p w14:paraId="0A5F2938" w14:textId="5D0A8899" w:rsidR="00544C78" w:rsidRPr="00535DC7" w:rsidRDefault="00544C78" w:rsidP="00544C78">
            <w:pPr>
              <w:pStyle w:val="4-3"/>
              <w:numPr>
                <w:ilvl w:val="0"/>
                <w:numId w:val="0"/>
              </w:numPr>
              <w:jc w:val="center"/>
              <w:rPr>
                <w:rFonts w:ascii="David" w:hAnsi="David" w:cs="David"/>
                <w:b/>
                <w:bCs/>
                <w:rtl/>
              </w:rPr>
            </w:pPr>
            <w:r>
              <w:rPr>
                <w:rFonts w:hint="cs"/>
                <w:b/>
                <w:bCs/>
              </w:rPr>
              <w:t>YY</w:t>
            </w:r>
            <w:r>
              <w:rPr>
                <w:rFonts w:hint="cs"/>
                <w:b/>
                <w:bCs/>
                <w:rtl/>
              </w:rPr>
              <w:t>/</w:t>
            </w:r>
            <w:r>
              <w:rPr>
                <w:rFonts w:hint="cs"/>
                <w:b/>
                <w:bCs/>
              </w:rPr>
              <w:t>MM</w:t>
            </w:r>
            <w:r>
              <w:rPr>
                <w:rFonts w:hint="cs"/>
                <w:b/>
                <w:bCs/>
                <w:rtl/>
              </w:rPr>
              <w:t>/</w:t>
            </w:r>
            <w:r>
              <w:rPr>
                <w:rFonts w:hint="cs"/>
                <w:b/>
                <w:bCs/>
              </w:rPr>
              <w:t>DD</w:t>
            </w:r>
          </w:p>
        </w:tc>
        <w:tc>
          <w:tcPr>
            <w:tcW w:w="2554" w:type="dxa"/>
            <w:shd w:val="clear" w:color="auto" w:fill="D9D9D9" w:themeFill="background1" w:themeFillShade="D9"/>
            <w:vAlign w:val="center"/>
          </w:tcPr>
          <w:p w14:paraId="7FBCF061" w14:textId="4A1461CC" w:rsidR="00544C78" w:rsidRPr="00535DC7" w:rsidRDefault="00544C78" w:rsidP="007A41AC">
            <w:pPr>
              <w:pStyle w:val="4-3"/>
              <w:numPr>
                <w:ilvl w:val="0"/>
                <w:numId w:val="0"/>
              </w:numPr>
              <w:jc w:val="center"/>
              <w:rPr>
                <w:rFonts w:ascii="David" w:hAnsi="David" w:cs="David"/>
                <w:b/>
                <w:bCs/>
                <w:rtl/>
              </w:rPr>
            </w:pPr>
            <w:r w:rsidRPr="00535DC7">
              <w:rPr>
                <w:rFonts w:ascii="David" w:eastAsia="David" w:hAnsi="David" w:cs="David"/>
                <w:b/>
                <w:bCs/>
                <w:color w:val="000000"/>
                <w:rtl/>
              </w:rPr>
              <w:t xml:space="preserve">פירוט אודות מהות </w:t>
            </w:r>
            <w:r>
              <w:rPr>
                <w:rFonts w:ascii="David" w:eastAsia="David" w:hAnsi="David" w:cs="David" w:hint="cs"/>
                <w:b/>
                <w:bCs/>
                <w:color w:val="000000"/>
                <w:rtl/>
              </w:rPr>
              <w:t>התיק</w:t>
            </w:r>
          </w:p>
        </w:tc>
      </w:tr>
      <w:tr w:rsidR="00544C78" w:rsidRPr="00535DC7" w14:paraId="054B9767" w14:textId="77777777" w:rsidTr="00544C78">
        <w:trPr>
          <w:trHeight w:val="1155"/>
        </w:trPr>
        <w:tc>
          <w:tcPr>
            <w:tcW w:w="856" w:type="dxa"/>
            <w:shd w:val="clear" w:color="auto" w:fill="F2F2F2" w:themeFill="background1" w:themeFillShade="F2"/>
          </w:tcPr>
          <w:p w14:paraId="60E36DE8" w14:textId="77777777" w:rsidR="00544C78" w:rsidRPr="00535DC7" w:rsidRDefault="00544C78" w:rsidP="00535DC7">
            <w:pPr>
              <w:pStyle w:val="4-3"/>
              <w:numPr>
                <w:ilvl w:val="0"/>
                <w:numId w:val="134"/>
              </w:numPr>
              <w:rPr>
                <w:rFonts w:ascii="David" w:hAnsi="David" w:cs="David"/>
                <w:b/>
                <w:bCs/>
                <w:rtl/>
              </w:rPr>
            </w:pPr>
          </w:p>
        </w:tc>
        <w:tc>
          <w:tcPr>
            <w:tcW w:w="1276" w:type="dxa"/>
            <w:vAlign w:val="center"/>
          </w:tcPr>
          <w:p w14:paraId="0FFC3A0C" w14:textId="3961B370" w:rsidR="00544C78" w:rsidRPr="00FB534C" w:rsidRDefault="00544C78" w:rsidP="00FB534C">
            <w:pPr>
              <w:pStyle w:val="4-3"/>
              <w:numPr>
                <w:ilvl w:val="0"/>
                <w:numId w:val="0"/>
              </w:numPr>
              <w:jc w:val="center"/>
              <w:rPr>
                <w:rFonts w:ascii="David" w:hAnsi="David" w:cs="David"/>
                <w:b/>
                <w:bCs/>
                <w:rtl/>
              </w:rPr>
            </w:pPr>
            <w:r w:rsidRPr="00FB534C">
              <w:rPr>
                <w:rFonts w:ascii="David" w:hAnsi="David" w:cs="David"/>
                <w:b/>
                <w:bCs/>
                <w:rtl/>
              </w:rPr>
              <w:t>גמלאות</w:t>
            </w:r>
          </w:p>
        </w:tc>
        <w:tc>
          <w:tcPr>
            <w:tcW w:w="1701" w:type="dxa"/>
          </w:tcPr>
          <w:p w14:paraId="5A4B8CE3" w14:textId="77777777" w:rsidR="00544C78" w:rsidRPr="00535DC7" w:rsidRDefault="00544C78" w:rsidP="007A41AC">
            <w:pPr>
              <w:pStyle w:val="4-3"/>
              <w:numPr>
                <w:ilvl w:val="0"/>
                <w:numId w:val="0"/>
              </w:numPr>
              <w:rPr>
                <w:rFonts w:ascii="David" w:hAnsi="David" w:cs="David"/>
                <w:rtl/>
              </w:rPr>
            </w:pPr>
          </w:p>
        </w:tc>
        <w:tc>
          <w:tcPr>
            <w:tcW w:w="1701" w:type="dxa"/>
          </w:tcPr>
          <w:p w14:paraId="5F7E90EB" w14:textId="77777777" w:rsidR="00544C78" w:rsidRPr="00535DC7" w:rsidRDefault="00544C78" w:rsidP="007A41AC">
            <w:pPr>
              <w:pStyle w:val="4-3"/>
              <w:numPr>
                <w:ilvl w:val="0"/>
                <w:numId w:val="0"/>
              </w:numPr>
              <w:rPr>
                <w:rtl/>
              </w:rPr>
            </w:pPr>
          </w:p>
        </w:tc>
        <w:tc>
          <w:tcPr>
            <w:tcW w:w="1547" w:type="dxa"/>
          </w:tcPr>
          <w:p w14:paraId="1F68D8F4" w14:textId="759B3CF6" w:rsidR="00544C78" w:rsidRPr="00535DC7" w:rsidRDefault="00544C78" w:rsidP="007A41AC">
            <w:pPr>
              <w:pStyle w:val="4-3"/>
              <w:numPr>
                <w:ilvl w:val="0"/>
                <w:numId w:val="0"/>
              </w:numPr>
              <w:rPr>
                <w:rFonts w:ascii="David" w:hAnsi="David" w:cs="David"/>
                <w:rtl/>
              </w:rPr>
            </w:pPr>
          </w:p>
        </w:tc>
        <w:tc>
          <w:tcPr>
            <w:tcW w:w="2554" w:type="dxa"/>
          </w:tcPr>
          <w:p w14:paraId="1457BF1E" w14:textId="77777777" w:rsidR="00544C78" w:rsidRPr="00535DC7" w:rsidRDefault="00544C78" w:rsidP="007A41AC">
            <w:pPr>
              <w:pStyle w:val="4-3"/>
              <w:numPr>
                <w:ilvl w:val="0"/>
                <w:numId w:val="0"/>
              </w:numPr>
              <w:rPr>
                <w:rFonts w:ascii="David" w:hAnsi="David" w:cs="David"/>
                <w:rtl/>
              </w:rPr>
            </w:pPr>
          </w:p>
        </w:tc>
      </w:tr>
      <w:tr w:rsidR="00544C78" w:rsidRPr="00535DC7" w14:paraId="2FA8A29C" w14:textId="77777777" w:rsidTr="00544C78">
        <w:trPr>
          <w:trHeight w:val="1155"/>
        </w:trPr>
        <w:tc>
          <w:tcPr>
            <w:tcW w:w="856" w:type="dxa"/>
            <w:shd w:val="clear" w:color="auto" w:fill="F2F2F2" w:themeFill="background1" w:themeFillShade="F2"/>
          </w:tcPr>
          <w:p w14:paraId="3FFBF20E" w14:textId="77777777" w:rsidR="00544C78" w:rsidRPr="00535DC7" w:rsidRDefault="00544C78" w:rsidP="00535DC7">
            <w:pPr>
              <w:pStyle w:val="4-3"/>
              <w:numPr>
                <w:ilvl w:val="0"/>
                <w:numId w:val="134"/>
              </w:numPr>
              <w:rPr>
                <w:rFonts w:ascii="David" w:hAnsi="David" w:cs="David"/>
                <w:b/>
                <w:bCs/>
                <w:rtl/>
              </w:rPr>
            </w:pPr>
          </w:p>
        </w:tc>
        <w:tc>
          <w:tcPr>
            <w:tcW w:w="1276" w:type="dxa"/>
            <w:vAlign w:val="center"/>
          </w:tcPr>
          <w:p w14:paraId="3F81E04C" w14:textId="758E070D" w:rsidR="00544C78" w:rsidRPr="00FB534C" w:rsidRDefault="00544C78" w:rsidP="00FB534C">
            <w:pPr>
              <w:pStyle w:val="4-3"/>
              <w:numPr>
                <w:ilvl w:val="0"/>
                <w:numId w:val="0"/>
              </w:numPr>
              <w:jc w:val="center"/>
              <w:rPr>
                <w:rFonts w:ascii="David" w:hAnsi="David" w:cs="David"/>
                <w:b/>
                <w:bCs/>
                <w:rtl/>
              </w:rPr>
            </w:pPr>
            <w:r w:rsidRPr="00FB534C">
              <w:rPr>
                <w:rFonts w:ascii="David" w:hAnsi="David" w:cs="David"/>
                <w:b/>
                <w:bCs/>
                <w:rtl/>
              </w:rPr>
              <w:t>סכסוכים קיבוציים</w:t>
            </w:r>
          </w:p>
        </w:tc>
        <w:tc>
          <w:tcPr>
            <w:tcW w:w="1701" w:type="dxa"/>
          </w:tcPr>
          <w:p w14:paraId="74869BF2" w14:textId="77777777" w:rsidR="00544C78" w:rsidRPr="00535DC7" w:rsidRDefault="00544C78" w:rsidP="007A41AC">
            <w:pPr>
              <w:pStyle w:val="4-3"/>
              <w:numPr>
                <w:ilvl w:val="0"/>
                <w:numId w:val="0"/>
              </w:numPr>
              <w:rPr>
                <w:rFonts w:ascii="David" w:hAnsi="David" w:cs="David"/>
                <w:rtl/>
              </w:rPr>
            </w:pPr>
          </w:p>
        </w:tc>
        <w:tc>
          <w:tcPr>
            <w:tcW w:w="1701" w:type="dxa"/>
          </w:tcPr>
          <w:p w14:paraId="78EE2437" w14:textId="77777777" w:rsidR="00544C78" w:rsidRPr="00535DC7" w:rsidRDefault="00544C78" w:rsidP="007A41AC">
            <w:pPr>
              <w:pStyle w:val="4-3"/>
              <w:numPr>
                <w:ilvl w:val="0"/>
                <w:numId w:val="0"/>
              </w:numPr>
              <w:rPr>
                <w:rtl/>
              </w:rPr>
            </w:pPr>
          </w:p>
        </w:tc>
        <w:tc>
          <w:tcPr>
            <w:tcW w:w="1547" w:type="dxa"/>
          </w:tcPr>
          <w:p w14:paraId="6B199909" w14:textId="158A6269" w:rsidR="00544C78" w:rsidRPr="00535DC7" w:rsidRDefault="00544C78" w:rsidP="007A41AC">
            <w:pPr>
              <w:pStyle w:val="4-3"/>
              <w:numPr>
                <w:ilvl w:val="0"/>
                <w:numId w:val="0"/>
              </w:numPr>
              <w:rPr>
                <w:rFonts w:ascii="David" w:hAnsi="David" w:cs="David"/>
                <w:rtl/>
              </w:rPr>
            </w:pPr>
          </w:p>
        </w:tc>
        <w:tc>
          <w:tcPr>
            <w:tcW w:w="2554" w:type="dxa"/>
          </w:tcPr>
          <w:p w14:paraId="5010CD81" w14:textId="77777777" w:rsidR="00544C78" w:rsidRPr="00535DC7" w:rsidRDefault="00544C78" w:rsidP="007A41AC">
            <w:pPr>
              <w:pStyle w:val="4-3"/>
              <w:numPr>
                <w:ilvl w:val="0"/>
                <w:numId w:val="0"/>
              </w:numPr>
              <w:rPr>
                <w:rFonts w:ascii="David" w:hAnsi="David" w:cs="David"/>
                <w:rtl/>
              </w:rPr>
            </w:pPr>
          </w:p>
        </w:tc>
      </w:tr>
      <w:tr w:rsidR="00544C78" w:rsidRPr="00535DC7" w14:paraId="3DDAEE86" w14:textId="77777777" w:rsidTr="00544C78">
        <w:trPr>
          <w:trHeight w:val="1155"/>
        </w:trPr>
        <w:tc>
          <w:tcPr>
            <w:tcW w:w="856" w:type="dxa"/>
            <w:shd w:val="clear" w:color="auto" w:fill="F2F2F2" w:themeFill="background1" w:themeFillShade="F2"/>
          </w:tcPr>
          <w:p w14:paraId="7372FEDB" w14:textId="77777777" w:rsidR="00544C78" w:rsidRPr="00535DC7" w:rsidRDefault="00544C78" w:rsidP="00535DC7">
            <w:pPr>
              <w:pStyle w:val="4-3"/>
              <w:numPr>
                <w:ilvl w:val="0"/>
                <w:numId w:val="134"/>
              </w:numPr>
              <w:rPr>
                <w:rFonts w:ascii="David" w:hAnsi="David" w:cs="David"/>
                <w:b/>
                <w:bCs/>
                <w:rtl/>
              </w:rPr>
            </w:pPr>
          </w:p>
        </w:tc>
        <w:tc>
          <w:tcPr>
            <w:tcW w:w="1276" w:type="dxa"/>
            <w:vAlign w:val="center"/>
          </w:tcPr>
          <w:p w14:paraId="1DA7FCA4" w14:textId="3AFCF3D3" w:rsidR="00544C78" w:rsidRPr="00FB534C" w:rsidRDefault="00544C78" w:rsidP="00FB534C">
            <w:pPr>
              <w:pStyle w:val="4-3"/>
              <w:numPr>
                <w:ilvl w:val="0"/>
                <w:numId w:val="0"/>
              </w:numPr>
              <w:jc w:val="center"/>
              <w:rPr>
                <w:rFonts w:ascii="David" w:hAnsi="David" w:cs="David"/>
                <w:b/>
                <w:bCs/>
                <w:rtl/>
              </w:rPr>
            </w:pPr>
            <w:r w:rsidRPr="00FB534C">
              <w:rPr>
                <w:rFonts w:ascii="David" w:hAnsi="David" w:cs="David"/>
                <w:b/>
                <w:bCs/>
                <w:rtl/>
              </w:rPr>
              <w:t>התעמרות בעבודה</w:t>
            </w:r>
          </w:p>
        </w:tc>
        <w:tc>
          <w:tcPr>
            <w:tcW w:w="1701" w:type="dxa"/>
          </w:tcPr>
          <w:p w14:paraId="5093D467" w14:textId="77777777" w:rsidR="00544C78" w:rsidRPr="00535DC7" w:rsidRDefault="00544C78" w:rsidP="007A41AC">
            <w:pPr>
              <w:pStyle w:val="4-3"/>
              <w:numPr>
                <w:ilvl w:val="0"/>
                <w:numId w:val="0"/>
              </w:numPr>
              <w:rPr>
                <w:rFonts w:ascii="David" w:hAnsi="David" w:cs="David"/>
                <w:rtl/>
              </w:rPr>
            </w:pPr>
          </w:p>
        </w:tc>
        <w:tc>
          <w:tcPr>
            <w:tcW w:w="1701" w:type="dxa"/>
          </w:tcPr>
          <w:p w14:paraId="3A1A54FA" w14:textId="77777777" w:rsidR="00544C78" w:rsidRPr="00535DC7" w:rsidRDefault="00544C78" w:rsidP="007A41AC">
            <w:pPr>
              <w:pStyle w:val="4-3"/>
              <w:numPr>
                <w:ilvl w:val="0"/>
                <w:numId w:val="0"/>
              </w:numPr>
              <w:rPr>
                <w:rtl/>
              </w:rPr>
            </w:pPr>
          </w:p>
        </w:tc>
        <w:tc>
          <w:tcPr>
            <w:tcW w:w="1547" w:type="dxa"/>
          </w:tcPr>
          <w:p w14:paraId="52484F6E" w14:textId="62F05C85" w:rsidR="00544C78" w:rsidRPr="00535DC7" w:rsidRDefault="00544C78" w:rsidP="007A41AC">
            <w:pPr>
              <w:pStyle w:val="4-3"/>
              <w:numPr>
                <w:ilvl w:val="0"/>
                <w:numId w:val="0"/>
              </w:numPr>
              <w:rPr>
                <w:rFonts w:ascii="David" w:hAnsi="David" w:cs="David"/>
                <w:rtl/>
              </w:rPr>
            </w:pPr>
          </w:p>
        </w:tc>
        <w:tc>
          <w:tcPr>
            <w:tcW w:w="2554" w:type="dxa"/>
          </w:tcPr>
          <w:p w14:paraId="3B1C0AE6" w14:textId="77777777" w:rsidR="00544C78" w:rsidRPr="00535DC7" w:rsidRDefault="00544C78" w:rsidP="007A41AC">
            <w:pPr>
              <w:pStyle w:val="4-3"/>
              <w:numPr>
                <w:ilvl w:val="0"/>
                <w:numId w:val="0"/>
              </w:numPr>
              <w:rPr>
                <w:rFonts w:ascii="David" w:hAnsi="David" w:cs="David"/>
                <w:rtl/>
              </w:rPr>
            </w:pPr>
          </w:p>
        </w:tc>
      </w:tr>
      <w:tr w:rsidR="00544C78" w:rsidRPr="00535DC7" w14:paraId="4B2B1312" w14:textId="77777777" w:rsidTr="00544C78">
        <w:trPr>
          <w:trHeight w:val="1155"/>
        </w:trPr>
        <w:tc>
          <w:tcPr>
            <w:tcW w:w="856" w:type="dxa"/>
            <w:shd w:val="clear" w:color="auto" w:fill="F2F2F2" w:themeFill="background1" w:themeFillShade="F2"/>
          </w:tcPr>
          <w:p w14:paraId="12FD63C6" w14:textId="77777777" w:rsidR="00544C78" w:rsidRPr="00535DC7" w:rsidRDefault="00544C78" w:rsidP="00535DC7">
            <w:pPr>
              <w:pStyle w:val="4-3"/>
              <w:numPr>
                <w:ilvl w:val="0"/>
                <w:numId w:val="134"/>
              </w:numPr>
              <w:rPr>
                <w:rFonts w:ascii="David" w:hAnsi="David" w:cs="David"/>
                <w:b/>
                <w:bCs/>
                <w:rtl/>
              </w:rPr>
            </w:pPr>
          </w:p>
        </w:tc>
        <w:tc>
          <w:tcPr>
            <w:tcW w:w="1276" w:type="dxa"/>
            <w:vAlign w:val="center"/>
          </w:tcPr>
          <w:p w14:paraId="7BE2F356" w14:textId="77777777" w:rsidR="00544C78" w:rsidRDefault="00544C78" w:rsidP="00FB534C">
            <w:pPr>
              <w:pStyle w:val="4-3"/>
              <w:numPr>
                <w:ilvl w:val="0"/>
                <w:numId w:val="0"/>
              </w:numPr>
              <w:jc w:val="center"/>
              <w:rPr>
                <w:rFonts w:ascii="David" w:hAnsi="David" w:cs="David"/>
                <w:b/>
                <w:bCs/>
                <w:rtl/>
              </w:rPr>
            </w:pPr>
            <w:r w:rsidRPr="00FB534C">
              <w:rPr>
                <w:rFonts w:ascii="David" w:hAnsi="David" w:cs="David"/>
                <w:b/>
                <w:bCs/>
                <w:rtl/>
              </w:rPr>
              <w:t xml:space="preserve">מכרזי </w:t>
            </w:r>
          </w:p>
          <w:p w14:paraId="1DE95549" w14:textId="3BDBD764" w:rsidR="00544C78" w:rsidRPr="00FB534C" w:rsidRDefault="00544C78" w:rsidP="00FB534C">
            <w:pPr>
              <w:pStyle w:val="4-3"/>
              <w:numPr>
                <w:ilvl w:val="0"/>
                <w:numId w:val="0"/>
              </w:numPr>
              <w:jc w:val="center"/>
              <w:rPr>
                <w:rFonts w:ascii="David" w:hAnsi="David" w:cs="David"/>
                <w:b/>
                <w:bCs/>
                <w:rtl/>
              </w:rPr>
            </w:pPr>
            <w:r w:rsidRPr="00FB534C">
              <w:rPr>
                <w:rFonts w:ascii="David" w:hAnsi="David" w:cs="David"/>
                <w:b/>
                <w:bCs/>
                <w:rtl/>
              </w:rPr>
              <w:t>כוח אדם</w:t>
            </w:r>
          </w:p>
        </w:tc>
        <w:tc>
          <w:tcPr>
            <w:tcW w:w="1701" w:type="dxa"/>
          </w:tcPr>
          <w:p w14:paraId="1B798765" w14:textId="77777777" w:rsidR="00544C78" w:rsidRPr="00535DC7" w:rsidRDefault="00544C78" w:rsidP="007A41AC">
            <w:pPr>
              <w:pStyle w:val="4-3"/>
              <w:numPr>
                <w:ilvl w:val="0"/>
                <w:numId w:val="0"/>
              </w:numPr>
              <w:rPr>
                <w:rFonts w:ascii="David" w:hAnsi="David" w:cs="David"/>
                <w:rtl/>
              </w:rPr>
            </w:pPr>
          </w:p>
        </w:tc>
        <w:tc>
          <w:tcPr>
            <w:tcW w:w="1701" w:type="dxa"/>
          </w:tcPr>
          <w:p w14:paraId="2B3A3464" w14:textId="77777777" w:rsidR="00544C78" w:rsidRPr="00535DC7" w:rsidRDefault="00544C78" w:rsidP="007A41AC">
            <w:pPr>
              <w:pStyle w:val="4-3"/>
              <w:numPr>
                <w:ilvl w:val="0"/>
                <w:numId w:val="0"/>
              </w:numPr>
              <w:rPr>
                <w:rtl/>
              </w:rPr>
            </w:pPr>
          </w:p>
        </w:tc>
        <w:tc>
          <w:tcPr>
            <w:tcW w:w="1547" w:type="dxa"/>
          </w:tcPr>
          <w:p w14:paraId="204BF82C" w14:textId="1F3ABB90" w:rsidR="00544C78" w:rsidRPr="00535DC7" w:rsidRDefault="00544C78" w:rsidP="007A41AC">
            <w:pPr>
              <w:pStyle w:val="4-3"/>
              <w:numPr>
                <w:ilvl w:val="0"/>
                <w:numId w:val="0"/>
              </w:numPr>
              <w:rPr>
                <w:rFonts w:ascii="David" w:hAnsi="David" w:cs="David"/>
                <w:rtl/>
              </w:rPr>
            </w:pPr>
          </w:p>
        </w:tc>
        <w:tc>
          <w:tcPr>
            <w:tcW w:w="2554" w:type="dxa"/>
          </w:tcPr>
          <w:p w14:paraId="1D7C7898" w14:textId="77777777" w:rsidR="00544C78" w:rsidRPr="00535DC7" w:rsidRDefault="00544C78" w:rsidP="007A41AC">
            <w:pPr>
              <w:pStyle w:val="4-3"/>
              <w:numPr>
                <w:ilvl w:val="0"/>
                <w:numId w:val="0"/>
              </w:numPr>
              <w:rPr>
                <w:rFonts w:ascii="David" w:hAnsi="David" w:cs="David"/>
                <w:rtl/>
              </w:rPr>
            </w:pPr>
          </w:p>
        </w:tc>
      </w:tr>
      <w:tr w:rsidR="00544C78" w:rsidRPr="00535DC7" w14:paraId="781A3C66" w14:textId="77777777" w:rsidTr="00544C78">
        <w:trPr>
          <w:trHeight w:val="1155"/>
        </w:trPr>
        <w:tc>
          <w:tcPr>
            <w:tcW w:w="856" w:type="dxa"/>
            <w:shd w:val="clear" w:color="auto" w:fill="F2F2F2" w:themeFill="background1" w:themeFillShade="F2"/>
          </w:tcPr>
          <w:p w14:paraId="4E8767B0" w14:textId="77777777" w:rsidR="00544C78" w:rsidRPr="00535DC7" w:rsidRDefault="00544C78" w:rsidP="00535DC7">
            <w:pPr>
              <w:pStyle w:val="4-3"/>
              <w:numPr>
                <w:ilvl w:val="0"/>
                <w:numId w:val="134"/>
              </w:numPr>
              <w:rPr>
                <w:rFonts w:ascii="David" w:hAnsi="David" w:cs="David"/>
                <w:b/>
                <w:bCs/>
                <w:rtl/>
              </w:rPr>
            </w:pPr>
          </w:p>
        </w:tc>
        <w:tc>
          <w:tcPr>
            <w:tcW w:w="1276" w:type="dxa"/>
            <w:vAlign w:val="center"/>
          </w:tcPr>
          <w:p w14:paraId="3BA1B616" w14:textId="345EA9DC" w:rsidR="00544C78" w:rsidRPr="00FB534C" w:rsidRDefault="00544C78" w:rsidP="00FB534C">
            <w:pPr>
              <w:pStyle w:val="4-3"/>
              <w:numPr>
                <w:ilvl w:val="0"/>
                <w:numId w:val="0"/>
              </w:numPr>
              <w:jc w:val="center"/>
              <w:rPr>
                <w:rFonts w:ascii="David" w:hAnsi="David" w:cs="David"/>
                <w:b/>
                <w:bCs/>
                <w:rtl/>
              </w:rPr>
            </w:pPr>
            <w:r w:rsidRPr="00FB534C">
              <w:rPr>
                <w:rFonts w:ascii="David" w:hAnsi="David" w:cs="David"/>
                <w:b/>
                <w:bCs/>
                <w:rtl/>
              </w:rPr>
              <w:t>תנאי שירות בגופים ציבוריים</w:t>
            </w:r>
          </w:p>
        </w:tc>
        <w:tc>
          <w:tcPr>
            <w:tcW w:w="1701" w:type="dxa"/>
          </w:tcPr>
          <w:p w14:paraId="45D33A17" w14:textId="77777777" w:rsidR="00544C78" w:rsidRPr="00535DC7" w:rsidRDefault="00544C78" w:rsidP="007A41AC">
            <w:pPr>
              <w:pStyle w:val="4-3"/>
              <w:numPr>
                <w:ilvl w:val="0"/>
                <w:numId w:val="0"/>
              </w:numPr>
              <w:rPr>
                <w:rFonts w:ascii="David" w:hAnsi="David" w:cs="David"/>
                <w:rtl/>
              </w:rPr>
            </w:pPr>
          </w:p>
        </w:tc>
        <w:tc>
          <w:tcPr>
            <w:tcW w:w="1701" w:type="dxa"/>
          </w:tcPr>
          <w:p w14:paraId="4AE576F9" w14:textId="77777777" w:rsidR="00544C78" w:rsidRPr="00535DC7" w:rsidRDefault="00544C78" w:rsidP="007A41AC">
            <w:pPr>
              <w:pStyle w:val="4-3"/>
              <w:numPr>
                <w:ilvl w:val="0"/>
                <w:numId w:val="0"/>
              </w:numPr>
              <w:rPr>
                <w:rtl/>
              </w:rPr>
            </w:pPr>
          </w:p>
        </w:tc>
        <w:tc>
          <w:tcPr>
            <w:tcW w:w="1547" w:type="dxa"/>
          </w:tcPr>
          <w:p w14:paraId="536864DD" w14:textId="72F8B931" w:rsidR="00544C78" w:rsidRPr="00535DC7" w:rsidRDefault="00544C78" w:rsidP="007A41AC">
            <w:pPr>
              <w:pStyle w:val="4-3"/>
              <w:numPr>
                <w:ilvl w:val="0"/>
                <w:numId w:val="0"/>
              </w:numPr>
              <w:rPr>
                <w:rFonts w:ascii="David" w:hAnsi="David" w:cs="David"/>
                <w:rtl/>
              </w:rPr>
            </w:pPr>
          </w:p>
        </w:tc>
        <w:tc>
          <w:tcPr>
            <w:tcW w:w="2554" w:type="dxa"/>
          </w:tcPr>
          <w:p w14:paraId="66F24A53" w14:textId="77777777" w:rsidR="00544C78" w:rsidRPr="00535DC7" w:rsidRDefault="00544C78" w:rsidP="007A41AC">
            <w:pPr>
              <w:pStyle w:val="4-3"/>
              <w:numPr>
                <w:ilvl w:val="0"/>
                <w:numId w:val="0"/>
              </w:numPr>
              <w:rPr>
                <w:rFonts w:ascii="David" w:hAnsi="David" w:cs="David"/>
                <w:rtl/>
              </w:rPr>
            </w:pPr>
          </w:p>
        </w:tc>
      </w:tr>
    </w:tbl>
    <w:p w14:paraId="5482B5B8" w14:textId="74CE1AF1" w:rsidR="001F1F5D" w:rsidRDefault="001F1F5D" w:rsidP="001F1F5D">
      <w:pPr>
        <w:pStyle w:val="5-"/>
        <w:numPr>
          <w:ilvl w:val="0"/>
          <w:numId w:val="0"/>
        </w:numPr>
        <w:ind w:left="2970"/>
        <w:rPr>
          <w:rtl/>
        </w:rPr>
      </w:pPr>
    </w:p>
    <w:p w14:paraId="21EC8125" w14:textId="66E7A621" w:rsidR="00356B97" w:rsidRDefault="00356B97" w:rsidP="00B47A56">
      <w:pPr>
        <w:pStyle w:val="5-"/>
        <w:numPr>
          <w:ilvl w:val="0"/>
          <w:numId w:val="0"/>
        </w:numPr>
        <w:ind w:left="2232" w:hanging="792"/>
        <w:rPr>
          <w:rtl/>
        </w:rPr>
      </w:pPr>
    </w:p>
    <w:p w14:paraId="71B2EADA" w14:textId="6E97ACEB" w:rsidR="00356B97" w:rsidRPr="003D1132" w:rsidRDefault="00356B97" w:rsidP="00356B97">
      <w:pPr>
        <w:pStyle w:val="3-"/>
        <w:rPr>
          <w:rtl/>
        </w:rPr>
      </w:pPr>
      <w:r w:rsidRPr="003D1132">
        <w:rPr>
          <w:rFonts w:eastAsia="David"/>
          <w:b/>
          <w:bCs/>
          <w:rtl/>
        </w:rPr>
        <w:t xml:space="preserve">ניסיון </w:t>
      </w:r>
      <w:r>
        <w:rPr>
          <w:rFonts w:eastAsia="David" w:hint="cs"/>
          <w:b/>
          <w:bCs/>
          <w:rtl/>
        </w:rPr>
        <w:t xml:space="preserve">בניהול תיקים </w:t>
      </w:r>
      <w:r w:rsidRPr="003D1132">
        <w:rPr>
          <w:rFonts w:eastAsia="David"/>
          <w:b/>
          <w:bCs/>
          <w:rtl/>
        </w:rPr>
        <w:t>בתחום דיני העבודה</w:t>
      </w:r>
      <w:r w:rsidR="00B47A56">
        <w:rPr>
          <w:rFonts w:eastAsia="David" w:hint="cs"/>
          <w:b/>
          <w:bCs/>
          <w:rtl/>
        </w:rPr>
        <w:t xml:space="preserve"> בפני ערכאות גבוהות</w:t>
      </w:r>
      <w:r w:rsidRPr="003D1132">
        <w:rPr>
          <w:rFonts w:eastAsia="David"/>
          <w:b/>
          <w:bCs/>
          <w:rtl/>
        </w:rPr>
        <w:t xml:space="preserve"> - </w:t>
      </w:r>
    </w:p>
    <w:p w14:paraId="77E8A05B" w14:textId="30604B14" w:rsidR="00356B97" w:rsidRDefault="00356B97" w:rsidP="00B47A56">
      <w:pPr>
        <w:pStyle w:val="5-"/>
        <w:ind w:left="2970" w:hanging="1080"/>
      </w:pPr>
      <w:r>
        <w:rPr>
          <w:rFonts w:hint="cs"/>
          <w:rtl/>
        </w:rPr>
        <w:t xml:space="preserve">ניסיון </w:t>
      </w:r>
      <w:r w:rsidR="00B47A56" w:rsidRPr="00B47A56">
        <w:rPr>
          <w:rFonts w:hint="cs"/>
          <w:rtl/>
        </w:rPr>
        <w:t xml:space="preserve">עוה"ד המוביל בייצוג, </w:t>
      </w:r>
      <w:r w:rsidR="00B47A56" w:rsidRPr="00B47A56">
        <w:rPr>
          <w:rtl/>
        </w:rPr>
        <w:t>במהלך השנתיים שקדמו למועד האחרון ל</w:t>
      </w:r>
      <w:r w:rsidR="00B47A56" w:rsidRPr="00B47A56">
        <w:rPr>
          <w:rFonts w:hint="cs"/>
          <w:rtl/>
        </w:rPr>
        <w:t>ה</w:t>
      </w:r>
      <w:r w:rsidR="00B47A56" w:rsidRPr="00B47A56">
        <w:rPr>
          <w:rtl/>
        </w:rPr>
        <w:t xml:space="preserve">גשת הצעות למכרז, </w:t>
      </w:r>
      <w:r w:rsidR="00B47A56" w:rsidRPr="00B47A56">
        <w:rPr>
          <w:rFonts w:hint="cs"/>
          <w:rtl/>
        </w:rPr>
        <w:t>בתיקים בתחום דיני עבודה, בפני ערכאות גבוהות.</w:t>
      </w:r>
    </w:p>
    <w:p w14:paraId="325CCA4E" w14:textId="0D8F656E" w:rsidR="00356B97" w:rsidRDefault="00356B97" w:rsidP="00356B97">
      <w:pPr>
        <w:pStyle w:val="5-"/>
        <w:ind w:left="2970" w:hanging="1080"/>
      </w:pPr>
      <w:r>
        <w:rPr>
          <w:rFonts w:hint="cs"/>
          <w:rtl/>
        </w:rPr>
        <w:t>העמידה בתנאי איכות זה תבחן בהתאם לנתונים שיציג המציע בטבל</w:t>
      </w:r>
      <w:r w:rsidR="00B47A56">
        <w:rPr>
          <w:rFonts w:hint="cs"/>
          <w:rtl/>
        </w:rPr>
        <w:t>אות</w:t>
      </w:r>
      <w:r>
        <w:rPr>
          <w:rFonts w:hint="cs"/>
          <w:rtl/>
        </w:rPr>
        <w:t xml:space="preserve"> דלהלן.</w:t>
      </w:r>
    </w:p>
    <w:p w14:paraId="2CC9E6EE" w14:textId="49CB716C" w:rsidR="00356B97" w:rsidRDefault="00356B97" w:rsidP="00356B97">
      <w:pPr>
        <w:pStyle w:val="5-"/>
        <w:numPr>
          <w:ilvl w:val="0"/>
          <w:numId w:val="0"/>
        </w:numPr>
        <w:ind w:left="2970"/>
      </w:pPr>
      <w:r>
        <w:rPr>
          <w:rFonts w:hint="cs"/>
          <w:rtl/>
        </w:rPr>
        <w:t xml:space="preserve">יובהר </w:t>
      </w:r>
      <w:r w:rsidR="00B47A56" w:rsidRPr="00B47A56">
        <w:rPr>
          <w:rtl/>
        </w:rPr>
        <w:t>כי המציע רשאי להציג בטבלה זו תיקים מתוך רשימת התיקים שהוצגו בטבלאות דלעיל.</w:t>
      </w:r>
    </w:p>
    <w:tbl>
      <w:tblPr>
        <w:tblStyle w:val="affff4"/>
        <w:bidiVisual/>
        <w:tblW w:w="6657" w:type="dxa"/>
        <w:jc w:val="center"/>
        <w:tblLayout w:type="fixed"/>
        <w:tblLook w:val="04A0" w:firstRow="1" w:lastRow="0" w:firstColumn="1" w:lastColumn="0" w:noHBand="0" w:noVBand="1"/>
      </w:tblPr>
      <w:tblGrid>
        <w:gridCol w:w="1134"/>
        <w:gridCol w:w="2268"/>
        <w:gridCol w:w="3255"/>
      </w:tblGrid>
      <w:tr w:rsidR="00B559F2" w:rsidRPr="00B559F2" w14:paraId="6763D24F" w14:textId="77777777" w:rsidTr="00CB01E2">
        <w:trPr>
          <w:trHeight w:val="651"/>
          <w:jc w:val="center"/>
        </w:trPr>
        <w:tc>
          <w:tcPr>
            <w:tcW w:w="6657" w:type="dxa"/>
            <w:gridSpan w:val="3"/>
            <w:shd w:val="clear" w:color="auto" w:fill="D9D9D9" w:themeFill="background1" w:themeFillShade="D9"/>
          </w:tcPr>
          <w:p w14:paraId="54E16EC8" w14:textId="0D2F1270" w:rsidR="00B559F2" w:rsidRPr="00B559F2" w:rsidRDefault="00A2326A" w:rsidP="00B559F2">
            <w:pPr>
              <w:pStyle w:val="4-3"/>
              <w:numPr>
                <w:ilvl w:val="0"/>
                <w:numId w:val="0"/>
              </w:numPr>
              <w:jc w:val="center"/>
              <w:rPr>
                <w:rFonts w:ascii="David" w:hAnsi="David" w:cs="David"/>
                <w:b/>
                <w:bCs/>
                <w:rtl/>
              </w:rPr>
            </w:pPr>
            <w:bookmarkStart w:id="290" w:name="_Hlk217917062"/>
            <w:r>
              <w:rPr>
                <w:rFonts w:ascii="David" w:hAnsi="David" w:cs="David" w:hint="cs"/>
                <w:b/>
                <w:bCs/>
                <w:rtl/>
              </w:rPr>
              <w:t xml:space="preserve">עו"ד מוביל - </w:t>
            </w:r>
            <w:r w:rsidR="00B559F2" w:rsidRPr="00B559F2">
              <w:rPr>
                <w:rFonts w:ascii="David" w:hAnsi="David" w:cs="David"/>
                <w:b/>
                <w:bCs/>
                <w:rtl/>
              </w:rPr>
              <w:t>ייצוג בפני ביה"ד הארצי לעבודה</w:t>
            </w:r>
            <w:r>
              <w:rPr>
                <w:rFonts w:ascii="David" w:hAnsi="David" w:cs="David" w:hint="cs"/>
                <w:b/>
                <w:bCs/>
                <w:rtl/>
              </w:rPr>
              <w:t xml:space="preserve"> </w:t>
            </w:r>
          </w:p>
        </w:tc>
      </w:tr>
      <w:tr w:rsidR="00CB01E2" w:rsidRPr="00B559F2" w14:paraId="40570704" w14:textId="77777777" w:rsidTr="00CB01E2">
        <w:trPr>
          <w:trHeight w:val="1155"/>
          <w:jc w:val="center"/>
        </w:trPr>
        <w:tc>
          <w:tcPr>
            <w:tcW w:w="1134" w:type="dxa"/>
            <w:shd w:val="clear" w:color="auto" w:fill="D9D9D9" w:themeFill="background1" w:themeFillShade="D9"/>
          </w:tcPr>
          <w:p w14:paraId="030E40DD" w14:textId="77777777" w:rsidR="00CB01E2" w:rsidRPr="00B559F2" w:rsidRDefault="00CB01E2" w:rsidP="00B559F2">
            <w:pPr>
              <w:pStyle w:val="4-3"/>
              <w:numPr>
                <w:ilvl w:val="0"/>
                <w:numId w:val="0"/>
              </w:numPr>
              <w:jc w:val="center"/>
              <w:rPr>
                <w:rFonts w:ascii="David" w:hAnsi="David" w:cs="David"/>
                <w:rtl/>
              </w:rPr>
            </w:pPr>
          </w:p>
        </w:tc>
        <w:tc>
          <w:tcPr>
            <w:tcW w:w="2268" w:type="dxa"/>
            <w:shd w:val="clear" w:color="auto" w:fill="D9D9D9" w:themeFill="background1" w:themeFillShade="D9"/>
            <w:vAlign w:val="center"/>
          </w:tcPr>
          <w:p w14:paraId="7359569B" w14:textId="77777777" w:rsidR="00CB01E2" w:rsidRPr="00B559F2" w:rsidRDefault="00CB01E2" w:rsidP="00B559F2">
            <w:pPr>
              <w:pStyle w:val="4-3"/>
              <w:numPr>
                <w:ilvl w:val="0"/>
                <w:numId w:val="0"/>
              </w:numPr>
              <w:jc w:val="center"/>
              <w:rPr>
                <w:rFonts w:ascii="David" w:hAnsi="David" w:cs="David"/>
                <w:rtl/>
              </w:rPr>
            </w:pPr>
            <w:r w:rsidRPr="00B559F2">
              <w:rPr>
                <w:rFonts w:ascii="David" w:hAnsi="David" w:cs="David"/>
                <w:rtl/>
              </w:rPr>
              <w:t>מספר התיק</w:t>
            </w:r>
          </w:p>
        </w:tc>
        <w:tc>
          <w:tcPr>
            <w:tcW w:w="3255" w:type="dxa"/>
            <w:shd w:val="clear" w:color="auto" w:fill="D9D9D9" w:themeFill="background1" w:themeFillShade="D9"/>
            <w:vAlign w:val="center"/>
          </w:tcPr>
          <w:p w14:paraId="455C7238" w14:textId="77777777" w:rsidR="00CB01E2" w:rsidRPr="00B559F2" w:rsidRDefault="00CB01E2" w:rsidP="00B559F2">
            <w:pPr>
              <w:pStyle w:val="4-3"/>
              <w:numPr>
                <w:ilvl w:val="0"/>
                <w:numId w:val="0"/>
              </w:numPr>
              <w:jc w:val="center"/>
              <w:rPr>
                <w:rFonts w:ascii="David" w:hAnsi="David" w:cs="David"/>
                <w:rtl/>
              </w:rPr>
            </w:pPr>
            <w:r w:rsidRPr="00B559F2">
              <w:rPr>
                <w:rFonts w:ascii="David" w:hAnsi="David" w:cs="David"/>
                <w:rtl/>
              </w:rPr>
              <w:t>התקופה בה נוהל התיק</w:t>
            </w:r>
          </w:p>
          <w:p w14:paraId="06969634" w14:textId="707D2C12" w:rsidR="00CB01E2" w:rsidRPr="00B559F2" w:rsidRDefault="00CB01E2" w:rsidP="00B559F2">
            <w:pPr>
              <w:pStyle w:val="4-3"/>
              <w:numPr>
                <w:ilvl w:val="0"/>
                <w:numId w:val="0"/>
              </w:numPr>
              <w:jc w:val="center"/>
              <w:rPr>
                <w:rFonts w:ascii="David" w:hAnsi="David" w:cs="David"/>
                <w:rtl/>
              </w:rPr>
            </w:pPr>
            <w:r w:rsidRPr="00B559F2">
              <w:rPr>
                <w:rFonts w:ascii="David" w:hAnsi="David" w:cs="David"/>
                <w:rtl/>
              </w:rPr>
              <w:t>(יש לציין חודש ושנה לתחילת וסיום ניהול התיק)</w:t>
            </w:r>
          </w:p>
        </w:tc>
      </w:tr>
      <w:tr w:rsidR="00CB01E2" w:rsidRPr="00B559F2" w14:paraId="5F817628" w14:textId="77777777" w:rsidTr="00CB01E2">
        <w:trPr>
          <w:trHeight w:val="506"/>
          <w:jc w:val="center"/>
        </w:trPr>
        <w:tc>
          <w:tcPr>
            <w:tcW w:w="1134" w:type="dxa"/>
            <w:shd w:val="clear" w:color="auto" w:fill="F2F2F2" w:themeFill="background1" w:themeFillShade="F2"/>
          </w:tcPr>
          <w:p w14:paraId="65B50BDA" w14:textId="77777777" w:rsidR="00CB01E2" w:rsidRPr="00B559F2" w:rsidRDefault="00CB01E2" w:rsidP="00B47A56">
            <w:pPr>
              <w:pStyle w:val="4-3"/>
              <w:numPr>
                <w:ilvl w:val="0"/>
                <w:numId w:val="136"/>
              </w:numPr>
              <w:rPr>
                <w:rFonts w:ascii="David" w:hAnsi="David" w:cs="David"/>
                <w:b/>
                <w:bCs/>
                <w:rtl/>
              </w:rPr>
            </w:pPr>
          </w:p>
        </w:tc>
        <w:tc>
          <w:tcPr>
            <w:tcW w:w="2268" w:type="dxa"/>
            <w:vAlign w:val="center"/>
          </w:tcPr>
          <w:p w14:paraId="796B72F8" w14:textId="77777777" w:rsidR="00CB01E2" w:rsidRPr="00B559F2" w:rsidRDefault="00CB01E2" w:rsidP="007A41AC">
            <w:pPr>
              <w:pStyle w:val="4-3"/>
              <w:numPr>
                <w:ilvl w:val="0"/>
                <w:numId w:val="0"/>
              </w:numPr>
              <w:rPr>
                <w:rFonts w:ascii="David" w:hAnsi="David" w:cs="David"/>
                <w:rtl/>
              </w:rPr>
            </w:pPr>
          </w:p>
        </w:tc>
        <w:tc>
          <w:tcPr>
            <w:tcW w:w="3255" w:type="dxa"/>
          </w:tcPr>
          <w:p w14:paraId="2A267FEB" w14:textId="77777777" w:rsidR="00CB01E2" w:rsidRPr="00B559F2" w:rsidRDefault="00CB01E2" w:rsidP="007A41AC">
            <w:pPr>
              <w:pStyle w:val="4-3"/>
              <w:numPr>
                <w:ilvl w:val="0"/>
                <w:numId w:val="0"/>
              </w:numPr>
              <w:rPr>
                <w:rFonts w:ascii="David" w:hAnsi="David" w:cs="David"/>
                <w:rtl/>
              </w:rPr>
            </w:pPr>
          </w:p>
        </w:tc>
      </w:tr>
      <w:tr w:rsidR="00CB01E2" w:rsidRPr="00B559F2" w14:paraId="2A72CA6B" w14:textId="77777777" w:rsidTr="00CB01E2">
        <w:trPr>
          <w:trHeight w:val="506"/>
          <w:jc w:val="center"/>
        </w:trPr>
        <w:tc>
          <w:tcPr>
            <w:tcW w:w="1134" w:type="dxa"/>
            <w:shd w:val="clear" w:color="auto" w:fill="F2F2F2" w:themeFill="background1" w:themeFillShade="F2"/>
          </w:tcPr>
          <w:p w14:paraId="5E71E8F4" w14:textId="77777777" w:rsidR="00CB01E2" w:rsidRPr="00B559F2" w:rsidRDefault="00CB01E2" w:rsidP="00B47A56">
            <w:pPr>
              <w:pStyle w:val="4-3"/>
              <w:numPr>
                <w:ilvl w:val="0"/>
                <w:numId w:val="136"/>
              </w:numPr>
              <w:rPr>
                <w:b/>
                <w:bCs/>
                <w:rtl/>
              </w:rPr>
            </w:pPr>
          </w:p>
        </w:tc>
        <w:tc>
          <w:tcPr>
            <w:tcW w:w="2268" w:type="dxa"/>
            <w:vAlign w:val="center"/>
          </w:tcPr>
          <w:p w14:paraId="2DA4DAE5" w14:textId="77777777" w:rsidR="00CB01E2" w:rsidRPr="00B559F2" w:rsidRDefault="00CB01E2" w:rsidP="007A41AC">
            <w:pPr>
              <w:pStyle w:val="4-3"/>
              <w:numPr>
                <w:ilvl w:val="0"/>
                <w:numId w:val="0"/>
              </w:numPr>
              <w:rPr>
                <w:rtl/>
              </w:rPr>
            </w:pPr>
          </w:p>
        </w:tc>
        <w:tc>
          <w:tcPr>
            <w:tcW w:w="3255" w:type="dxa"/>
          </w:tcPr>
          <w:p w14:paraId="286E4C53" w14:textId="77777777" w:rsidR="00CB01E2" w:rsidRPr="00B559F2" w:rsidRDefault="00CB01E2" w:rsidP="007A41AC">
            <w:pPr>
              <w:pStyle w:val="4-3"/>
              <w:numPr>
                <w:ilvl w:val="0"/>
                <w:numId w:val="0"/>
              </w:numPr>
              <w:rPr>
                <w:rtl/>
              </w:rPr>
            </w:pPr>
          </w:p>
        </w:tc>
      </w:tr>
      <w:tr w:rsidR="00CB01E2" w:rsidRPr="00B559F2" w14:paraId="33B8E147" w14:textId="77777777" w:rsidTr="00CB01E2">
        <w:trPr>
          <w:trHeight w:val="506"/>
          <w:jc w:val="center"/>
        </w:trPr>
        <w:tc>
          <w:tcPr>
            <w:tcW w:w="1134" w:type="dxa"/>
            <w:shd w:val="clear" w:color="auto" w:fill="F2F2F2" w:themeFill="background1" w:themeFillShade="F2"/>
          </w:tcPr>
          <w:p w14:paraId="61B2FC49" w14:textId="77777777" w:rsidR="00CB01E2" w:rsidRPr="00B559F2" w:rsidRDefault="00CB01E2" w:rsidP="00B47A56">
            <w:pPr>
              <w:pStyle w:val="4-3"/>
              <w:numPr>
                <w:ilvl w:val="0"/>
                <w:numId w:val="136"/>
              </w:numPr>
              <w:rPr>
                <w:b/>
                <w:bCs/>
                <w:rtl/>
              </w:rPr>
            </w:pPr>
          </w:p>
        </w:tc>
        <w:tc>
          <w:tcPr>
            <w:tcW w:w="2268" w:type="dxa"/>
            <w:vAlign w:val="center"/>
          </w:tcPr>
          <w:p w14:paraId="58A23558" w14:textId="77777777" w:rsidR="00CB01E2" w:rsidRPr="00B559F2" w:rsidRDefault="00CB01E2" w:rsidP="007A41AC">
            <w:pPr>
              <w:pStyle w:val="4-3"/>
              <w:numPr>
                <w:ilvl w:val="0"/>
                <w:numId w:val="0"/>
              </w:numPr>
              <w:rPr>
                <w:rtl/>
              </w:rPr>
            </w:pPr>
          </w:p>
        </w:tc>
        <w:tc>
          <w:tcPr>
            <w:tcW w:w="3255" w:type="dxa"/>
          </w:tcPr>
          <w:p w14:paraId="61E545F0" w14:textId="77777777" w:rsidR="00CB01E2" w:rsidRPr="00B559F2" w:rsidRDefault="00CB01E2" w:rsidP="007A41AC">
            <w:pPr>
              <w:pStyle w:val="4-3"/>
              <w:numPr>
                <w:ilvl w:val="0"/>
                <w:numId w:val="0"/>
              </w:numPr>
              <w:rPr>
                <w:rtl/>
              </w:rPr>
            </w:pPr>
          </w:p>
        </w:tc>
      </w:tr>
      <w:tr w:rsidR="00CB01E2" w:rsidRPr="00B559F2" w14:paraId="1945BC6C" w14:textId="77777777" w:rsidTr="00CB01E2">
        <w:trPr>
          <w:trHeight w:val="506"/>
          <w:jc w:val="center"/>
        </w:trPr>
        <w:tc>
          <w:tcPr>
            <w:tcW w:w="1134" w:type="dxa"/>
            <w:shd w:val="clear" w:color="auto" w:fill="F2F2F2" w:themeFill="background1" w:themeFillShade="F2"/>
          </w:tcPr>
          <w:p w14:paraId="56A73982" w14:textId="77777777" w:rsidR="00CB01E2" w:rsidRPr="00B559F2" w:rsidRDefault="00CB01E2" w:rsidP="00B47A56">
            <w:pPr>
              <w:pStyle w:val="4-3"/>
              <w:numPr>
                <w:ilvl w:val="0"/>
                <w:numId w:val="136"/>
              </w:numPr>
              <w:rPr>
                <w:b/>
                <w:bCs/>
                <w:rtl/>
              </w:rPr>
            </w:pPr>
          </w:p>
        </w:tc>
        <w:tc>
          <w:tcPr>
            <w:tcW w:w="2268" w:type="dxa"/>
            <w:vAlign w:val="center"/>
          </w:tcPr>
          <w:p w14:paraId="4828FBB6" w14:textId="77777777" w:rsidR="00CB01E2" w:rsidRPr="00B559F2" w:rsidRDefault="00CB01E2" w:rsidP="007A41AC">
            <w:pPr>
              <w:pStyle w:val="4-3"/>
              <w:numPr>
                <w:ilvl w:val="0"/>
                <w:numId w:val="0"/>
              </w:numPr>
              <w:rPr>
                <w:rtl/>
              </w:rPr>
            </w:pPr>
          </w:p>
        </w:tc>
        <w:tc>
          <w:tcPr>
            <w:tcW w:w="3255" w:type="dxa"/>
          </w:tcPr>
          <w:p w14:paraId="674D3DB8" w14:textId="77777777" w:rsidR="00CB01E2" w:rsidRPr="00B559F2" w:rsidRDefault="00CB01E2" w:rsidP="007A41AC">
            <w:pPr>
              <w:pStyle w:val="4-3"/>
              <w:numPr>
                <w:ilvl w:val="0"/>
                <w:numId w:val="0"/>
              </w:numPr>
              <w:rPr>
                <w:rtl/>
              </w:rPr>
            </w:pPr>
          </w:p>
        </w:tc>
      </w:tr>
      <w:tr w:rsidR="00CB01E2" w:rsidRPr="00B559F2" w14:paraId="2BFA1E66" w14:textId="77777777" w:rsidTr="00CB01E2">
        <w:trPr>
          <w:trHeight w:val="506"/>
          <w:jc w:val="center"/>
        </w:trPr>
        <w:tc>
          <w:tcPr>
            <w:tcW w:w="1134" w:type="dxa"/>
            <w:shd w:val="clear" w:color="auto" w:fill="F2F2F2" w:themeFill="background1" w:themeFillShade="F2"/>
          </w:tcPr>
          <w:p w14:paraId="2DF8C3E1" w14:textId="77777777" w:rsidR="00CB01E2" w:rsidRPr="00B559F2" w:rsidRDefault="00CB01E2" w:rsidP="00B47A56">
            <w:pPr>
              <w:pStyle w:val="4-3"/>
              <w:numPr>
                <w:ilvl w:val="0"/>
                <w:numId w:val="136"/>
              </w:numPr>
              <w:rPr>
                <w:b/>
                <w:bCs/>
                <w:rtl/>
              </w:rPr>
            </w:pPr>
          </w:p>
        </w:tc>
        <w:tc>
          <w:tcPr>
            <w:tcW w:w="2268" w:type="dxa"/>
            <w:vAlign w:val="center"/>
          </w:tcPr>
          <w:p w14:paraId="224BE265" w14:textId="77777777" w:rsidR="00CB01E2" w:rsidRPr="00B559F2" w:rsidRDefault="00CB01E2" w:rsidP="007A41AC">
            <w:pPr>
              <w:pStyle w:val="4-3"/>
              <w:numPr>
                <w:ilvl w:val="0"/>
                <w:numId w:val="0"/>
              </w:numPr>
              <w:rPr>
                <w:rtl/>
              </w:rPr>
            </w:pPr>
          </w:p>
        </w:tc>
        <w:tc>
          <w:tcPr>
            <w:tcW w:w="3255" w:type="dxa"/>
          </w:tcPr>
          <w:p w14:paraId="54390ED0" w14:textId="77777777" w:rsidR="00CB01E2" w:rsidRPr="00B559F2" w:rsidRDefault="00CB01E2" w:rsidP="007A41AC">
            <w:pPr>
              <w:pStyle w:val="4-3"/>
              <w:numPr>
                <w:ilvl w:val="0"/>
                <w:numId w:val="0"/>
              </w:numPr>
              <w:rPr>
                <w:rtl/>
              </w:rPr>
            </w:pPr>
          </w:p>
        </w:tc>
      </w:tr>
      <w:tr w:rsidR="00CB01E2" w:rsidRPr="00B559F2" w14:paraId="57036B9E" w14:textId="77777777" w:rsidTr="00CB01E2">
        <w:trPr>
          <w:trHeight w:val="506"/>
          <w:jc w:val="center"/>
        </w:trPr>
        <w:tc>
          <w:tcPr>
            <w:tcW w:w="1134" w:type="dxa"/>
            <w:shd w:val="clear" w:color="auto" w:fill="F2F2F2" w:themeFill="background1" w:themeFillShade="F2"/>
          </w:tcPr>
          <w:p w14:paraId="356D0AEB" w14:textId="77777777" w:rsidR="00CB01E2" w:rsidRPr="00B559F2" w:rsidRDefault="00CB01E2" w:rsidP="00B47A56">
            <w:pPr>
              <w:pStyle w:val="4-3"/>
              <w:numPr>
                <w:ilvl w:val="0"/>
                <w:numId w:val="136"/>
              </w:numPr>
              <w:rPr>
                <w:b/>
                <w:bCs/>
                <w:rtl/>
              </w:rPr>
            </w:pPr>
          </w:p>
        </w:tc>
        <w:tc>
          <w:tcPr>
            <w:tcW w:w="2268" w:type="dxa"/>
            <w:vAlign w:val="center"/>
          </w:tcPr>
          <w:p w14:paraId="0549C4BA" w14:textId="77777777" w:rsidR="00CB01E2" w:rsidRPr="00B559F2" w:rsidRDefault="00CB01E2" w:rsidP="007A41AC">
            <w:pPr>
              <w:pStyle w:val="4-3"/>
              <w:numPr>
                <w:ilvl w:val="0"/>
                <w:numId w:val="0"/>
              </w:numPr>
              <w:rPr>
                <w:rtl/>
              </w:rPr>
            </w:pPr>
          </w:p>
        </w:tc>
        <w:tc>
          <w:tcPr>
            <w:tcW w:w="3255" w:type="dxa"/>
          </w:tcPr>
          <w:p w14:paraId="7A0CC58B" w14:textId="77777777" w:rsidR="00CB01E2" w:rsidRPr="00B559F2" w:rsidRDefault="00CB01E2" w:rsidP="007A41AC">
            <w:pPr>
              <w:pStyle w:val="4-3"/>
              <w:numPr>
                <w:ilvl w:val="0"/>
                <w:numId w:val="0"/>
              </w:numPr>
              <w:rPr>
                <w:rtl/>
              </w:rPr>
            </w:pPr>
          </w:p>
        </w:tc>
      </w:tr>
      <w:tr w:rsidR="00CB01E2" w:rsidRPr="00B559F2" w14:paraId="61AAE411" w14:textId="77777777" w:rsidTr="00CB01E2">
        <w:trPr>
          <w:trHeight w:val="506"/>
          <w:jc w:val="center"/>
        </w:trPr>
        <w:tc>
          <w:tcPr>
            <w:tcW w:w="1134" w:type="dxa"/>
            <w:shd w:val="clear" w:color="auto" w:fill="F2F2F2" w:themeFill="background1" w:themeFillShade="F2"/>
          </w:tcPr>
          <w:p w14:paraId="39446BA2" w14:textId="77777777" w:rsidR="00CB01E2" w:rsidRPr="00B559F2" w:rsidRDefault="00CB01E2" w:rsidP="00B47A56">
            <w:pPr>
              <w:pStyle w:val="4-3"/>
              <w:numPr>
                <w:ilvl w:val="0"/>
                <w:numId w:val="136"/>
              </w:numPr>
              <w:rPr>
                <w:b/>
                <w:bCs/>
                <w:rtl/>
              </w:rPr>
            </w:pPr>
          </w:p>
        </w:tc>
        <w:tc>
          <w:tcPr>
            <w:tcW w:w="2268" w:type="dxa"/>
            <w:vAlign w:val="center"/>
          </w:tcPr>
          <w:p w14:paraId="4854A3E5" w14:textId="77777777" w:rsidR="00CB01E2" w:rsidRPr="00B559F2" w:rsidRDefault="00CB01E2" w:rsidP="007A41AC">
            <w:pPr>
              <w:pStyle w:val="4-3"/>
              <w:numPr>
                <w:ilvl w:val="0"/>
                <w:numId w:val="0"/>
              </w:numPr>
              <w:rPr>
                <w:rtl/>
              </w:rPr>
            </w:pPr>
          </w:p>
        </w:tc>
        <w:tc>
          <w:tcPr>
            <w:tcW w:w="3255" w:type="dxa"/>
          </w:tcPr>
          <w:p w14:paraId="72207163" w14:textId="77777777" w:rsidR="00CB01E2" w:rsidRPr="00B559F2" w:rsidRDefault="00CB01E2" w:rsidP="007A41AC">
            <w:pPr>
              <w:pStyle w:val="4-3"/>
              <w:numPr>
                <w:ilvl w:val="0"/>
                <w:numId w:val="0"/>
              </w:numPr>
              <w:rPr>
                <w:rtl/>
              </w:rPr>
            </w:pPr>
          </w:p>
        </w:tc>
      </w:tr>
      <w:bookmarkEnd w:id="290"/>
    </w:tbl>
    <w:p w14:paraId="2A1552B7" w14:textId="77777777" w:rsidR="00356B97" w:rsidRPr="003D1132" w:rsidRDefault="00356B97" w:rsidP="00356B97">
      <w:pPr>
        <w:pStyle w:val="5-"/>
        <w:numPr>
          <w:ilvl w:val="0"/>
          <w:numId w:val="0"/>
        </w:numPr>
        <w:ind w:left="2970"/>
        <w:rPr>
          <w:rtl/>
        </w:rPr>
      </w:pPr>
    </w:p>
    <w:tbl>
      <w:tblPr>
        <w:tblStyle w:val="affff4"/>
        <w:bidiVisual/>
        <w:tblW w:w="6796" w:type="dxa"/>
        <w:jc w:val="center"/>
        <w:tblLayout w:type="fixed"/>
        <w:tblLook w:val="04A0" w:firstRow="1" w:lastRow="0" w:firstColumn="1" w:lastColumn="0" w:noHBand="0" w:noVBand="1"/>
      </w:tblPr>
      <w:tblGrid>
        <w:gridCol w:w="1134"/>
        <w:gridCol w:w="2261"/>
        <w:gridCol w:w="3401"/>
      </w:tblGrid>
      <w:tr w:rsidR="00B559F2" w:rsidRPr="00B559F2" w14:paraId="1AA4DA74" w14:textId="77777777" w:rsidTr="00CB01E2">
        <w:trPr>
          <w:trHeight w:val="651"/>
          <w:jc w:val="center"/>
        </w:trPr>
        <w:tc>
          <w:tcPr>
            <w:tcW w:w="6796" w:type="dxa"/>
            <w:gridSpan w:val="3"/>
            <w:shd w:val="clear" w:color="auto" w:fill="D9D9D9" w:themeFill="background1" w:themeFillShade="D9"/>
          </w:tcPr>
          <w:p w14:paraId="465A8B75" w14:textId="072F40B1" w:rsidR="00B559F2" w:rsidRPr="00B559F2" w:rsidRDefault="00A2326A" w:rsidP="007A41AC">
            <w:pPr>
              <w:pStyle w:val="4-3"/>
              <w:numPr>
                <w:ilvl w:val="0"/>
                <w:numId w:val="0"/>
              </w:numPr>
              <w:jc w:val="center"/>
              <w:rPr>
                <w:rFonts w:ascii="David" w:hAnsi="David" w:cs="David"/>
                <w:b/>
                <w:bCs/>
                <w:rtl/>
              </w:rPr>
            </w:pPr>
            <w:bookmarkStart w:id="291" w:name="_Toc32477909"/>
            <w:bookmarkStart w:id="292" w:name="_Toc43400632"/>
            <w:bookmarkStart w:id="293" w:name="_Toc44931943"/>
            <w:bookmarkStart w:id="294" w:name="_Toc44932030"/>
            <w:bookmarkStart w:id="295" w:name="_Toc53331351"/>
            <w:bookmarkStart w:id="296" w:name="_Toc173823729"/>
            <w:bookmarkStart w:id="297" w:name="_Toc173825537"/>
            <w:bookmarkEnd w:id="287"/>
            <w:r>
              <w:rPr>
                <w:rFonts w:ascii="David" w:hAnsi="David" w:cs="David" w:hint="cs"/>
                <w:b/>
                <w:bCs/>
                <w:rtl/>
              </w:rPr>
              <w:t xml:space="preserve">עו"ד מוביל - </w:t>
            </w:r>
            <w:r w:rsidR="00B559F2" w:rsidRPr="00B559F2">
              <w:rPr>
                <w:rFonts w:ascii="David" w:hAnsi="David" w:cs="David"/>
                <w:b/>
                <w:bCs/>
                <w:rtl/>
              </w:rPr>
              <w:t xml:space="preserve">ייצוג בפני </w:t>
            </w:r>
            <w:r w:rsidR="00B559F2">
              <w:rPr>
                <w:rFonts w:ascii="David" w:hAnsi="David" w:cs="David" w:hint="cs"/>
                <w:b/>
                <w:bCs/>
                <w:rtl/>
              </w:rPr>
              <w:t>ביהמ"ש העליון</w:t>
            </w:r>
          </w:p>
        </w:tc>
      </w:tr>
      <w:tr w:rsidR="00CB01E2" w:rsidRPr="00B559F2" w14:paraId="34477BC8" w14:textId="77777777" w:rsidTr="00CB01E2">
        <w:trPr>
          <w:trHeight w:val="1155"/>
          <w:jc w:val="center"/>
        </w:trPr>
        <w:tc>
          <w:tcPr>
            <w:tcW w:w="1134" w:type="dxa"/>
            <w:shd w:val="clear" w:color="auto" w:fill="D9D9D9" w:themeFill="background1" w:themeFillShade="D9"/>
          </w:tcPr>
          <w:p w14:paraId="415D4A8A" w14:textId="77777777" w:rsidR="00CB01E2" w:rsidRPr="00B559F2" w:rsidRDefault="00CB01E2" w:rsidP="007A41AC">
            <w:pPr>
              <w:pStyle w:val="4-3"/>
              <w:numPr>
                <w:ilvl w:val="0"/>
                <w:numId w:val="0"/>
              </w:numPr>
              <w:jc w:val="center"/>
              <w:rPr>
                <w:rFonts w:ascii="David" w:hAnsi="David" w:cs="David"/>
                <w:rtl/>
              </w:rPr>
            </w:pPr>
          </w:p>
        </w:tc>
        <w:tc>
          <w:tcPr>
            <w:tcW w:w="2261" w:type="dxa"/>
            <w:shd w:val="clear" w:color="auto" w:fill="D9D9D9" w:themeFill="background1" w:themeFillShade="D9"/>
            <w:vAlign w:val="center"/>
          </w:tcPr>
          <w:p w14:paraId="578D8FAA" w14:textId="77777777" w:rsidR="00CB01E2" w:rsidRPr="00B559F2" w:rsidRDefault="00CB01E2" w:rsidP="007A41AC">
            <w:pPr>
              <w:pStyle w:val="4-3"/>
              <w:numPr>
                <w:ilvl w:val="0"/>
                <w:numId w:val="0"/>
              </w:numPr>
              <w:jc w:val="center"/>
              <w:rPr>
                <w:rFonts w:ascii="David" w:hAnsi="David" w:cs="David"/>
                <w:rtl/>
              </w:rPr>
            </w:pPr>
            <w:r w:rsidRPr="00B559F2">
              <w:rPr>
                <w:rFonts w:ascii="David" w:hAnsi="David" w:cs="David"/>
                <w:rtl/>
              </w:rPr>
              <w:t>מספר התיק</w:t>
            </w:r>
          </w:p>
        </w:tc>
        <w:tc>
          <w:tcPr>
            <w:tcW w:w="3401" w:type="dxa"/>
            <w:shd w:val="clear" w:color="auto" w:fill="D9D9D9" w:themeFill="background1" w:themeFillShade="D9"/>
            <w:vAlign w:val="center"/>
          </w:tcPr>
          <w:p w14:paraId="6CCD4997" w14:textId="77777777" w:rsidR="00CB01E2" w:rsidRPr="00B559F2" w:rsidRDefault="00CB01E2" w:rsidP="007A41AC">
            <w:pPr>
              <w:pStyle w:val="4-3"/>
              <w:numPr>
                <w:ilvl w:val="0"/>
                <w:numId w:val="0"/>
              </w:numPr>
              <w:jc w:val="center"/>
              <w:rPr>
                <w:rFonts w:ascii="David" w:hAnsi="David" w:cs="David"/>
                <w:rtl/>
              </w:rPr>
            </w:pPr>
            <w:r w:rsidRPr="00B559F2">
              <w:rPr>
                <w:rFonts w:ascii="David" w:hAnsi="David" w:cs="David"/>
                <w:rtl/>
              </w:rPr>
              <w:t>התקופה בה נוהל התיק</w:t>
            </w:r>
          </w:p>
          <w:p w14:paraId="1A8D2815" w14:textId="77777777" w:rsidR="00CB01E2" w:rsidRPr="00B559F2" w:rsidRDefault="00CB01E2" w:rsidP="007A41AC">
            <w:pPr>
              <w:pStyle w:val="4-3"/>
              <w:numPr>
                <w:ilvl w:val="0"/>
                <w:numId w:val="0"/>
              </w:numPr>
              <w:jc w:val="center"/>
              <w:rPr>
                <w:rFonts w:ascii="David" w:hAnsi="David" w:cs="David"/>
                <w:rtl/>
              </w:rPr>
            </w:pPr>
            <w:r w:rsidRPr="00B559F2">
              <w:rPr>
                <w:rFonts w:ascii="David" w:hAnsi="David" w:cs="David"/>
                <w:rtl/>
              </w:rPr>
              <w:t>(יש לציין חודש ושנה  לתחילת וסיום ניהול התיק)</w:t>
            </w:r>
          </w:p>
        </w:tc>
      </w:tr>
      <w:tr w:rsidR="00CB01E2" w:rsidRPr="00B559F2" w14:paraId="384FB9B2" w14:textId="77777777" w:rsidTr="00CB01E2">
        <w:trPr>
          <w:trHeight w:val="506"/>
          <w:jc w:val="center"/>
        </w:trPr>
        <w:tc>
          <w:tcPr>
            <w:tcW w:w="1134" w:type="dxa"/>
            <w:shd w:val="clear" w:color="auto" w:fill="F2F2F2" w:themeFill="background1" w:themeFillShade="F2"/>
          </w:tcPr>
          <w:p w14:paraId="35646C71" w14:textId="77777777" w:rsidR="00CB01E2" w:rsidRPr="00B559F2" w:rsidRDefault="00CB01E2" w:rsidP="00B559F2">
            <w:pPr>
              <w:pStyle w:val="4-3"/>
              <w:numPr>
                <w:ilvl w:val="0"/>
                <w:numId w:val="137"/>
              </w:numPr>
              <w:rPr>
                <w:rFonts w:ascii="David" w:hAnsi="David" w:cs="David"/>
                <w:b/>
                <w:bCs/>
                <w:rtl/>
              </w:rPr>
            </w:pPr>
          </w:p>
        </w:tc>
        <w:tc>
          <w:tcPr>
            <w:tcW w:w="2261" w:type="dxa"/>
            <w:vAlign w:val="center"/>
          </w:tcPr>
          <w:p w14:paraId="02CFC151" w14:textId="77777777" w:rsidR="00CB01E2" w:rsidRPr="00B559F2" w:rsidRDefault="00CB01E2" w:rsidP="007A41AC">
            <w:pPr>
              <w:pStyle w:val="4-3"/>
              <w:numPr>
                <w:ilvl w:val="0"/>
                <w:numId w:val="0"/>
              </w:numPr>
              <w:rPr>
                <w:rFonts w:ascii="David" w:hAnsi="David" w:cs="David"/>
                <w:rtl/>
              </w:rPr>
            </w:pPr>
          </w:p>
        </w:tc>
        <w:tc>
          <w:tcPr>
            <w:tcW w:w="3401" w:type="dxa"/>
          </w:tcPr>
          <w:p w14:paraId="7737F21A" w14:textId="77777777" w:rsidR="00CB01E2" w:rsidRPr="00B559F2" w:rsidRDefault="00CB01E2" w:rsidP="007A41AC">
            <w:pPr>
              <w:pStyle w:val="4-3"/>
              <w:numPr>
                <w:ilvl w:val="0"/>
                <w:numId w:val="0"/>
              </w:numPr>
              <w:rPr>
                <w:rFonts w:ascii="David" w:hAnsi="David" w:cs="David"/>
                <w:rtl/>
              </w:rPr>
            </w:pPr>
          </w:p>
        </w:tc>
      </w:tr>
      <w:tr w:rsidR="00CB01E2" w:rsidRPr="00B559F2" w14:paraId="010C839F" w14:textId="77777777" w:rsidTr="00CB01E2">
        <w:trPr>
          <w:trHeight w:val="506"/>
          <w:jc w:val="center"/>
        </w:trPr>
        <w:tc>
          <w:tcPr>
            <w:tcW w:w="1134" w:type="dxa"/>
            <w:shd w:val="clear" w:color="auto" w:fill="F2F2F2" w:themeFill="background1" w:themeFillShade="F2"/>
          </w:tcPr>
          <w:p w14:paraId="6593C1F2" w14:textId="77777777" w:rsidR="00CB01E2" w:rsidRPr="00B559F2" w:rsidRDefault="00CB01E2" w:rsidP="00B559F2">
            <w:pPr>
              <w:pStyle w:val="4-3"/>
              <w:numPr>
                <w:ilvl w:val="0"/>
                <w:numId w:val="137"/>
              </w:numPr>
              <w:rPr>
                <w:b/>
                <w:bCs/>
                <w:rtl/>
              </w:rPr>
            </w:pPr>
          </w:p>
        </w:tc>
        <w:tc>
          <w:tcPr>
            <w:tcW w:w="2261" w:type="dxa"/>
            <w:vAlign w:val="center"/>
          </w:tcPr>
          <w:p w14:paraId="1E2794C2" w14:textId="77777777" w:rsidR="00CB01E2" w:rsidRPr="00B559F2" w:rsidRDefault="00CB01E2" w:rsidP="007A41AC">
            <w:pPr>
              <w:pStyle w:val="4-3"/>
              <w:numPr>
                <w:ilvl w:val="0"/>
                <w:numId w:val="0"/>
              </w:numPr>
              <w:rPr>
                <w:rtl/>
              </w:rPr>
            </w:pPr>
          </w:p>
        </w:tc>
        <w:tc>
          <w:tcPr>
            <w:tcW w:w="3401" w:type="dxa"/>
          </w:tcPr>
          <w:p w14:paraId="6F829EA1" w14:textId="77777777" w:rsidR="00CB01E2" w:rsidRPr="00B559F2" w:rsidRDefault="00CB01E2" w:rsidP="007A41AC">
            <w:pPr>
              <w:pStyle w:val="4-3"/>
              <w:numPr>
                <w:ilvl w:val="0"/>
                <w:numId w:val="0"/>
              </w:numPr>
              <w:rPr>
                <w:rtl/>
              </w:rPr>
            </w:pPr>
          </w:p>
        </w:tc>
      </w:tr>
      <w:tr w:rsidR="00CB01E2" w:rsidRPr="00B559F2" w14:paraId="6322E3B6" w14:textId="77777777" w:rsidTr="00CB01E2">
        <w:trPr>
          <w:trHeight w:val="506"/>
          <w:jc w:val="center"/>
        </w:trPr>
        <w:tc>
          <w:tcPr>
            <w:tcW w:w="1134" w:type="dxa"/>
            <w:shd w:val="clear" w:color="auto" w:fill="F2F2F2" w:themeFill="background1" w:themeFillShade="F2"/>
          </w:tcPr>
          <w:p w14:paraId="58222B6C" w14:textId="77777777" w:rsidR="00CB01E2" w:rsidRPr="00B559F2" w:rsidRDefault="00CB01E2" w:rsidP="00B559F2">
            <w:pPr>
              <w:pStyle w:val="4-3"/>
              <w:numPr>
                <w:ilvl w:val="0"/>
                <w:numId w:val="137"/>
              </w:numPr>
              <w:rPr>
                <w:b/>
                <w:bCs/>
                <w:rtl/>
              </w:rPr>
            </w:pPr>
          </w:p>
        </w:tc>
        <w:tc>
          <w:tcPr>
            <w:tcW w:w="2261" w:type="dxa"/>
            <w:vAlign w:val="center"/>
          </w:tcPr>
          <w:p w14:paraId="49DD2BFD" w14:textId="77777777" w:rsidR="00CB01E2" w:rsidRPr="00B559F2" w:rsidRDefault="00CB01E2" w:rsidP="007A41AC">
            <w:pPr>
              <w:pStyle w:val="4-3"/>
              <w:numPr>
                <w:ilvl w:val="0"/>
                <w:numId w:val="0"/>
              </w:numPr>
              <w:rPr>
                <w:rtl/>
              </w:rPr>
            </w:pPr>
          </w:p>
        </w:tc>
        <w:tc>
          <w:tcPr>
            <w:tcW w:w="3401" w:type="dxa"/>
          </w:tcPr>
          <w:p w14:paraId="44ED6AB1" w14:textId="77777777" w:rsidR="00CB01E2" w:rsidRPr="00B559F2" w:rsidRDefault="00CB01E2" w:rsidP="007A41AC">
            <w:pPr>
              <w:pStyle w:val="4-3"/>
              <w:numPr>
                <w:ilvl w:val="0"/>
                <w:numId w:val="0"/>
              </w:numPr>
              <w:rPr>
                <w:rtl/>
              </w:rPr>
            </w:pPr>
          </w:p>
        </w:tc>
      </w:tr>
      <w:tr w:rsidR="00CB01E2" w:rsidRPr="00B559F2" w14:paraId="0B953D5F" w14:textId="77777777" w:rsidTr="00CB01E2">
        <w:trPr>
          <w:trHeight w:val="506"/>
          <w:jc w:val="center"/>
        </w:trPr>
        <w:tc>
          <w:tcPr>
            <w:tcW w:w="1134" w:type="dxa"/>
            <w:shd w:val="clear" w:color="auto" w:fill="F2F2F2" w:themeFill="background1" w:themeFillShade="F2"/>
          </w:tcPr>
          <w:p w14:paraId="4C86AE09" w14:textId="77777777" w:rsidR="00CB01E2" w:rsidRPr="00B559F2" w:rsidRDefault="00CB01E2" w:rsidP="00B559F2">
            <w:pPr>
              <w:pStyle w:val="4-3"/>
              <w:numPr>
                <w:ilvl w:val="0"/>
                <w:numId w:val="137"/>
              </w:numPr>
              <w:rPr>
                <w:b/>
                <w:bCs/>
                <w:rtl/>
              </w:rPr>
            </w:pPr>
          </w:p>
        </w:tc>
        <w:tc>
          <w:tcPr>
            <w:tcW w:w="2261" w:type="dxa"/>
            <w:vAlign w:val="center"/>
          </w:tcPr>
          <w:p w14:paraId="5F765A8F" w14:textId="77777777" w:rsidR="00CB01E2" w:rsidRPr="00B559F2" w:rsidRDefault="00CB01E2" w:rsidP="007A41AC">
            <w:pPr>
              <w:pStyle w:val="4-3"/>
              <w:numPr>
                <w:ilvl w:val="0"/>
                <w:numId w:val="0"/>
              </w:numPr>
              <w:rPr>
                <w:rtl/>
              </w:rPr>
            </w:pPr>
          </w:p>
        </w:tc>
        <w:tc>
          <w:tcPr>
            <w:tcW w:w="3401" w:type="dxa"/>
          </w:tcPr>
          <w:p w14:paraId="5A7D14D6" w14:textId="77777777" w:rsidR="00CB01E2" w:rsidRPr="00B559F2" w:rsidRDefault="00CB01E2" w:rsidP="007A41AC">
            <w:pPr>
              <w:pStyle w:val="4-3"/>
              <w:numPr>
                <w:ilvl w:val="0"/>
                <w:numId w:val="0"/>
              </w:numPr>
              <w:rPr>
                <w:rtl/>
              </w:rPr>
            </w:pPr>
          </w:p>
        </w:tc>
      </w:tr>
    </w:tbl>
    <w:p w14:paraId="36965FC2" w14:textId="77777777" w:rsidR="00BC34BA" w:rsidRPr="00EC0034" w:rsidRDefault="002E6DE1" w:rsidP="00973BC2">
      <w:pPr>
        <w:pStyle w:val="1ff"/>
        <w:rPr>
          <w:rtl/>
        </w:rPr>
      </w:pPr>
      <w:bookmarkStart w:id="298" w:name="_Toc217931706"/>
      <w:r w:rsidRPr="00EC0034">
        <w:rPr>
          <w:rFonts w:hint="cs"/>
          <w:rtl/>
        </w:rPr>
        <w:t>התחייבויות נוספות של המציע</w:t>
      </w:r>
      <w:bookmarkEnd w:id="291"/>
      <w:bookmarkEnd w:id="292"/>
      <w:bookmarkEnd w:id="293"/>
      <w:bookmarkEnd w:id="294"/>
      <w:bookmarkEnd w:id="295"/>
      <w:bookmarkEnd w:id="296"/>
      <w:bookmarkEnd w:id="297"/>
      <w:bookmarkEnd w:id="298"/>
    </w:p>
    <w:p w14:paraId="41E4541E" w14:textId="77777777" w:rsidR="004E394B" w:rsidRPr="002A3E64" w:rsidRDefault="002E6DE1"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F7BD70A" w14:textId="77777777" w:rsidR="00075A91" w:rsidRPr="00BA3488" w:rsidRDefault="002E6DE1" w:rsidP="00A0392D">
      <w:pPr>
        <w:pStyle w:val="3-"/>
        <w:rPr>
          <w:rtl/>
        </w:rPr>
      </w:pPr>
      <w:bookmarkStart w:id="29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99"/>
    </w:p>
    <w:p w14:paraId="7CF59A28" w14:textId="77777777" w:rsidR="00075A91" w:rsidRPr="00BA3488" w:rsidRDefault="002E6DE1" w:rsidP="00A0392D">
      <w:pPr>
        <w:pStyle w:val="3-"/>
        <w:rPr>
          <w:rtl/>
        </w:rPr>
      </w:pPr>
      <w:bookmarkStart w:id="30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00"/>
    </w:p>
    <w:p w14:paraId="7527F6BA" w14:textId="77777777" w:rsidR="00075A91" w:rsidRPr="00BA3488" w:rsidRDefault="002E6DE1" w:rsidP="00A0392D">
      <w:pPr>
        <w:pStyle w:val="3-"/>
        <w:rPr>
          <w:rtl/>
        </w:rPr>
      </w:pPr>
      <w:bookmarkStart w:id="301" w:name="_Toc53331355"/>
      <w:r w:rsidRPr="002A3E64">
        <w:rPr>
          <w:rtl/>
        </w:rPr>
        <w:t>אין מניעה לפי כל דין להשתתפות המציע במכרז.</w:t>
      </w:r>
      <w:bookmarkEnd w:id="301"/>
    </w:p>
    <w:p w14:paraId="193123B3" w14:textId="77777777" w:rsidR="00075A91" w:rsidRDefault="002E6DE1" w:rsidP="00A0392D">
      <w:pPr>
        <w:pStyle w:val="3-"/>
        <w:rPr>
          <w:rtl/>
        </w:rPr>
      </w:pPr>
      <w:bookmarkStart w:id="30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02"/>
    </w:p>
    <w:p w14:paraId="0D3353AF" w14:textId="77777777" w:rsidR="00C339F9" w:rsidRDefault="002E6DE1"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51E2942" w14:textId="77777777" w:rsidR="00753CB0" w:rsidRPr="00BA3488" w:rsidRDefault="002E6DE1"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712183CB" w14:textId="77777777" w:rsidR="004E394B" w:rsidRPr="002A3E64" w:rsidRDefault="002E6DE1"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DC9F324" w14:textId="77777777" w:rsidR="004E394B" w:rsidRPr="00BA3488" w:rsidRDefault="002E6DE1" w:rsidP="00A0392D">
      <w:pPr>
        <w:pStyle w:val="3-"/>
        <w:rPr>
          <w:rtl/>
        </w:rPr>
      </w:pPr>
      <w:bookmarkStart w:id="30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03"/>
      <w:r w:rsidRPr="002A3E64">
        <w:rPr>
          <w:rtl/>
        </w:rPr>
        <w:t xml:space="preserve"> </w:t>
      </w:r>
    </w:p>
    <w:p w14:paraId="3781713D" w14:textId="77777777" w:rsidR="004E394B" w:rsidRPr="00BA3488" w:rsidRDefault="002E6DE1" w:rsidP="00A0392D">
      <w:pPr>
        <w:pStyle w:val="3-"/>
        <w:rPr>
          <w:rtl/>
        </w:rPr>
      </w:pPr>
      <w:bookmarkStart w:id="30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04"/>
      <w:r w:rsidRPr="002A3E64">
        <w:rPr>
          <w:rtl/>
        </w:rPr>
        <w:t xml:space="preserve"> </w:t>
      </w:r>
    </w:p>
    <w:p w14:paraId="7BE1FDBC" w14:textId="77777777" w:rsidR="004E394B" w:rsidRPr="00BA3488" w:rsidRDefault="002E6DE1" w:rsidP="00A0392D">
      <w:pPr>
        <w:pStyle w:val="3-"/>
        <w:rPr>
          <w:rtl/>
        </w:rPr>
      </w:pPr>
      <w:bookmarkStart w:id="30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05"/>
    </w:p>
    <w:p w14:paraId="27D00790" w14:textId="77777777" w:rsidR="004E394B" w:rsidRPr="00BA3488" w:rsidRDefault="002E6DE1" w:rsidP="00A0392D">
      <w:pPr>
        <w:pStyle w:val="3-"/>
        <w:rPr>
          <w:rtl/>
        </w:rPr>
      </w:pPr>
      <w:bookmarkStart w:id="30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06"/>
    </w:p>
    <w:p w14:paraId="72BEF94C" w14:textId="77777777" w:rsidR="004E394B" w:rsidRPr="00BA3488" w:rsidRDefault="002E6DE1" w:rsidP="00A0392D">
      <w:pPr>
        <w:pStyle w:val="3-"/>
        <w:rPr>
          <w:rtl/>
        </w:rPr>
      </w:pPr>
      <w:bookmarkStart w:id="307" w:name="_Toc53331361"/>
      <w:r w:rsidRPr="002A3E64">
        <w:rPr>
          <w:rtl/>
        </w:rPr>
        <w:t>המציע לא היה מעורב בניסיון לגרום למתחרה להגיש הצעה בלתי תחרותית מכל סוג שהוא.</w:t>
      </w:r>
      <w:bookmarkEnd w:id="307"/>
    </w:p>
    <w:p w14:paraId="236EDE95" w14:textId="77777777" w:rsidR="00733E96" w:rsidRPr="00BA3488" w:rsidRDefault="002E6DE1" w:rsidP="00A0392D">
      <w:pPr>
        <w:pStyle w:val="3-"/>
        <w:rPr>
          <w:rtl/>
        </w:rPr>
      </w:pPr>
      <w:bookmarkStart w:id="308" w:name="_Toc53331362"/>
      <w:r w:rsidRPr="002A3E64">
        <w:rPr>
          <w:rtl/>
        </w:rPr>
        <w:t>הצעה זו מוגשת בתום לב.</w:t>
      </w:r>
      <w:bookmarkEnd w:id="308"/>
    </w:p>
    <w:p w14:paraId="6F5DCB46" w14:textId="77777777" w:rsidR="00733E96" w:rsidRPr="002A3E64" w:rsidRDefault="002E6DE1" w:rsidP="007B01DE">
      <w:pPr>
        <w:pStyle w:val="2-"/>
        <w:rPr>
          <w:rtl/>
        </w:rPr>
      </w:pPr>
      <w:r w:rsidRPr="002A3E64">
        <w:rPr>
          <w:rtl/>
        </w:rPr>
        <w:t>עצמאות המציע</w:t>
      </w:r>
    </w:p>
    <w:p w14:paraId="7C4C31C4" w14:textId="77777777" w:rsidR="00502829" w:rsidRDefault="002E6DE1" w:rsidP="00A0392D">
      <w:pPr>
        <w:pStyle w:val="3-"/>
        <w:rPr>
          <w:rtl/>
        </w:rPr>
      </w:pPr>
      <w:bookmarkStart w:id="309" w:name="_Toc53331363"/>
      <w:r>
        <w:rPr>
          <w:rFonts w:hint="cs"/>
          <w:rtl/>
        </w:rPr>
        <w:t>למיטב ידיעתו של המציע:</w:t>
      </w:r>
    </w:p>
    <w:p w14:paraId="121E176E" w14:textId="77777777" w:rsidR="00733E96" w:rsidRPr="0074062C" w:rsidRDefault="002E6DE1" w:rsidP="0074062C">
      <w:pPr>
        <w:pStyle w:val="5-"/>
        <w:ind w:left="2970" w:hanging="1080"/>
        <w:rPr>
          <w:rFonts w:eastAsia="David"/>
          <w:rtl/>
        </w:rPr>
      </w:pPr>
      <w:r w:rsidRPr="002A3E64">
        <w:rPr>
          <w:rtl/>
        </w:rPr>
        <w:t xml:space="preserve">המציע </w:t>
      </w:r>
      <w:r w:rsidRPr="0074062C">
        <w:rPr>
          <w:rFonts w:eastAsia="David"/>
          <w:rtl/>
        </w:rPr>
        <w:t>אינו מחזיק או מוחזק על ידי מציע אחר במכרז</w:t>
      </w:r>
      <w:r w:rsidR="00502829" w:rsidRPr="0074062C">
        <w:rPr>
          <w:rFonts w:eastAsia="David"/>
          <w:rtl/>
        </w:rPr>
        <w:t>.</w:t>
      </w:r>
      <w:r w:rsidRPr="0074062C">
        <w:rPr>
          <w:rFonts w:eastAsia="David"/>
          <w:rtl/>
        </w:rPr>
        <w:t xml:space="preserve"> </w:t>
      </w:r>
      <w:bookmarkEnd w:id="309"/>
    </w:p>
    <w:p w14:paraId="277587BE" w14:textId="77777777" w:rsidR="00733E96" w:rsidRPr="0074062C" w:rsidRDefault="002E6DE1" w:rsidP="0074062C">
      <w:pPr>
        <w:pStyle w:val="5-"/>
        <w:ind w:left="2970" w:hanging="1080"/>
        <w:rPr>
          <w:rFonts w:eastAsia="David"/>
          <w:rtl/>
        </w:rPr>
      </w:pPr>
      <w:bookmarkStart w:id="310" w:name="_Toc53331364"/>
      <w:r w:rsidRPr="0074062C">
        <w:rPr>
          <w:rFonts w:eastAsia="David"/>
          <w:rtl/>
        </w:rPr>
        <w:t xml:space="preserve">גורם אחד אינו מחזיק ב-25% </w:t>
      </w:r>
      <w:r w:rsidR="00C31A54" w:rsidRPr="0074062C">
        <w:rPr>
          <w:rFonts w:eastAsia="David" w:hint="eastAsia"/>
          <w:rtl/>
        </w:rPr>
        <w:t>או</w:t>
      </w:r>
      <w:r w:rsidR="00C31A54" w:rsidRPr="0074062C">
        <w:rPr>
          <w:rFonts w:eastAsia="David"/>
          <w:rtl/>
        </w:rPr>
        <w:t xml:space="preserve"> </w:t>
      </w:r>
      <w:r w:rsidRPr="0074062C">
        <w:rPr>
          <w:rFonts w:eastAsia="David"/>
          <w:rtl/>
        </w:rPr>
        <w:t>יותר מאמצעי שליטה בו ובמציע נוסף במכרז.</w:t>
      </w:r>
      <w:bookmarkEnd w:id="310"/>
      <w:r w:rsidRPr="0074062C">
        <w:rPr>
          <w:rFonts w:eastAsia="David"/>
          <w:rtl/>
        </w:rPr>
        <w:t xml:space="preserve"> </w:t>
      </w:r>
    </w:p>
    <w:p w14:paraId="62E54103" w14:textId="77777777" w:rsidR="00502829" w:rsidRPr="00BA3488" w:rsidRDefault="002E6DE1"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0FFC0AC0" w14:textId="77777777" w:rsidR="00324A19" w:rsidRPr="00BA3488" w:rsidRDefault="002E6DE1" w:rsidP="00A0392D">
      <w:pPr>
        <w:pStyle w:val="3-"/>
        <w:rPr>
          <w:rtl/>
        </w:rPr>
      </w:pPr>
      <w:bookmarkStart w:id="311" w:name="_Toc53331365"/>
      <w:r w:rsidRPr="002A3E64">
        <w:rPr>
          <w:rtl/>
        </w:rPr>
        <w:t>המציע אינו קבלן משנה של מציע אחר במכרז, בקשר עם ביצוע השירותים במכרז זה.</w:t>
      </w:r>
      <w:bookmarkEnd w:id="311"/>
    </w:p>
    <w:p w14:paraId="5335287D" w14:textId="77777777" w:rsidR="0041697E" w:rsidRPr="00EC0034" w:rsidRDefault="002E6DE1" w:rsidP="00973BC2">
      <w:pPr>
        <w:pStyle w:val="1ff"/>
        <w:rPr>
          <w:rtl/>
        </w:rPr>
      </w:pPr>
      <w:bookmarkStart w:id="312" w:name="_Toc173823730"/>
      <w:bookmarkStart w:id="313" w:name="_Toc173825538"/>
      <w:bookmarkStart w:id="314" w:name="_Toc217931707"/>
      <w:bookmarkStart w:id="315" w:name="_Toc43400633"/>
      <w:bookmarkStart w:id="316" w:name="_Toc44931944"/>
      <w:bookmarkStart w:id="317" w:name="_Toc44932031"/>
      <w:bookmarkStart w:id="318" w:name="_Toc53331366"/>
      <w:r w:rsidRPr="00EC0034">
        <w:rPr>
          <w:rFonts w:hint="cs"/>
          <w:rtl/>
        </w:rPr>
        <w:t>בקש</w:t>
      </w:r>
      <w:r w:rsidR="0083684B" w:rsidRPr="00EC0034">
        <w:rPr>
          <w:rFonts w:hint="cs"/>
          <w:rtl/>
        </w:rPr>
        <w:t>ות</w:t>
      </w:r>
      <w:bookmarkEnd w:id="312"/>
      <w:bookmarkEnd w:id="313"/>
      <w:bookmarkEnd w:id="314"/>
      <w:r w:rsidRPr="00EC0034">
        <w:rPr>
          <w:rFonts w:hint="cs"/>
          <w:rtl/>
        </w:rPr>
        <w:t xml:space="preserve"> </w:t>
      </w:r>
      <w:bookmarkEnd w:id="315"/>
      <w:bookmarkEnd w:id="316"/>
      <w:bookmarkEnd w:id="317"/>
      <w:bookmarkEnd w:id="318"/>
    </w:p>
    <w:p w14:paraId="395F1ADA" w14:textId="77777777" w:rsidR="0083684B" w:rsidRDefault="002E6DE1" w:rsidP="007B01DE">
      <w:pPr>
        <w:pStyle w:val="2-"/>
        <w:rPr>
          <w:rtl/>
        </w:rPr>
      </w:pPr>
      <w:r>
        <w:rPr>
          <w:rFonts w:hint="cs"/>
          <w:rtl/>
        </w:rPr>
        <w:t>הגשת בקשות במסגרת ההצעה</w:t>
      </w:r>
    </w:p>
    <w:p w14:paraId="1095F610" w14:textId="77777777" w:rsidR="0083684B" w:rsidRDefault="002E6DE1"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40D879F" w14:textId="77777777" w:rsidR="0083684B" w:rsidRDefault="002E6DE1" w:rsidP="00A0392D">
      <w:pPr>
        <w:pStyle w:val="3-"/>
        <w:rPr>
          <w:rtl/>
        </w:rPr>
      </w:pPr>
      <w:r>
        <w:rPr>
          <w:rFonts w:hint="cs"/>
          <w:rtl/>
        </w:rPr>
        <w:t>הבקשות יכללו במסמכי ההצעה וינוסחו בצורה ברורה תוך הפנייה לסעיף אליו מתייחסת הבקשה.</w:t>
      </w:r>
    </w:p>
    <w:p w14:paraId="7618C75C" w14:textId="77777777" w:rsidR="0083684B" w:rsidRDefault="002E6DE1"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FA50424" w14:textId="77777777" w:rsidR="00327C31" w:rsidRPr="002A3E64" w:rsidRDefault="002E6DE1" w:rsidP="007B01DE">
      <w:pPr>
        <w:pStyle w:val="2-"/>
        <w:rPr>
          <w:rtl/>
        </w:rPr>
      </w:pPr>
      <w:bookmarkStart w:id="319" w:name="_Toc42501739"/>
      <w:bookmarkStart w:id="320" w:name="_Toc42589797"/>
      <w:bookmarkStart w:id="321" w:name="_Toc42589890"/>
      <w:bookmarkStart w:id="322" w:name="_Toc43197227"/>
      <w:bookmarkStart w:id="323" w:name="_Toc44931945"/>
      <w:bookmarkStart w:id="324" w:name="_Toc44932032"/>
      <w:bookmarkStart w:id="325" w:name="_Toc49766707"/>
      <w:bookmarkStart w:id="326" w:name="_Toc49766796"/>
      <w:bookmarkStart w:id="327" w:name="_Toc53330159"/>
      <w:bookmarkEnd w:id="319"/>
      <w:bookmarkEnd w:id="320"/>
      <w:bookmarkEnd w:id="321"/>
      <w:bookmarkEnd w:id="322"/>
      <w:bookmarkEnd w:id="323"/>
      <w:bookmarkEnd w:id="324"/>
      <w:bookmarkEnd w:id="325"/>
      <w:bookmarkEnd w:id="326"/>
      <w:bookmarkEnd w:id="32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89CAC52" w14:textId="77777777" w:rsidR="00327C31" w:rsidRDefault="002E6DE1" w:rsidP="00A0392D">
      <w:pPr>
        <w:pStyle w:val="3-"/>
        <w:rPr>
          <w:rtl/>
        </w:rPr>
      </w:pPr>
      <w:bookmarkStart w:id="32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28"/>
    </w:p>
    <w:p w14:paraId="5D8BBE6C" w14:textId="77777777" w:rsidR="00AB763C" w:rsidRPr="00AB763C" w:rsidRDefault="002E6DE1"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5152002" w14:textId="77777777" w:rsidR="00AB763C" w:rsidRDefault="002E6DE1" w:rsidP="00606676">
      <w:pPr>
        <w:pStyle w:val="5-"/>
        <w:ind w:left="2970" w:hanging="1080"/>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679C059" w14:textId="77777777" w:rsidR="00FE7747" w:rsidRPr="002A3E64" w:rsidRDefault="002E6DE1" w:rsidP="00FE7747">
      <w:pPr>
        <w:pStyle w:val="2-"/>
        <w:rPr>
          <w:rtl/>
        </w:rPr>
      </w:pPr>
      <w:r>
        <w:rPr>
          <w:rFonts w:hint="cs"/>
          <w:rtl/>
        </w:rPr>
        <w:t>עידוד משרתי מילואים</w:t>
      </w:r>
    </w:p>
    <w:p w14:paraId="27D4E515" w14:textId="77777777" w:rsidR="00AB1053" w:rsidRDefault="002E6DE1"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2D652CCC" w14:textId="77777777" w:rsidR="00AB1053" w:rsidRDefault="002E6DE1"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D74639B" w14:textId="77777777" w:rsidR="00AB1053" w:rsidRDefault="002E6DE1"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51DEE74" w14:textId="77777777" w:rsidR="00AB1053" w:rsidRDefault="002E6DE1"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8519402" w14:textId="77777777" w:rsidR="00840DFE" w:rsidRPr="00EB585E" w:rsidRDefault="00840DFE" w:rsidP="00EB585E">
      <w:pPr>
        <w:pStyle w:val="4-"/>
        <w:numPr>
          <w:ilvl w:val="0"/>
          <w:numId w:val="0"/>
        </w:numPr>
        <w:ind w:left="1935"/>
        <w:rPr>
          <w:b w:val="0"/>
          <w:bCs w:val="0"/>
          <w:rtl/>
        </w:rPr>
      </w:pPr>
    </w:p>
    <w:p w14:paraId="2CA7EF96" w14:textId="77777777" w:rsidR="00C4380A" w:rsidRPr="002A3E64" w:rsidRDefault="002E6DE1" w:rsidP="007B01DE">
      <w:pPr>
        <w:pStyle w:val="2-"/>
        <w:rPr>
          <w:rtl/>
        </w:rPr>
      </w:pPr>
      <w:bookmarkStart w:id="329" w:name="hidden_AmotMidaA_3"/>
      <w:bookmarkStart w:id="330" w:name="hidden_TovinAndMehir"/>
      <w:bookmarkEnd w:id="329"/>
      <w:bookmarkEnd w:id="330"/>
      <w:r>
        <w:rPr>
          <w:rFonts w:hint="cs"/>
          <w:rtl/>
        </w:rPr>
        <w:t xml:space="preserve">הכרה בנתונים של אישיות משפטית אחרת </w:t>
      </w:r>
    </w:p>
    <w:p w14:paraId="419F25AF" w14:textId="77777777" w:rsidR="00BD4E46" w:rsidRPr="000E4EA4" w:rsidRDefault="002E6DE1"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1757C66" w14:textId="77777777" w:rsidR="00BD4E46" w:rsidRDefault="002E6DE1"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63321604" w14:textId="77777777" w:rsidR="00BD4E46" w:rsidRPr="000E4EA4" w:rsidRDefault="002E6DE1" w:rsidP="00A0392D">
      <w:pPr>
        <w:pStyle w:val="3-"/>
        <w:rPr>
          <w:rtl/>
        </w:rPr>
      </w:pPr>
      <w:r w:rsidRPr="000E4EA4">
        <w:rPr>
          <w:rtl/>
        </w:rPr>
        <w:t>החלטה בדבר הכרה כאמור תהיה בכפוף לשיקול דעת המזמין</w:t>
      </w:r>
      <w:r w:rsidRPr="000E4EA4">
        <w:rPr>
          <w:rFonts w:hint="cs"/>
          <w:rtl/>
        </w:rPr>
        <w:t>.</w:t>
      </w:r>
    </w:p>
    <w:p w14:paraId="138383CD" w14:textId="77777777" w:rsidR="004E394B" w:rsidRDefault="002E6DE1" w:rsidP="007B01DE">
      <w:pPr>
        <w:pStyle w:val="2-"/>
        <w:rPr>
          <w:rtl/>
        </w:rPr>
      </w:pPr>
      <w:bookmarkStart w:id="331" w:name="_Toc43400634"/>
      <w:bookmarkStart w:id="332" w:name="_Toc44931946"/>
      <w:bookmarkStart w:id="333" w:name="_Toc44932033"/>
      <w:bookmarkStart w:id="334" w:name="_Toc53331370"/>
      <w:bookmarkEnd w:id="237"/>
      <w:r>
        <w:rPr>
          <w:rFonts w:hint="cs"/>
          <w:rtl/>
        </w:rPr>
        <w:t>בקשה לחיסיון</w:t>
      </w:r>
      <w:bookmarkEnd w:id="331"/>
      <w:bookmarkEnd w:id="332"/>
      <w:bookmarkEnd w:id="333"/>
      <w:bookmarkEnd w:id="334"/>
      <w:r>
        <w:rPr>
          <w:rFonts w:hint="cs"/>
          <w:rtl/>
        </w:rPr>
        <w:t xml:space="preserve"> </w:t>
      </w:r>
    </w:p>
    <w:p w14:paraId="37641BFA" w14:textId="77777777" w:rsidR="004E394B" w:rsidRPr="000636E1" w:rsidRDefault="002E6DE1"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4F7512" w14:paraId="5BE3797A"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920AC2" w14:textId="77777777" w:rsidR="004E394B" w:rsidRPr="00FA1D31" w:rsidRDefault="002E6DE1" w:rsidP="00DE0651">
            <w:pPr>
              <w:rPr>
                <w:rFonts w:eastAsia="Times New Roman"/>
                <w:b/>
                <w:bCs/>
                <w:rtl/>
              </w:rPr>
            </w:pPr>
            <w:bookmarkStart w:id="335" w:name="_Toc43400635"/>
            <w:bookmarkStart w:id="336" w:name="_Toc44931947"/>
            <w:bookmarkStart w:id="337" w:name="_Toc44932034"/>
            <w:r w:rsidRPr="00FA1D31">
              <w:rPr>
                <w:rFonts w:eastAsia="Times New Roman" w:hint="cs"/>
                <w:b/>
                <w:bCs/>
                <w:rtl/>
              </w:rPr>
              <w:t>מספר עמוד/סעיף</w:t>
            </w:r>
            <w:bookmarkEnd w:id="335"/>
            <w:bookmarkEnd w:id="336"/>
            <w:bookmarkEnd w:id="337"/>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B36C25" w14:textId="77777777" w:rsidR="004E394B" w:rsidRPr="00FA1D31" w:rsidRDefault="002E6DE1" w:rsidP="00DE0651">
            <w:pPr>
              <w:rPr>
                <w:rFonts w:eastAsia="Times New Roman"/>
                <w:b/>
                <w:bCs/>
                <w:rtl/>
              </w:rPr>
            </w:pPr>
            <w:bookmarkStart w:id="338" w:name="_Toc43400636"/>
            <w:bookmarkStart w:id="339" w:name="_Toc44931948"/>
            <w:bookmarkStart w:id="340" w:name="_Toc44932035"/>
            <w:r w:rsidRPr="00FA1D31">
              <w:rPr>
                <w:rFonts w:eastAsia="Times New Roman" w:hint="cs"/>
                <w:b/>
                <w:bCs/>
                <w:rtl/>
              </w:rPr>
              <w:t>נושא הסעיף</w:t>
            </w:r>
            <w:bookmarkEnd w:id="338"/>
            <w:bookmarkEnd w:id="339"/>
            <w:bookmarkEnd w:id="340"/>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48C612" w14:textId="77777777" w:rsidR="004E394B" w:rsidRPr="00FA1D31" w:rsidRDefault="002E6DE1" w:rsidP="00DE0651">
            <w:pPr>
              <w:rPr>
                <w:rFonts w:eastAsia="Times New Roman"/>
                <w:b/>
                <w:bCs/>
                <w:rtl/>
              </w:rPr>
            </w:pPr>
            <w:bookmarkStart w:id="341" w:name="_Toc43400637"/>
            <w:bookmarkStart w:id="342" w:name="_Toc44931949"/>
            <w:bookmarkStart w:id="343"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41"/>
            <w:bookmarkEnd w:id="342"/>
            <w:bookmarkEnd w:id="343"/>
          </w:p>
        </w:tc>
      </w:tr>
      <w:tr w:rsidR="004F7512" w14:paraId="705E2675"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0B82E7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4DB495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B99A51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4F7512" w14:paraId="2A47A1A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66F659E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13E4CA0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4B26CB0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4F7512" w14:paraId="3A32B14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1910B8B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318C124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5A65C6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45C6F769" w14:textId="77777777" w:rsidR="004E394B" w:rsidRDefault="002E6DE1" w:rsidP="00790F64">
      <w:pPr>
        <w:rPr>
          <w:rFonts w:ascii="FrankRuehl" w:cs="FrankRuehl"/>
          <w:rtl/>
        </w:rPr>
      </w:pPr>
      <w:r w:rsidRPr="00FA1D31">
        <w:rPr>
          <w:rFonts w:hAnsi="Calibri" w:cs="FrankRuehl" w:hint="cs"/>
        </w:rPr>
        <w:t xml:space="preserve"> </w:t>
      </w:r>
    </w:p>
    <w:p w14:paraId="7D0E4717" w14:textId="77777777" w:rsidR="004E394B" w:rsidRDefault="004E394B" w:rsidP="00790F64">
      <w:pPr>
        <w:rPr>
          <w:b/>
          <w:bCs/>
          <w:caps/>
          <w:kern w:val="40"/>
          <w:sz w:val="40"/>
          <w:szCs w:val="40"/>
          <w:rtl/>
        </w:rPr>
      </w:pPr>
    </w:p>
    <w:p w14:paraId="27CA364B" w14:textId="77777777" w:rsidR="008D192B" w:rsidRDefault="008D192B" w:rsidP="00790F64">
      <w:pPr>
        <w:rPr>
          <w:b/>
          <w:bCs/>
          <w:caps/>
          <w:kern w:val="40"/>
          <w:sz w:val="40"/>
          <w:szCs w:val="40"/>
          <w:rtl/>
        </w:rPr>
      </w:pPr>
    </w:p>
    <w:p w14:paraId="13919552" w14:textId="77777777" w:rsidR="004E394B" w:rsidRPr="000636E1" w:rsidRDefault="002E6DE1"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31A157F" w14:textId="77777777" w:rsidR="00324B05" w:rsidRPr="004765F5" w:rsidRDefault="002E6DE1"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AB79782" w14:textId="77777777" w:rsidR="00C7237A" w:rsidRDefault="002E6DE1" w:rsidP="002E6DE1">
      <w:pPr>
        <w:pStyle w:val="1fd"/>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03C1F0E" w14:textId="77777777" w:rsidR="00324B05" w:rsidRPr="004765F5" w:rsidRDefault="002E6DE1" w:rsidP="002E6DE1">
      <w:pPr>
        <w:pStyle w:val="1fd"/>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D804B33" w14:textId="77777777" w:rsidR="00324B05" w:rsidRPr="004765F5" w:rsidRDefault="002E6DE1" w:rsidP="002E6DE1">
      <w:pPr>
        <w:pStyle w:val="1fd"/>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DD1F20B" w14:textId="77777777" w:rsidR="00324B05" w:rsidRDefault="00324B05" w:rsidP="00324B05">
      <w:pPr>
        <w:spacing w:line="360" w:lineRule="auto"/>
        <w:ind w:left="33"/>
        <w:rPr>
          <w:rtl/>
        </w:rPr>
      </w:pPr>
    </w:p>
    <w:p w14:paraId="3A3F560E" w14:textId="77777777" w:rsidR="00324B05" w:rsidRPr="00853370" w:rsidRDefault="00324B05" w:rsidP="00324B05">
      <w:pPr>
        <w:spacing w:line="360" w:lineRule="auto"/>
        <w:ind w:left="33"/>
        <w:rPr>
          <w:rtl/>
        </w:rPr>
      </w:pPr>
    </w:p>
    <w:p w14:paraId="2AD52A8F" w14:textId="77777777" w:rsidR="00324B05" w:rsidRPr="00780937" w:rsidRDefault="002E6DE1"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ECE70C3" w14:textId="77777777" w:rsidR="00324B05" w:rsidRPr="00780937" w:rsidRDefault="002E6DE1"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0C8C73F" w14:textId="77777777" w:rsidR="00324B05" w:rsidRPr="00780937" w:rsidRDefault="00324B05" w:rsidP="004765F5">
      <w:pPr>
        <w:pStyle w:val="1fd"/>
        <w:rPr>
          <w:rtl/>
        </w:rPr>
      </w:pPr>
    </w:p>
    <w:p w14:paraId="1190B6FF" w14:textId="77777777" w:rsidR="00324B05" w:rsidRPr="00780937" w:rsidRDefault="002E6DE1"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7C918D2" w14:textId="77777777" w:rsidR="00324B05" w:rsidRPr="00780937" w:rsidRDefault="002E6DE1"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78CA155D" w14:textId="77777777" w:rsidR="00324B05" w:rsidRPr="00780937" w:rsidRDefault="00324B05" w:rsidP="004765F5">
      <w:pPr>
        <w:pStyle w:val="1fd"/>
        <w:rPr>
          <w:rtl/>
        </w:rPr>
      </w:pPr>
    </w:p>
    <w:p w14:paraId="7BA29255" w14:textId="77777777" w:rsidR="00324B05" w:rsidRPr="00780937" w:rsidRDefault="002E6DE1"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6D4C955" w14:textId="77777777" w:rsidR="00324B05" w:rsidRPr="00780937" w:rsidRDefault="002E6DE1"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4C3C7E7F" w14:textId="77777777" w:rsidR="00324B05" w:rsidRDefault="00324B05" w:rsidP="004765F5">
      <w:pPr>
        <w:pStyle w:val="1fd"/>
        <w:rPr>
          <w:bCs/>
          <w:u w:val="single"/>
          <w:rtl/>
        </w:rPr>
      </w:pPr>
    </w:p>
    <w:p w14:paraId="47CDA5F4"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376456FC" w14:textId="77777777" w:rsidR="004E394B" w:rsidRDefault="002E6DE1" w:rsidP="00973BC2">
      <w:pPr>
        <w:pStyle w:val="1ff"/>
        <w:rPr>
          <w:rtl/>
        </w:rPr>
      </w:pPr>
      <w:bookmarkStart w:id="344" w:name="_Toc217931708"/>
      <w:bookmarkStart w:id="345" w:name="_Toc32477911"/>
      <w:bookmarkStart w:id="346" w:name="_Toc43400638"/>
      <w:bookmarkStart w:id="347" w:name="_Toc44931950"/>
      <w:bookmarkStart w:id="348" w:name="_Toc44932037"/>
      <w:bookmarkStart w:id="349" w:name="_Toc53331371"/>
      <w:bookmarkStart w:id="350" w:name="_Toc173823731"/>
      <w:bookmarkStart w:id="351" w:name="_Toc173825539"/>
      <w:r w:rsidRPr="00EC0034">
        <w:rPr>
          <w:rFonts w:hint="cs"/>
          <w:rtl/>
        </w:rPr>
        <w:t>רשימת נספחים</w:t>
      </w:r>
      <w:bookmarkEnd w:id="344"/>
      <w:r w:rsidRPr="00EC0034">
        <w:rPr>
          <w:rFonts w:hint="cs"/>
          <w:rtl/>
        </w:rPr>
        <w:t xml:space="preserve"> </w:t>
      </w:r>
      <w:bookmarkEnd w:id="345"/>
      <w:bookmarkEnd w:id="346"/>
      <w:bookmarkEnd w:id="347"/>
      <w:bookmarkEnd w:id="348"/>
      <w:bookmarkEnd w:id="349"/>
      <w:bookmarkEnd w:id="350"/>
      <w:bookmarkEnd w:id="351"/>
    </w:p>
    <w:p w14:paraId="1F69D71E" w14:textId="77777777" w:rsidR="005C22EB" w:rsidRDefault="005C22EB" w:rsidP="005C22EB">
      <w:bookmarkStart w:id="352"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4F7512" w14:paraId="49154B7D" w14:textId="77777777">
        <w:trPr>
          <w:trHeight w:val="864"/>
        </w:trPr>
        <w:tc>
          <w:tcPr>
            <w:tcW w:w="6653" w:type="dxa"/>
            <w:shd w:val="clear" w:color="auto" w:fill="D3D3D3"/>
            <w:tcMar>
              <w:top w:w="100" w:type="dxa"/>
              <w:bottom w:w="100" w:type="dxa"/>
              <w:right w:w="100" w:type="dxa"/>
            </w:tcMar>
            <w:vAlign w:val="center"/>
          </w:tcPr>
          <w:p w14:paraId="3A6E5E02" w14:textId="77777777" w:rsidR="004F7512" w:rsidRDefault="002E6DE1">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371950D6" w14:textId="77777777" w:rsidR="004F7512" w:rsidRDefault="002E6DE1">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613F00F9" w14:textId="77777777" w:rsidR="004F7512" w:rsidRDefault="002E6DE1">
            <w:pPr>
              <w:rPr>
                <w:rtl/>
              </w:rPr>
            </w:pPr>
            <w:r>
              <w:rPr>
                <w:rFonts w:eastAsia="David"/>
                <w:b/>
                <w:bCs/>
                <w:rtl/>
              </w:rPr>
              <w:t>מס' נספח</w:t>
            </w:r>
          </w:p>
        </w:tc>
      </w:tr>
      <w:tr w:rsidR="004F7512" w14:paraId="56751B35" w14:textId="77777777">
        <w:tc>
          <w:tcPr>
            <w:tcW w:w="6653" w:type="dxa"/>
            <w:shd w:val="clear" w:color="auto" w:fill="auto"/>
            <w:tcMar>
              <w:top w:w="100" w:type="dxa"/>
              <w:bottom w:w="100" w:type="dxa"/>
              <w:right w:w="100" w:type="dxa"/>
            </w:tcMar>
            <w:vAlign w:val="center"/>
          </w:tcPr>
          <w:p w14:paraId="50FDDDFD" w14:textId="77777777" w:rsidR="004F7512" w:rsidRDefault="002E6DE1">
            <w:pPr>
              <w:spacing w:line="360" w:lineRule="auto"/>
              <w:rPr>
                <w:rtl/>
              </w:rPr>
            </w:pPr>
            <w:r>
              <w:rPr>
                <w:rFonts w:eastAsia="David"/>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363A1C1C" w14:textId="77777777" w:rsidR="004F7512" w:rsidRDefault="002E6DE1">
            <w:pPr>
              <w:spacing w:line="360" w:lineRule="auto"/>
              <w:rPr>
                <w:rtl/>
              </w:rPr>
            </w:pPr>
            <w:r>
              <w:rPr>
                <w:rFonts w:eastAsia="David"/>
                <w:b/>
                <w:bCs/>
                <w:rtl/>
              </w:rPr>
              <w:t>הצעת מחיר</w:t>
            </w:r>
          </w:p>
        </w:tc>
        <w:tc>
          <w:tcPr>
            <w:tcW w:w="1872" w:type="dxa"/>
            <w:shd w:val="clear" w:color="auto" w:fill="auto"/>
            <w:tcMar>
              <w:top w:w="100" w:type="dxa"/>
              <w:bottom w:w="100" w:type="dxa"/>
              <w:right w:w="100" w:type="dxa"/>
            </w:tcMar>
            <w:vAlign w:val="center"/>
          </w:tcPr>
          <w:p w14:paraId="6E5538E8" w14:textId="77777777" w:rsidR="004F7512" w:rsidRDefault="002E6DE1">
            <w:pPr>
              <w:rPr>
                <w:rtl/>
              </w:rPr>
            </w:pPr>
            <w:r>
              <w:rPr>
                <w:rFonts w:eastAsia="David"/>
                <w:b/>
                <w:bCs/>
                <w:rtl/>
              </w:rPr>
              <w:t>נספח 1</w:t>
            </w:r>
          </w:p>
        </w:tc>
      </w:tr>
      <w:tr w:rsidR="004F7512" w14:paraId="57D0C710" w14:textId="77777777">
        <w:tc>
          <w:tcPr>
            <w:tcW w:w="6653" w:type="dxa"/>
            <w:shd w:val="clear" w:color="auto" w:fill="auto"/>
            <w:tcMar>
              <w:top w:w="100" w:type="dxa"/>
              <w:bottom w:w="100" w:type="dxa"/>
              <w:right w:w="100" w:type="dxa"/>
            </w:tcMar>
            <w:vAlign w:val="center"/>
          </w:tcPr>
          <w:p w14:paraId="65A1B511" w14:textId="77777777" w:rsidR="004F7512" w:rsidRDefault="002E6DE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9" w:history="1">
              <w:r>
                <w:rPr>
                  <w:rStyle w:val="Hyperlink"/>
                  <w:rFonts w:eastAsia="David"/>
                </w:rPr>
                <w:t>https://www.misim.gov.il/gmishurim/frmInputMekabel.aspx?cur=0</w:t>
              </w:r>
            </w:hyperlink>
          </w:p>
        </w:tc>
        <w:tc>
          <w:tcPr>
            <w:tcW w:w="2246" w:type="dxa"/>
            <w:shd w:val="clear" w:color="auto" w:fill="auto"/>
            <w:tcMar>
              <w:top w:w="100" w:type="dxa"/>
              <w:bottom w:w="100" w:type="dxa"/>
              <w:right w:w="100" w:type="dxa"/>
            </w:tcMar>
            <w:vAlign w:val="center"/>
          </w:tcPr>
          <w:p w14:paraId="07AC2DD6" w14:textId="77777777" w:rsidR="004F7512" w:rsidRDefault="002E6DE1">
            <w:pPr>
              <w:spacing w:line="360" w:lineRule="auto"/>
              <w:rPr>
                <w:rtl/>
              </w:rPr>
            </w:pPr>
            <w:r>
              <w:rPr>
                <w:rFonts w:eastAsia="David"/>
                <w:b/>
                <w:bCs/>
                <w:rtl/>
              </w:rPr>
              <w:t>אישור פקיד מורשה</w:t>
            </w:r>
          </w:p>
        </w:tc>
        <w:tc>
          <w:tcPr>
            <w:tcW w:w="1872" w:type="dxa"/>
            <w:shd w:val="clear" w:color="auto" w:fill="auto"/>
            <w:tcMar>
              <w:top w:w="100" w:type="dxa"/>
              <w:bottom w:w="100" w:type="dxa"/>
              <w:right w:w="100" w:type="dxa"/>
            </w:tcMar>
            <w:vAlign w:val="center"/>
          </w:tcPr>
          <w:p w14:paraId="73672A5A" w14:textId="77777777" w:rsidR="004F7512" w:rsidRDefault="002E6DE1">
            <w:pPr>
              <w:rPr>
                <w:rtl/>
              </w:rPr>
            </w:pPr>
            <w:r>
              <w:rPr>
                <w:rFonts w:eastAsia="David"/>
                <w:b/>
                <w:bCs/>
                <w:rtl/>
              </w:rPr>
              <w:t>נספח 2</w:t>
            </w:r>
          </w:p>
        </w:tc>
      </w:tr>
      <w:tr w:rsidR="00687E5F" w14:paraId="7799C136" w14:textId="77777777">
        <w:tc>
          <w:tcPr>
            <w:tcW w:w="6653" w:type="dxa"/>
            <w:shd w:val="clear" w:color="auto" w:fill="auto"/>
            <w:tcMar>
              <w:top w:w="100" w:type="dxa"/>
              <w:bottom w:w="100" w:type="dxa"/>
              <w:right w:w="100" w:type="dxa"/>
            </w:tcMar>
            <w:vAlign w:val="center"/>
          </w:tcPr>
          <w:p w14:paraId="10DC7D44" w14:textId="50B7F566" w:rsidR="00687E5F" w:rsidRDefault="00687E5F">
            <w:pPr>
              <w:spacing w:line="360" w:lineRule="auto"/>
              <w:rPr>
                <w:rStyle w:val="restricted-editing-exception"/>
                <w:rFonts w:eastAsia="David"/>
                <w:caps/>
                <w:rtl/>
              </w:rPr>
            </w:pPr>
            <w:r>
              <w:rPr>
                <w:rFonts w:eastAsia="David"/>
                <w:rtl/>
              </w:rPr>
              <w:t>על המציע לצרף תצהיר עו"ד בהתאם למפורט בנספח.</w:t>
            </w:r>
          </w:p>
        </w:tc>
        <w:tc>
          <w:tcPr>
            <w:tcW w:w="2246" w:type="dxa"/>
            <w:shd w:val="clear" w:color="auto" w:fill="auto"/>
            <w:tcMar>
              <w:top w:w="100" w:type="dxa"/>
              <w:bottom w:w="100" w:type="dxa"/>
              <w:right w:w="100" w:type="dxa"/>
            </w:tcMar>
            <w:vAlign w:val="center"/>
          </w:tcPr>
          <w:p w14:paraId="75BE51D2" w14:textId="4FF74ABD" w:rsidR="00687E5F" w:rsidRDefault="00687E5F">
            <w:pPr>
              <w:spacing w:line="360" w:lineRule="auto"/>
              <w:rPr>
                <w:rFonts w:eastAsia="David"/>
                <w:b/>
                <w:bCs/>
                <w:caps/>
                <w:rtl/>
              </w:rPr>
            </w:pPr>
            <w:r>
              <w:rPr>
                <w:rFonts w:eastAsia="David"/>
                <w:b/>
                <w:bCs/>
                <w:rtl/>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14:paraId="2155E75E" w14:textId="61F7FFD4" w:rsidR="00687E5F" w:rsidRDefault="00687E5F">
            <w:pPr>
              <w:rPr>
                <w:rFonts w:eastAsia="David"/>
                <w:b/>
                <w:bCs/>
                <w:caps/>
                <w:rtl/>
              </w:rPr>
            </w:pPr>
            <w:r>
              <w:rPr>
                <w:rFonts w:eastAsia="David" w:hint="cs"/>
                <w:b/>
                <w:bCs/>
                <w:caps/>
                <w:rtl/>
              </w:rPr>
              <w:t xml:space="preserve">נספח 3 </w:t>
            </w:r>
          </w:p>
        </w:tc>
      </w:tr>
      <w:tr w:rsidR="004F7512" w14:paraId="00D02570" w14:textId="77777777">
        <w:tc>
          <w:tcPr>
            <w:tcW w:w="6653" w:type="dxa"/>
            <w:shd w:val="clear" w:color="auto" w:fill="auto"/>
            <w:tcMar>
              <w:top w:w="100" w:type="dxa"/>
              <w:bottom w:w="100" w:type="dxa"/>
              <w:right w:w="100" w:type="dxa"/>
            </w:tcMar>
            <w:vAlign w:val="center"/>
          </w:tcPr>
          <w:p w14:paraId="7F71A120" w14:textId="1573A1EB" w:rsidR="004F7512" w:rsidRDefault="002E6DE1">
            <w:pPr>
              <w:spacing w:line="360" w:lineRule="auto"/>
              <w:rPr>
                <w:rtl/>
              </w:rPr>
            </w:pPr>
            <w:r>
              <w:rPr>
                <w:rStyle w:val="restricted-editing-exception"/>
                <w:rFonts w:eastAsia="David"/>
                <w:rtl/>
              </w:rPr>
              <w:t>לשם הוכחת העמידה בתנאי</w:t>
            </w:r>
            <w:r w:rsidR="00AF0E8E">
              <w:rPr>
                <w:rStyle w:val="restricted-editing-exception"/>
                <w:rFonts w:eastAsia="David" w:hint="cs"/>
                <w:rtl/>
              </w:rPr>
              <w:t xml:space="preserve"> הסף</w:t>
            </w:r>
            <w:r>
              <w:rPr>
                <w:rStyle w:val="restricted-editing-exception"/>
                <w:rFonts w:eastAsia="David"/>
                <w:rtl/>
              </w:rPr>
              <w:t>, המציע נדרש למלא ולהגיש את</w:t>
            </w:r>
            <w:r>
              <w:rPr>
                <w:rStyle w:val="not-editable"/>
                <w:rFonts w:eastAsia="David"/>
                <w:rtl/>
              </w:rPr>
              <w:t xml:space="preserve"> נספח </w:t>
            </w:r>
            <w:r w:rsidR="00687E5F">
              <w:rPr>
                <w:rStyle w:val="not-editable"/>
                <w:rFonts w:eastAsia="David" w:hint="cs"/>
                <w:caps/>
                <w:rtl/>
              </w:rPr>
              <w:t>4</w:t>
            </w:r>
            <w:r>
              <w:rPr>
                <w:rStyle w:val="not-editable"/>
                <w:rFonts w:eastAsia="David"/>
                <w:rtl/>
              </w:rPr>
              <w:t xml:space="preserve"> </w:t>
            </w:r>
            <w:r>
              <w:rPr>
                <w:rStyle w:val="restricted-editing-exception"/>
                <w:rFonts w:eastAsia="David"/>
                <w:rtl/>
              </w:rPr>
              <w:t>לחוברת ההצעה.</w:t>
            </w:r>
          </w:p>
        </w:tc>
        <w:tc>
          <w:tcPr>
            <w:tcW w:w="2246" w:type="dxa"/>
            <w:shd w:val="clear" w:color="auto" w:fill="auto"/>
            <w:tcMar>
              <w:top w:w="100" w:type="dxa"/>
              <w:bottom w:w="100" w:type="dxa"/>
              <w:right w:w="100" w:type="dxa"/>
            </w:tcMar>
            <w:vAlign w:val="center"/>
          </w:tcPr>
          <w:p w14:paraId="453F538B" w14:textId="77777777" w:rsidR="004F7512" w:rsidRDefault="002E6DE1">
            <w:pPr>
              <w:spacing w:line="360" w:lineRule="auto"/>
              <w:rPr>
                <w:rtl/>
              </w:rPr>
            </w:pPr>
            <w:r>
              <w:rPr>
                <w:rFonts w:eastAsia="David"/>
                <w:b/>
                <w:bCs/>
                <w:rtl/>
              </w:rPr>
              <w:t>תצהיר בדבר היעדר ייצוג נגד המדינה</w:t>
            </w:r>
          </w:p>
        </w:tc>
        <w:tc>
          <w:tcPr>
            <w:tcW w:w="1872" w:type="dxa"/>
            <w:shd w:val="clear" w:color="auto" w:fill="auto"/>
            <w:tcMar>
              <w:top w:w="100" w:type="dxa"/>
              <w:bottom w:w="100" w:type="dxa"/>
              <w:right w:w="100" w:type="dxa"/>
            </w:tcMar>
            <w:vAlign w:val="center"/>
          </w:tcPr>
          <w:p w14:paraId="2974CC58" w14:textId="35ECFB26" w:rsidR="004F7512" w:rsidRDefault="002E6DE1">
            <w:pPr>
              <w:rPr>
                <w:rtl/>
              </w:rPr>
            </w:pPr>
            <w:r>
              <w:rPr>
                <w:rFonts w:eastAsia="David"/>
                <w:b/>
                <w:bCs/>
                <w:rtl/>
              </w:rPr>
              <w:t xml:space="preserve">נספח </w:t>
            </w:r>
            <w:r w:rsidR="00687E5F">
              <w:rPr>
                <w:rFonts w:eastAsia="David" w:hint="cs"/>
                <w:b/>
                <w:bCs/>
                <w:caps/>
                <w:rtl/>
              </w:rPr>
              <w:t>4</w:t>
            </w:r>
          </w:p>
        </w:tc>
      </w:tr>
      <w:tr w:rsidR="004F7512" w14:paraId="399AF462" w14:textId="77777777">
        <w:tc>
          <w:tcPr>
            <w:tcW w:w="6653" w:type="dxa"/>
            <w:shd w:val="clear" w:color="auto" w:fill="auto"/>
            <w:tcMar>
              <w:top w:w="100" w:type="dxa"/>
              <w:bottom w:w="100" w:type="dxa"/>
              <w:right w:w="100" w:type="dxa"/>
            </w:tcMar>
            <w:vAlign w:val="center"/>
          </w:tcPr>
          <w:p w14:paraId="4C38E884" w14:textId="2F5C7260" w:rsidR="004F7512" w:rsidRDefault="002E6DE1">
            <w:pPr>
              <w:spacing w:line="360" w:lineRule="auto"/>
              <w:rPr>
                <w:rtl/>
              </w:rPr>
            </w:pPr>
            <w:r>
              <w:rPr>
                <w:rStyle w:val="restricted-editing-exception"/>
                <w:rFonts w:eastAsia="David"/>
                <w:rtl/>
              </w:rPr>
              <w:t xml:space="preserve">לשם הוכחת העמידה בתנאי סף זה, על המציע לצרף </w:t>
            </w:r>
            <w:r>
              <w:rPr>
                <w:rStyle w:val="not-editable"/>
                <w:rFonts w:eastAsia="David"/>
                <w:rtl/>
              </w:rPr>
              <w:t>רישיונותיהם של עורכי הדין להצעה</w:t>
            </w:r>
            <w:r>
              <w:rPr>
                <w:rStyle w:val="restricted-editing-exception"/>
                <w:rFonts w:eastAsia="David"/>
                <w:rtl/>
              </w:rPr>
              <w:t xml:space="preserve"> ולסמנ</w:t>
            </w:r>
            <w:r w:rsidR="00AF0E8E">
              <w:rPr>
                <w:rStyle w:val="restricted-editing-exception"/>
                <w:rFonts w:eastAsia="David" w:hint="cs"/>
                <w:rtl/>
              </w:rPr>
              <w:t>ם</w:t>
            </w:r>
            <w:r>
              <w:rPr>
                <w:rStyle w:val="restricted-editing-exception"/>
                <w:rFonts w:eastAsia="David"/>
                <w:rtl/>
              </w:rPr>
              <w:t xml:space="preserve"> </w:t>
            </w:r>
            <w:r>
              <w:rPr>
                <w:rStyle w:val="not-editable"/>
                <w:rFonts w:eastAsia="David"/>
                <w:rtl/>
              </w:rPr>
              <w:t xml:space="preserve">כנספח </w:t>
            </w:r>
            <w:r w:rsidR="00687E5F">
              <w:rPr>
                <w:rStyle w:val="not-editable"/>
                <w:rFonts w:eastAsia="David" w:hint="cs"/>
                <w:caps/>
                <w:rtl/>
              </w:rPr>
              <w:t>5</w:t>
            </w:r>
            <w:r>
              <w:rPr>
                <w:rStyle w:val="not-editable"/>
                <w:rFonts w:eastAsia="David"/>
                <w:rtl/>
              </w:rPr>
              <w:t xml:space="preserve"> </w:t>
            </w:r>
            <w:r>
              <w:rPr>
                <w:rStyle w:val="restricted-editing-exception"/>
                <w:rFonts w:eastAsia="David"/>
                <w:rtl/>
              </w:rPr>
              <w:t>לחוברת ההצעה.</w:t>
            </w:r>
          </w:p>
        </w:tc>
        <w:tc>
          <w:tcPr>
            <w:tcW w:w="2246" w:type="dxa"/>
            <w:shd w:val="clear" w:color="auto" w:fill="auto"/>
            <w:tcMar>
              <w:top w:w="100" w:type="dxa"/>
              <w:bottom w:w="100" w:type="dxa"/>
              <w:right w:w="100" w:type="dxa"/>
            </w:tcMar>
            <w:vAlign w:val="center"/>
          </w:tcPr>
          <w:p w14:paraId="3E3CFDF3" w14:textId="77777777" w:rsidR="004F7512" w:rsidRDefault="002E6DE1">
            <w:pPr>
              <w:spacing w:after="240"/>
              <w:jc w:val="both"/>
              <w:rPr>
                <w:rFonts w:eastAsia="David"/>
                <w:b/>
                <w:bCs/>
                <w:caps/>
                <w:rtl/>
              </w:rPr>
            </w:pPr>
            <w:r>
              <w:rPr>
                <w:rFonts w:eastAsia="David"/>
                <w:b/>
                <w:bCs/>
                <w:rtl/>
              </w:rPr>
              <w:t>חברות בלשכת עורכי הדין</w:t>
            </w:r>
          </w:p>
          <w:p w14:paraId="44E72B18" w14:textId="77777777" w:rsidR="004F7512" w:rsidRDefault="004F7512">
            <w:pPr>
              <w:spacing w:line="360" w:lineRule="auto"/>
            </w:pPr>
          </w:p>
        </w:tc>
        <w:tc>
          <w:tcPr>
            <w:tcW w:w="1872" w:type="dxa"/>
            <w:shd w:val="clear" w:color="auto" w:fill="auto"/>
            <w:tcMar>
              <w:top w:w="100" w:type="dxa"/>
              <w:bottom w:w="100" w:type="dxa"/>
              <w:right w:w="100" w:type="dxa"/>
            </w:tcMar>
            <w:vAlign w:val="center"/>
          </w:tcPr>
          <w:p w14:paraId="736D0D0F" w14:textId="40911862" w:rsidR="004F7512" w:rsidRDefault="002E6DE1">
            <w:pPr>
              <w:rPr>
                <w:rtl/>
              </w:rPr>
            </w:pPr>
            <w:r>
              <w:rPr>
                <w:rFonts w:eastAsia="David"/>
                <w:b/>
                <w:bCs/>
                <w:rtl/>
              </w:rPr>
              <w:t xml:space="preserve">נספח </w:t>
            </w:r>
            <w:r w:rsidR="00687E5F">
              <w:rPr>
                <w:rFonts w:eastAsia="David" w:hint="cs"/>
                <w:b/>
                <w:bCs/>
                <w:caps/>
                <w:rtl/>
              </w:rPr>
              <w:t>5</w:t>
            </w:r>
          </w:p>
        </w:tc>
      </w:tr>
      <w:tr w:rsidR="004F7512" w14:paraId="576D94AE" w14:textId="77777777">
        <w:tc>
          <w:tcPr>
            <w:tcW w:w="6653" w:type="dxa"/>
            <w:shd w:val="clear" w:color="auto" w:fill="auto"/>
            <w:tcMar>
              <w:top w:w="100" w:type="dxa"/>
              <w:bottom w:w="100" w:type="dxa"/>
              <w:right w:w="100" w:type="dxa"/>
            </w:tcMar>
            <w:vAlign w:val="center"/>
          </w:tcPr>
          <w:p w14:paraId="089E17DD" w14:textId="7A3294DB" w:rsidR="004F7512" w:rsidRDefault="002E6DE1">
            <w:pPr>
              <w:spacing w:line="360" w:lineRule="auto"/>
              <w:rPr>
                <w:rtl/>
              </w:rPr>
            </w:pPr>
            <w:r>
              <w:rPr>
                <w:rStyle w:val="restricted-editing-exception"/>
                <w:rFonts w:eastAsia="David"/>
                <w:rtl/>
              </w:rPr>
              <w:t xml:space="preserve">לשם הוכחת העמידה בתנאי סף זה, על המציע לצרף </w:t>
            </w:r>
            <w:r>
              <w:rPr>
                <w:rStyle w:val="not-editable"/>
                <w:rFonts w:eastAsia="David"/>
                <w:rtl/>
              </w:rPr>
              <w:t>קורות החיים של עורך הדין המוביל המוצע</w:t>
            </w:r>
            <w:r>
              <w:rPr>
                <w:rStyle w:val="restricted-editing-exception"/>
                <w:rFonts w:eastAsia="David"/>
                <w:rtl/>
              </w:rPr>
              <w:t xml:space="preserve"> ולסמנו </w:t>
            </w:r>
            <w:r>
              <w:rPr>
                <w:rStyle w:val="not-editable"/>
                <w:rFonts w:eastAsia="David"/>
                <w:rtl/>
              </w:rPr>
              <w:t xml:space="preserve">כנספח </w:t>
            </w:r>
            <w:r w:rsidR="00687E5F">
              <w:rPr>
                <w:rStyle w:val="not-editable"/>
                <w:rFonts w:eastAsia="David" w:hint="cs"/>
                <w:caps/>
                <w:rtl/>
              </w:rPr>
              <w:t>6</w:t>
            </w:r>
            <w:r>
              <w:rPr>
                <w:rStyle w:val="not-editable"/>
                <w:rFonts w:eastAsia="David"/>
                <w:rtl/>
              </w:rPr>
              <w:t xml:space="preserve"> </w:t>
            </w:r>
            <w:r>
              <w:rPr>
                <w:rStyle w:val="restricted-editing-exception"/>
                <w:rFonts w:eastAsia="David"/>
                <w:rtl/>
              </w:rPr>
              <w:t>לחוברת ההצעה.</w:t>
            </w:r>
          </w:p>
        </w:tc>
        <w:tc>
          <w:tcPr>
            <w:tcW w:w="2246" w:type="dxa"/>
            <w:shd w:val="clear" w:color="auto" w:fill="auto"/>
            <w:tcMar>
              <w:top w:w="100" w:type="dxa"/>
              <w:bottom w:w="100" w:type="dxa"/>
              <w:right w:w="100" w:type="dxa"/>
            </w:tcMar>
            <w:vAlign w:val="center"/>
          </w:tcPr>
          <w:p w14:paraId="34063EF8" w14:textId="77777777" w:rsidR="004F7512" w:rsidRDefault="002E6DE1">
            <w:pPr>
              <w:spacing w:after="240"/>
              <w:jc w:val="both"/>
              <w:rPr>
                <w:rFonts w:eastAsia="David"/>
                <w:b/>
                <w:bCs/>
                <w:caps/>
                <w:rtl/>
              </w:rPr>
            </w:pPr>
            <w:r>
              <w:rPr>
                <w:rFonts w:eastAsia="David"/>
                <w:b/>
                <w:bCs/>
                <w:rtl/>
              </w:rPr>
              <w:t>ותק עו"ד מוביל</w:t>
            </w:r>
          </w:p>
          <w:p w14:paraId="6EAA8715" w14:textId="77777777" w:rsidR="004F7512" w:rsidRDefault="004F7512">
            <w:pPr>
              <w:spacing w:line="360" w:lineRule="auto"/>
            </w:pPr>
          </w:p>
        </w:tc>
        <w:tc>
          <w:tcPr>
            <w:tcW w:w="1872" w:type="dxa"/>
            <w:shd w:val="clear" w:color="auto" w:fill="auto"/>
            <w:tcMar>
              <w:top w:w="100" w:type="dxa"/>
              <w:bottom w:w="100" w:type="dxa"/>
              <w:right w:w="100" w:type="dxa"/>
            </w:tcMar>
            <w:vAlign w:val="center"/>
          </w:tcPr>
          <w:p w14:paraId="1F0D2C6A" w14:textId="31CAB09B" w:rsidR="004F7512" w:rsidRDefault="002E6DE1">
            <w:pPr>
              <w:rPr>
                <w:rtl/>
              </w:rPr>
            </w:pPr>
            <w:r>
              <w:rPr>
                <w:rFonts w:eastAsia="David"/>
                <w:b/>
                <w:bCs/>
                <w:rtl/>
              </w:rPr>
              <w:t xml:space="preserve">נספח </w:t>
            </w:r>
            <w:r w:rsidR="00687E5F">
              <w:rPr>
                <w:rFonts w:eastAsia="David" w:hint="cs"/>
                <w:b/>
                <w:bCs/>
                <w:caps/>
                <w:rtl/>
              </w:rPr>
              <w:t>6</w:t>
            </w:r>
          </w:p>
        </w:tc>
      </w:tr>
      <w:tr w:rsidR="004F7512" w14:paraId="28AA93EF" w14:textId="77777777">
        <w:tc>
          <w:tcPr>
            <w:tcW w:w="6653" w:type="dxa"/>
            <w:shd w:val="clear" w:color="auto" w:fill="auto"/>
            <w:tcMar>
              <w:top w:w="100" w:type="dxa"/>
              <w:bottom w:w="100" w:type="dxa"/>
              <w:right w:w="100" w:type="dxa"/>
            </w:tcMar>
            <w:vAlign w:val="center"/>
          </w:tcPr>
          <w:p w14:paraId="21EDBD91" w14:textId="7BA9F8C6" w:rsidR="004F7512" w:rsidRDefault="002E6DE1">
            <w:pPr>
              <w:spacing w:line="360" w:lineRule="auto"/>
              <w:rPr>
                <w:rtl/>
              </w:rPr>
            </w:pPr>
            <w:r>
              <w:rPr>
                <w:rStyle w:val="restricted-editing-exception"/>
                <w:rFonts w:eastAsia="David"/>
                <w:rtl/>
              </w:rPr>
              <w:t xml:space="preserve">לשם הוכחת העמידה בתנאי סף זה, על המציע לצרף </w:t>
            </w:r>
            <w:r>
              <w:rPr>
                <w:rStyle w:val="not-editable"/>
                <w:rFonts w:eastAsia="David"/>
                <w:rtl/>
              </w:rPr>
              <w:t>קורות החיים של עורך הדין המסייע</w:t>
            </w:r>
            <w:r>
              <w:rPr>
                <w:rStyle w:val="restricted-editing-exception"/>
                <w:rFonts w:eastAsia="David"/>
                <w:rtl/>
              </w:rPr>
              <w:t xml:space="preserve"> ולסמנו </w:t>
            </w:r>
            <w:r>
              <w:rPr>
                <w:rStyle w:val="not-editable"/>
                <w:rFonts w:eastAsia="David"/>
                <w:rtl/>
              </w:rPr>
              <w:t xml:space="preserve">כנספח </w:t>
            </w:r>
            <w:r w:rsidR="00687E5F">
              <w:rPr>
                <w:rStyle w:val="not-editable"/>
                <w:rFonts w:eastAsia="David" w:hint="cs"/>
                <w:caps/>
                <w:rtl/>
              </w:rPr>
              <w:t>7</w:t>
            </w:r>
            <w:r>
              <w:rPr>
                <w:rStyle w:val="not-editable"/>
                <w:rFonts w:eastAsia="David"/>
                <w:rtl/>
              </w:rPr>
              <w:t xml:space="preserve"> </w:t>
            </w:r>
            <w:r>
              <w:rPr>
                <w:rStyle w:val="restricted-editing-exception"/>
                <w:rFonts w:eastAsia="David"/>
                <w:rtl/>
              </w:rPr>
              <w:t>לחוברת ההצעה.</w:t>
            </w:r>
          </w:p>
        </w:tc>
        <w:tc>
          <w:tcPr>
            <w:tcW w:w="2246" w:type="dxa"/>
            <w:shd w:val="clear" w:color="auto" w:fill="auto"/>
            <w:tcMar>
              <w:top w:w="100" w:type="dxa"/>
              <w:bottom w:w="100" w:type="dxa"/>
              <w:right w:w="100" w:type="dxa"/>
            </w:tcMar>
            <w:vAlign w:val="center"/>
          </w:tcPr>
          <w:p w14:paraId="388E1BCC" w14:textId="77777777" w:rsidR="004F7512" w:rsidRDefault="002E6DE1">
            <w:pPr>
              <w:spacing w:after="240"/>
              <w:jc w:val="both"/>
              <w:rPr>
                <w:rFonts w:eastAsia="David"/>
                <w:b/>
                <w:bCs/>
                <w:caps/>
                <w:rtl/>
              </w:rPr>
            </w:pPr>
            <w:r>
              <w:rPr>
                <w:rFonts w:eastAsia="David"/>
                <w:b/>
                <w:bCs/>
                <w:rtl/>
              </w:rPr>
              <w:t>ותק עו"ד מסייע</w:t>
            </w:r>
          </w:p>
          <w:p w14:paraId="3ECD3CD2" w14:textId="77777777" w:rsidR="004F7512" w:rsidRDefault="004F7512">
            <w:pPr>
              <w:spacing w:line="360" w:lineRule="auto"/>
            </w:pPr>
          </w:p>
        </w:tc>
        <w:tc>
          <w:tcPr>
            <w:tcW w:w="1872" w:type="dxa"/>
            <w:shd w:val="clear" w:color="auto" w:fill="auto"/>
            <w:tcMar>
              <w:top w:w="100" w:type="dxa"/>
              <w:bottom w:w="100" w:type="dxa"/>
              <w:right w:w="100" w:type="dxa"/>
            </w:tcMar>
            <w:vAlign w:val="center"/>
          </w:tcPr>
          <w:p w14:paraId="62A32AB7" w14:textId="6C610127" w:rsidR="004F7512" w:rsidRDefault="002E6DE1">
            <w:pPr>
              <w:rPr>
                <w:rtl/>
              </w:rPr>
            </w:pPr>
            <w:r>
              <w:rPr>
                <w:rFonts w:eastAsia="David"/>
                <w:b/>
                <w:bCs/>
                <w:rtl/>
              </w:rPr>
              <w:t xml:space="preserve">נספח </w:t>
            </w:r>
            <w:r w:rsidR="00687E5F">
              <w:rPr>
                <w:rFonts w:eastAsia="David" w:hint="cs"/>
                <w:b/>
                <w:bCs/>
                <w:caps/>
                <w:rtl/>
              </w:rPr>
              <w:t>7</w:t>
            </w:r>
          </w:p>
        </w:tc>
      </w:tr>
    </w:tbl>
    <w:p w14:paraId="32FA0F6B" w14:textId="77777777" w:rsidR="004F7512" w:rsidRDefault="004F7512" w:rsidP="005C22EB"/>
    <w:bookmarkEnd w:id="352"/>
    <w:p w14:paraId="3E2E3C4F" w14:textId="77777777" w:rsidR="004F7512" w:rsidRDefault="002E6DE1" w:rsidP="005C22EB">
      <w:r>
        <w:t xml:space="preserve"> </w:t>
      </w:r>
    </w:p>
    <w:p w14:paraId="0ECC84A2" w14:textId="77777777" w:rsidR="005C22EB" w:rsidRDefault="005C22EB" w:rsidP="005C22EB"/>
    <w:p w14:paraId="5708FDD6" w14:textId="77777777" w:rsidR="005C22EB" w:rsidRPr="0030142D" w:rsidRDefault="005C22EB" w:rsidP="0030142D">
      <w:pPr>
        <w:rPr>
          <w:rtl/>
        </w:rPr>
      </w:pPr>
    </w:p>
    <w:p w14:paraId="0EFEE36C"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53" w:name="_Toc504992922"/>
      <w:bookmarkStart w:id="354" w:name="_Toc401778846"/>
    </w:p>
    <w:p w14:paraId="63675031" w14:textId="372A3719" w:rsidR="00992E15" w:rsidRPr="00E0309B" w:rsidRDefault="002E6DE1" w:rsidP="00602672">
      <w:pPr>
        <w:pStyle w:val="afffffffb"/>
        <w:rPr>
          <w:rtl/>
        </w:rPr>
      </w:pPr>
      <w:bookmarkStart w:id="355" w:name="_Toc44931951"/>
      <w:bookmarkStart w:id="356" w:name="_Toc44932038"/>
      <w:bookmarkStart w:id="357" w:name="_Toc53331372"/>
      <w:bookmarkStart w:id="358"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53"/>
      <w:bookmarkEnd w:id="355"/>
      <w:bookmarkEnd w:id="356"/>
      <w:bookmarkEnd w:id="357"/>
      <w:r w:rsidR="00114AFF" w:rsidRPr="00CF1B71">
        <w:rPr>
          <w:rFonts w:hint="eastAsia"/>
          <w:rtl/>
        </w:rPr>
        <w:t>למכרז</w:t>
      </w:r>
      <w:r w:rsidR="00114AFF" w:rsidRPr="00CF1B71">
        <w:rPr>
          <w:rtl/>
        </w:rPr>
        <w:t xml:space="preserve"> </w:t>
      </w:r>
      <w:r w:rsidR="001E3E89">
        <w:rPr>
          <w:rtl/>
        </w:rPr>
        <w:t>01-2026</w:t>
      </w:r>
      <w:r w:rsidR="00114AFF" w:rsidRPr="00CF1B71">
        <w:rPr>
          <w:rtl/>
        </w:rPr>
        <w:t>-</w:t>
      </w:r>
      <w:bookmarkStart w:id="359" w:name="TenderDesc_4"/>
      <w:r w:rsidR="00114AFF" w:rsidRPr="00CF1B71">
        <w:rPr>
          <w:rtl/>
        </w:rPr>
        <w:t>מתן שירותי ייעוץ משפטי וייצוג בתחום דיני העבודה</w:t>
      </w:r>
      <w:bookmarkEnd w:id="359"/>
    </w:p>
    <w:p w14:paraId="0D7C5D38" w14:textId="77777777" w:rsidR="00992E15" w:rsidRPr="00324B05" w:rsidRDefault="00992E15" w:rsidP="00992E15">
      <w:pPr>
        <w:spacing w:line="360" w:lineRule="auto"/>
        <w:ind w:left="501"/>
        <w:contextualSpacing/>
        <w:jc w:val="both"/>
        <w:rPr>
          <w:kern w:val="28"/>
          <w:sz w:val="20"/>
          <w:szCs w:val="20"/>
          <w:rtl/>
        </w:rPr>
      </w:pPr>
      <w:bookmarkStart w:id="360" w:name="show_Ismn_2"/>
    </w:p>
    <w:p w14:paraId="7710D2A8" w14:textId="77777777" w:rsidR="00992E15" w:rsidRPr="00E0309B" w:rsidRDefault="002E6DE1" w:rsidP="00992E15">
      <w:pPr>
        <w:jc w:val="center"/>
        <w:rPr>
          <w:rtl/>
        </w:rPr>
      </w:pPr>
      <w:bookmarkStart w:id="361" w:name="show_SugTevatMichrazimDigital_1"/>
      <w:r>
        <w:rPr>
          <w:rFonts w:hint="cs"/>
          <w:b/>
          <w:bCs/>
          <w:kern w:val="28"/>
          <w:sz w:val="28"/>
          <w:szCs w:val="28"/>
          <w:rtl/>
        </w:rPr>
        <w:t>טופס זה יוגש בנפרד מחוברת ההצעה</w:t>
      </w:r>
    </w:p>
    <w:bookmarkEnd w:id="360"/>
    <w:bookmarkEnd w:id="361"/>
    <w:p w14:paraId="5B6E6267" w14:textId="77777777" w:rsidR="00533E2E" w:rsidRPr="00E0309B" w:rsidRDefault="00533E2E" w:rsidP="00992E15">
      <w:pPr>
        <w:jc w:val="center"/>
        <w:rPr>
          <w:rtl/>
        </w:rPr>
      </w:pPr>
    </w:p>
    <w:p w14:paraId="34C1EE7F" w14:textId="77777777" w:rsidR="004F7512" w:rsidRDefault="002E6DE1" w:rsidP="00C411E7">
      <w:pPr>
        <w:spacing w:before="120" w:line="360" w:lineRule="auto"/>
        <w:jc w:val="both"/>
        <w:rPr>
          <w:rFonts w:eastAsia="David"/>
          <w:caps/>
          <w:rtl/>
        </w:rPr>
      </w:pPr>
      <w:bookmarkStart w:id="362" w:name="html_pricingRulesGeneral"/>
      <w:r>
        <w:rPr>
          <w:rFonts w:eastAsia="David"/>
          <w:b/>
          <w:bCs/>
          <w:u w:val="single"/>
          <w:rtl/>
        </w:rPr>
        <w:t>כללי</w:t>
      </w:r>
    </w:p>
    <w:p w14:paraId="0EE75941" w14:textId="77777777" w:rsidR="004F7512" w:rsidRDefault="002E6DE1" w:rsidP="00C411E7">
      <w:pPr>
        <w:numPr>
          <w:ilvl w:val="0"/>
          <w:numId w:val="75"/>
        </w:numPr>
        <w:spacing w:line="360" w:lineRule="auto"/>
        <w:ind w:left="721" w:hanging="284"/>
        <w:jc w:val="both"/>
        <w:rPr>
          <w:rFonts w:eastAsia="David"/>
          <w:caps/>
          <w:rtl/>
        </w:rPr>
      </w:pPr>
      <w:r>
        <w:rPr>
          <w:rFonts w:eastAsia="David"/>
          <w:rtl/>
        </w:rPr>
        <w:t>על המציע לעיין בכלל מסמכי המכרז טרם מילוי טופס הצעת המחיר.</w:t>
      </w:r>
    </w:p>
    <w:p w14:paraId="5C57C14B" w14:textId="08A8FE58" w:rsidR="004F7512" w:rsidRDefault="002E6DE1" w:rsidP="00C411E7">
      <w:pPr>
        <w:numPr>
          <w:ilvl w:val="0"/>
          <w:numId w:val="75"/>
        </w:numPr>
        <w:spacing w:after="160" w:line="360" w:lineRule="auto"/>
        <w:ind w:left="721" w:hanging="284"/>
        <w:jc w:val="both"/>
        <w:rPr>
          <w:rFonts w:eastAsia="David"/>
          <w:caps/>
          <w:rtl/>
        </w:rPr>
      </w:pPr>
      <w:r>
        <w:rPr>
          <w:rFonts w:eastAsia="David"/>
          <w:rtl/>
        </w:rPr>
        <w:t>מובהר, כי למזמין מסור שיקול הדעת המלא והבלעדי לקבוע את היקף השירותים שיוזמנו מהספק במסגרת ההתקשרות, וזאת לפי צרכיו בפועל של המזמין.</w:t>
      </w:r>
    </w:p>
    <w:p w14:paraId="2D9F3A4E" w14:textId="77777777" w:rsidR="004F7512" w:rsidRDefault="002E6DE1" w:rsidP="00C411E7">
      <w:pPr>
        <w:spacing w:before="160" w:after="80" w:line="360" w:lineRule="auto"/>
        <w:jc w:val="both"/>
        <w:rPr>
          <w:rFonts w:eastAsia="David"/>
          <w:caps/>
          <w:rtl/>
        </w:rPr>
      </w:pPr>
      <w:r>
        <w:rPr>
          <w:rFonts w:eastAsia="David"/>
          <w:b/>
          <w:bCs/>
          <w:u w:val="single"/>
          <w:rtl/>
        </w:rPr>
        <w:t>הצעת המחיר</w:t>
      </w:r>
    </w:p>
    <w:p w14:paraId="29DE6A76" w14:textId="463DAAE1" w:rsidR="00AF0E8E" w:rsidRPr="009B3342" w:rsidRDefault="00AF0E8E" w:rsidP="009B3342">
      <w:pPr>
        <w:numPr>
          <w:ilvl w:val="0"/>
          <w:numId w:val="76"/>
        </w:numPr>
        <w:spacing w:after="80" w:line="360" w:lineRule="auto"/>
        <w:ind w:left="721" w:hanging="284"/>
        <w:jc w:val="both"/>
        <w:rPr>
          <w:rFonts w:eastAsia="David"/>
          <w:caps/>
        </w:rPr>
      </w:pPr>
      <w:r>
        <w:rPr>
          <w:rFonts w:eastAsia="David" w:hint="cs"/>
          <w:rtl/>
        </w:rPr>
        <w:t xml:space="preserve">הצעת המחיר </w:t>
      </w:r>
      <w:r>
        <w:rPr>
          <w:rFonts w:eastAsia="David" w:hint="cs"/>
          <w:caps/>
          <w:rtl/>
        </w:rPr>
        <w:t>תוגש כאחוז הנחה על התעריפים המרביים לשעת עבודה של עוה"ד:</w:t>
      </w:r>
    </w:p>
    <w:p w14:paraId="6F2B290E" w14:textId="2B81D118" w:rsidR="00C411E7" w:rsidRPr="009B3342" w:rsidRDefault="009B3342" w:rsidP="00C411E7">
      <w:pPr>
        <w:pStyle w:val="MsoListParagraph00"/>
        <w:numPr>
          <w:ilvl w:val="0"/>
          <w:numId w:val="0"/>
        </w:numPr>
        <w:spacing w:before="0"/>
        <w:ind w:left="1080" w:hanging="706"/>
      </w:pPr>
      <w:r w:rsidRPr="009B3342">
        <w:rPr>
          <w:b/>
          <w:bCs/>
          <w:rtl/>
        </w:rPr>
        <w:t>    - עו"ד מוביל:</w:t>
      </w:r>
      <w:r w:rsidRPr="003D1132">
        <w:rPr>
          <w:rtl/>
        </w:rPr>
        <w:t xml:space="preserve"> 550 ש"ח, לא כולל מע"מ;</w:t>
      </w:r>
      <w:r w:rsidR="00C411E7" w:rsidRPr="00C411E7">
        <w:rPr>
          <w:b/>
          <w:bCs/>
          <w:rtl/>
        </w:rPr>
        <w:t xml:space="preserve"> </w:t>
      </w:r>
      <w:r w:rsidR="00C411E7">
        <w:rPr>
          <w:rFonts w:hint="cs"/>
          <w:b/>
          <w:bCs/>
          <w:rtl/>
        </w:rPr>
        <w:t xml:space="preserve">- </w:t>
      </w:r>
      <w:r w:rsidR="00C411E7" w:rsidRPr="009B3342">
        <w:rPr>
          <w:b/>
          <w:bCs/>
          <w:rtl/>
        </w:rPr>
        <w:t>עו"ד מסייע:</w:t>
      </w:r>
      <w:r w:rsidR="00C411E7" w:rsidRPr="003D1132">
        <w:rPr>
          <w:rtl/>
        </w:rPr>
        <w:t xml:space="preserve"> 450 ש"ח, לא כולל מע"מ.</w:t>
      </w:r>
    </w:p>
    <w:p w14:paraId="508C96EE" w14:textId="7E91B41B" w:rsidR="004F7512" w:rsidRDefault="002E6DE1" w:rsidP="00AF0E8E">
      <w:pPr>
        <w:numPr>
          <w:ilvl w:val="0"/>
          <w:numId w:val="76"/>
        </w:numPr>
        <w:spacing w:line="360" w:lineRule="auto"/>
        <w:ind w:hanging="282"/>
        <w:jc w:val="both"/>
        <w:rPr>
          <w:rFonts w:eastAsia="David"/>
          <w:caps/>
        </w:rPr>
      </w:pPr>
      <w:r>
        <w:rPr>
          <w:rFonts w:eastAsia="David"/>
          <w:rtl/>
        </w:rPr>
        <w:t xml:space="preserve">ניתן לנקוב </w:t>
      </w:r>
      <w:r w:rsidR="009B3342">
        <w:rPr>
          <w:rFonts w:eastAsia="David" w:hint="cs"/>
          <w:rtl/>
        </w:rPr>
        <w:t>באחוז הנחה</w:t>
      </w:r>
      <w:r>
        <w:rPr>
          <w:rFonts w:eastAsia="David"/>
          <w:rtl/>
        </w:rPr>
        <w:t xml:space="preserve">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6B77E53" w14:textId="09965A3E" w:rsidR="00C411E7" w:rsidRDefault="00C411E7" w:rsidP="00C411E7">
      <w:pPr>
        <w:spacing w:line="360" w:lineRule="auto"/>
        <w:ind w:left="720"/>
        <w:jc w:val="both"/>
        <w:rPr>
          <w:rFonts w:eastAsia="David"/>
          <w:caps/>
          <w:rtl/>
        </w:rPr>
      </w:pPr>
    </w:p>
    <w:tbl>
      <w:tblPr>
        <w:tblStyle w:val="affff4"/>
        <w:bidiVisual/>
        <w:tblW w:w="0" w:type="auto"/>
        <w:tblInd w:w="1395" w:type="dxa"/>
        <w:tblLook w:val="04A0" w:firstRow="1" w:lastRow="0" w:firstColumn="1" w:lastColumn="0" w:noHBand="0" w:noVBand="1"/>
      </w:tblPr>
      <w:tblGrid>
        <w:gridCol w:w="5662"/>
      </w:tblGrid>
      <w:tr w:rsidR="00C411E7" w:rsidRPr="00C411E7" w14:paraId="3910E64B" w14:textId="77777777" w:rsidTr="00C411E7">
        <w:trPr>
          <w:trHeight w:val="520"/>
        </w:trPr>
        <w:tc>
          <w:tcPr>
            <w:tcW w:w="5662" w:type="dxa"/>
            <w:shd w:val="clear" w:color="auto" w:fill="BFBFBF" w:themeFill="background1" w:themeFillShade="BF"/>
            <w:vAlign w:val="center"/>
          </w:tcPr>
          <w:p w14:paraId="5FA7A8A2" w14:textId="3F44F37E" w:rsidR="00C411E7" w:rsidRPr="00C411E7" w:rsidRDefault="00C411E7" w:rsidP="00C411E7">
            <w:pPr>
              <w:spacing w:line="360" w:lineRule="auto"/>
              <w:jc w:val="center"/>
              <w:rPr>
                <w:rFonts w:ascii="David" w:eastAsia="David" w:hAnsi="David" w:cs="David"/>
                <w:b/>
                <w:bCs/>
                <w:caps/>
                <w:rtl/>
              </w:rPr>
            </w:pPr>
            <w:r w:rsidRPr="00C411E7">
              <w:rPr>
                <w:rFonts w:ascii="David" w:eastAsia="David" w:hAnsi="David" w:cs="David"/>
                <w:b/>
                <w:bCs/>
                <w:caps/>
                <w:rtl/>
              </w:rPr>
              <w:t xml:space="preserve">אחוז ההנחה המוצע ע"י המציע </w:t>
            </w:r>
            <w:r w:rsidRPr="00C411E7">
              <w:rPr>
                <w:rFonts w:ascii="David" w:eastAsia="David" w:hAnsi="David" w:cs="David" w:hint="cs"/>
                <w:b/>
                <w:bCs/>
                <w:caps/>
                <w:rtl/>
              </w:rPr>
              <w:t>(למילוי ע"י המציע)</w:t>
            </w:r>
          </w:p>
        </w:tc>
      </w:tr>
      <w:tr w:rsidR="00C411E7" w:rsidRPr="00C411E7" w14:paraId="2A38F4C7" w14:textId="77777777" w:rsidTr="00C411E7">
        <w:trPr>
          <w:trHeight w:val="724"/>
        </w:trPr>
        <w:tc>
          <w:tcPr>
            <w:tcW w:w="5662" w:type="dxa"/>
          </w:tcPr>
          <w:p w14:paraId="585FA815" w14:textId="77777777" w:rsidR="00C411E7" w:rsidRPr="00C411E7" w:rsidRDefault="00C411E7" w:rsidP="00C411E7">
            <w:pPr>
              <w:spacing w:line="360" w:lineRule="auto"/>
              <w:jc w:val="both"/>
              <w:rPr>
                <w:rFonts w:ascii="David" w:eastAsia="David" w:hAnsi="David" w:cs="David"/>
                <w:caps/>
                <w:rtl/>
              </w:rPr>
            </w:pPr>
          </w:p>
        </w:tc>
      </w:tr>
    </w:tbl>
    <w:p w14:paraId="5DF761CE" w14:textId="38866866" w:rsidR="00C411E7" w:rsidRDefault="00C411E7" w:rsidP="00E0309B">
      <w:pPr>
        <w:rPr>
          <w:rFonts w:eastAsia="David"/>
          <w:rtl/>
        </w:rPr>
      </w:pPr>
      <w:bookmarkStart w:id="363" w:name="html_HumanResourcesPricingPreview"/>
      <w:bookmarkEnd w:id="362"/>
      <w:bookmarkEnd w:id="363"/>
    </w:p>
    <w:p w14:paraId="175FED12" w14:textId="77777777" w:rsidR="00C411E7" w:rsidRPr="009B3342" w:rsidRDefault="00C411E7" w:rsidP="00E0309B">
      <w:pPr>
        <w:rPr>
          <w:sz w:val="16"/>
          <w:szCs w:val="16"/>
        </w:rPr>
      </w:pPr>
    </w:p>
    <w:p w14:paraId="5947B0DA" w14:textId="77777777" w:rsidR="004F7512" w:rsidRDefault="002E6DE1">
      <w:pPr>
        <w:spacing w:after="240" w:line="360" w:lineRule="auto"/>
        <w:jc w:val="both"/>
        <w:rPr>
          <w:rFonts w:eastAsia="David"/>
          <w:caps/>
          <w:rtl/>
        </w:rPr>
      </w:pPr>
      <w:bookmarkStart w:id="364" w:name="html_commitmentsPreview"/>
      <w:r>
        <w:rPr>
          <w:rFonts w:eastAsia="David"/>
          <w:b/>
          <w:bCs/>
          <w:u w:val="single"/>
          <w:rtl/>
        </w:rPr>
        <w:t>חבות במע"מ – למילוי רק על ידי מציע שאינו חב במע"מ על פי דין במסגרת ההתקשרות</w:t>
      </w:r>
    </w:p>
    <w:p w14:paraId="2E58934F" w14:textId="77777777" w:rsidR="004F7512" w:rsidRDefault="002E6DE1" w:rsidP="002E6DE1">
      <w:pPr>
        <w:numPr>
          <w:ilvl w:val="0"/>
          <w:numId w:val="77"/>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717F7B2" w14:textId="77777777" w:rsidR="004F7512" w:rsidRDefault="002E6DE1">
      <w:pPr>
        <w:spacing w:after="240" w:line="360" w:lineRule="auto"/>
        <w:ind w:left="1440"/>
        <w:jc w:val="both"/>
        <w:rPr>
          <w:rFonts w:eastAsia="David"/>
          <w:caps/>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0D8631C6" w14:textId="77777777" w:rsidR="004F7512" w:rsidRDefault="002E6DE1" w:rsidP="00C411E7">
      <w:pPr>
        <w:spacing w:before="160" w:after="80" w:line="360" w:lineRule="auto"/>
        <w:jc w:val="both"/>
        <w:rPr>
          <w:rFonts w:eastAsia="David"/>
          <w:caps/>
          <w:rtl/>
        </w:rPr>
      </w:pPr>
      <w:r>
        <w:rPr>
          <w:rFonts w:eastAsia="David"/>
          <w:b/>
          <w:bCs/>
          <w:u w:val="single"/>
          <w:rtl/>
        </w:rPr>
        <w:t>המציע מתחייב כי:</w:t>
      </w:r>
    </w:p>
    <w:p w14:paraId="70301EB1" w14:textId="77777777" w:rsidR="004F7512" w:rsidRDefault="002E6DE1" w:rsidP="00C411E7">
      <w:pPr>
        <w:numPr>
          <w:ilvl w:val="0"/>
          <w:numId w:val="78"/>
        </w:numPr>
        <w:spacing w:before="80" w:line="360" w:lineRule="auto"/>
        <w:ind w:left="721" w:hanging="284"/>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01165B20" w14:textId="77777777" w:rsidR="004F7512" w:rsidRDefault="002E6DE1" w:rsidP="002E6DE1">
      <w:pPr>
        <w:numPr>
          <w:ilvl w:val="0"/>
          <w:numId w:val="78"/>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51B2809D" w14:textId="77777777" w:rsidR="004F7512" w:rsidRDefault="002E6DE1" w:rsidP="002E6DE1">
      <w:pPr>
        <w:numPr>
          <w:ilvl w:val="0"/>
          <w:numId w:val="78"/>
        </w:numPr>
        <w:spacing w:after="240" w:line="360" w:lineRule="auto"/>
        <w:ind w:hanging="282"/>
        <w:jc w:val="both"/>
        <w:rPr>
          <w:rFonts w:eastAsia="David"/>
          <w:caps/>
          <w:rtl/>
        </w:rPr>
      </w:pPr>
      <w:r>
        <w:rPr>
          <w:rFonts w:eastAsia="David"/>
          <w:rtl/>
        </w:rPr>
        <w:t>המציע אינו מתנה הצעה זו בשום תנאי.</w:t>
      </w:r>
    </w:p>
    <w:bookmarkEnd w:id="364"/>
    <w:p w14:paraId="4BD2E86F" w14:textId="77777777" w:rsidR="000F09D5" w:rsidRPr="00C411E7" w:rsidRDefault="000F09D5" w:rsidP="00CD2E76">
      <w:pPr>
        <w:spacing w:before="200" w:after="200" w:line="276" w:lineRule="auto"/>
        <w:rPr>
          <w:kern w:val="28"/>
          <w:sz w:val="16"/>
          <w:szCs w:val="16"/>
          <w:rtl/>
        </w:rPr>
      </w:pPr>
    </w:p>
    <w:p w14:paraId="752BB9D2" w14:textId="77777777" w:rsidR="000F09D5" w:rsidRPr="000F09D5" w:rsidRDefault="002E6DE1" w:rsidP="00C411E7">
      <w:pPr>
        <w:spacing w:before="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984A2C7" w14:textId="77777777" w:rsidR="000F09D5" w:rsidRPr="000F09D5" w:rsidRDefault="002E6DE1"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0657EF0" w14:textId="77777777" w:rsidR="000F09D5" w:rsidRPr="000F09D5" w:rsidRDefault="002E6DE1" w:rsidP="00CD2E76">
      <w:pPr>
        <w:rPr>
          <w:kern w:val="28"/>
          <w:rtl/>
        </w:rPr>
      </w:pPr>
      <w:r w:rsidRPr="000F09D5">
        <w:rPr>
          <w:kern w:val="28"/>
        </w:rPr>
        <w:t xml:space="preserve">  </w:t>
      </w:r>
      <w:r w:rsidRPr="000F09D5">
        <w:rPr>
          <w:kern w:val="28"/>
          <w:rtl/>
        </w:rPr>
        <w:t>וחתימת מורשה חתימה של המציע</w:t>
      </w:r>
    </w:p>
    <w:bookmarkEnd w:id="358"/>
    <w:p w14:paraId="04F8AEBE" w14:textId="77777777" w:rsidR="00687E5F" w:rsidRPr="00687E5F" w:rsidRDefault="00687E5F" w:rsidP="00687E5F">
      <w:pPr>
        <w:widowControl w:val="0"/>
        <w:spacing w:before="300"/>
        <w:jc w:val="center"/>
        <w:outlineLvl w:val="2"/>
        <w:rPr>
          <w:bCs/>
          <w:spacing w:val="15"/>
          <w:kern w:val="28"/>
          <w:sz w:val="28"/>
          <w:szCs w:val="28"/>
          <w:rtl/>
        </w:rPr>
      </w:pPr>
      <w:r w:rsidRPr="00687E5F">
        <w:rPr>
          <w:rFonts w:hint="eastAsia"/>
          <w:bCs/>
          <w:spacing w:val="15"/>
          <w:kern w:val="28"/>
          <w:sz w:val="28"/>
          <w:szCs w:val="28"/>
          <w:rtl/>
        </w:rPr>
        <w:t>נספח</w:t>
      </w:r>
      <w:r w:rsidRPr="00687E5F">
        <w:rPr>
          <w:bCs/>
          <w:spacing w:val="15"/>
          <w:kern w:val="28"/>
          <w:sz w:val="28"/>
          <w:szCs w:val="28"/>
          <w:rtl/>
        </w:rPr>
        <w:t xml:space="preserve"> </w:t>
      </w:r>
      <w:bookmarkStart w:id="365" w:name="nispach4_3"/>
      <w:r w:rsidRPr="00687E5F">
        <w:rPr>
          <w:bCs/>
          <w:spacing w:val="15"/>
          <w:kern w:val="28"/>
          <w:sz w:val="28"/>
          <w:szCs w:val="28"/>
          <w:rtl/>
        </w:rPr>
        <w:t>3</w:t>
      </w:r>
      <w:bookmarkEnd w:id="365"/>
      <w:r w:rsidRPr="00687E5F">
        <w:rPr>
          <w:bCs/>
          <w:spacing w:val="15"/>
          <w:kern w:val="28"/>
          <w:sz w:val="28"/>
          <w:szCs w:val="28"/>
          <w:rtl/>
        </w:rPr>
        <w:t xml:space="preserve"> –  </w:t>
      </w:r>
      <w:r w:rsidRPr="00687E5F">
        <w:rPr>
          <w:rFonts w:hint="eastAsia"/>
          <w:bCs/>
          <w:spacing w:val="15"/>
          <w:kern w:val="28"/>
          <w:sz w:val="28"/>
          <w:szCs w:val="28"/>
          <w:rtl/>
        </w:rPr>
        <w:t>תצהיר</w:t>
      </w:r>
      <w:r w:rsidRPr="00687E5F">
        <w:rPr>
          <w:bCs/>
          <w:spacing w:val="15"/>
          <w:kern w:val="28"/>
          <w:sz w:val="28"/>
          <w:szCs w:val="28"/>
          <w:rtl/>
        </w:rPr>
        <w:t xml:space="preserve"> </w:t>
      </w:r>
      <w:r w:rsidRPr="00687E5F">
        <w:rPr>
          <w:rFonts w:hint="eastAsia"/>
          <w:bCs/>
          <w:spacing w:val="15"/>
          <w:kern w:val="28"/>
          <w:sz w:val="28"/>
          <w:szCs w:val="28"/>
          <w:rtl/>
        </w:rPr>
        <w:t>בדבר</w:t>
      </w:r>
      <w:r w:rsidRPr="00687E5F">
        <w:rPr>
          <w:bCs/>
          <w:spacing w:val="15"/>
          <w:kern w:val="28"/>
          <w:sz w:val="28"/>
          <w:szCs w:val="28"/>
          <w:rtl/>
        </w:rPr>
        <w:t xml:space="preserve"> </w:t>
      </w:r>
      <w:r w:rsidRPr="00687E5F">
        <w:rPr>
          <w:rFonts w:hint="eastAsia"/>
          <w:bCs/>
          <w:spacing w:val="15"/>
          <w:kern w:val="28"/>
          <w:sz w:val="28"/>
          <w:szCs w:val="28"/>
          <w:rtl/>
        </w:rPr>
        <w:t>היעדר</w:t>
      </w:r>
      <w:r w:rsidRPr="00687E5F">
        <w:rPr>
          <w:bCs/>
          <w:spacing w:val="15"/>
          <w:kern w:val="28"/>
          <w:sz w:val="28"/>
          <w:szCs w:val="28"/>
          <w:rtl/>
        </w:rPr>
        <w:t xml:space="preserve"> </w:t>
      </w:r>
      <w:r w:rsidRPr="00687E5F">
        <w:rPr>
          <w:rFonts w:hint="eastAsia"/>
          <w:bCs/>
          <w:spacing w:val="15"/>
          <w:kern w:val="28"/>
          <w:sz w:val="28"/>
          <w:szCs w:val="28"/>
          <w:rtl/>
        </w:rPr>
        <w:t>הרשעות</w:t>
      </w:r>
      <w:r w:rsidRPr="00687E5F">
        <w:rPr>
          <w:bCs/>
          <w:spacing w:val="15"/>
          <w:kern w:val="28"/>
          <w:sz w:val="28"/>
          <w:szCs w:val="28"/>
          <w:rtl/>
        </w:rPr>
        <w:t xml:space="preserve"> </w:t>
      </w:r>
      <w:r w:rsidRPr="00687E5F">
        <w:rPr>
          <w:rFonts w:hint="eastAsia"/>
          <w:bCs/>
          <w:spacing w:val="15"/>
          <w:kern w:val="28"/>
          <w:sz w:val="28"/>
          <w:szCs w:val="28"/>
          <w:rtl/>
        </w:rPr>
        <w:t>לפי</w:t>
      </w:r>
      <w:r w:rsidRPr="00687E5F">
        <w:rPr>
          <w:bCs/>
          <w:spacing w:val="15"/>
          <w:kern w:val="28"/>
          <w:sz w:val="28"/>
          <w:szCs w:val="28"/>
          <w:rtl/>
        </w:rPr>
        <w:t xml:space="preserve"> </w:t>
      </w:r>
      <w:r w:rsidRPr="00687E5F">
        <w:rPr>
          <w:rFonts w:hint="eastAsia"/>
          <w:bCs/>
          <w:spacing w:val="15"/>
          <w:kern w:val="28"/>
          <w:sz w:val="28"/>
          <w:szCs w:val="28"/>
          <w:rtl/>
        </w:rPr>
        <w:t>חוק</w:t>
      </w:r>
      <w:r w:rsidRPr="00687E5F">
        <w:rPr>
          <w:bCs/>
          <w:spacing w:val="15"/>
          <w:kern w:val="28"/>
          <w:sz w:val="28"/>
          <w:szCs w:val="28"/>
          <w:rtl/>
        </w:rPr>
        <w:t xml:space="preserve"> </w:t>
      </w:r>
      <w:r w:rsidRPr="00687E5F">
        <w:rPr>
          <w:rFonts w:hint="eastAsia"/>
          <w:bCs/>
          <w:spacing w:val="15"/>
          <w:kern w:val="28"/>
          <w:sz w:val="28"/>
          <w:szCs w:val="28"/>
          <w:rtl/>
        </w:rPr>
        <w:t>עסקאות</w:t>
      </w:r>
      <w:r w:rsidRPr="00687E5F">
        <w:rPr>
          <w:bCs/>
          <w:spacing w:val="15"/>
          <w:kern w:val="28"/>
          <w:sz w:val="28"/>
          <w:szCs w:val="28"/>
          <w:rtl/>
        </w:rPr>
        <w:t xml:space="preserve"> </w:t>
      </w:r>
      <w:r w:rsidRPr="00687E5F">
        <w:rPr>
          <w:rFonts w:hint="eastAsia"/>
          <w:bCs/>
          <w:spacing w:val="15"/>
          <w:kern w:val="28"/>
          <w:sz w:val="28"/>
          <w:szCs w:val="28"/>
          <w:rtl/>
        </w:rPr>
        <w:t>גופים</w:t>
      </w:r>
      <w:r w:rsidRPr="00687E5F">
        <w:rPr>
          <w:bCs/>
          <w:spacing w:val="15"/>
          <w:kern w:val="28"/>
          <w:sz w:val="28"/>
          <w:szCs w:val="28"/>
          <w:rtl/>
        </w:rPr>
        <w:t xml:space="preserve"> </w:t>
      </w:r>
      <w:r w:rsidRPr="00687E5F">
        <w:rPr>
          <w:rFonts w:hint="eastAsia"/>
          <w:bCs/>
          <w:spacing w:val="15"/>
          <w:kern w:val="28"/>
          <w:sz w:val="28"/>
          <w:szCs w:val="28"/>
          <w:rtl/>
        </w:rPr>
        <w:t>ציבוריים</w:t>
      </w:r>
    </w:p>
    <w:p w14:paraId="53547322" w14:textId="77777777" w:rsidR="00687E5F" w:rsidRPr="00687E5F" w:rsidRDefault="00687E5F" w:rsidP="00687E5F">
      <w:pPr>
        <w:numPr>
          <w:ilvl w:val="0"/>
          <w:numId w:val="69"/>
        </w:numPr>
        <w:spacing w:before="120" w:after="120" w:line="360" w:lineRule="auto"/>
        <w:jc w:val="both"/>
        <w:rPr>
          <w:rtl/>
        </w:rPr>
      </w:pPr>
      <w:r w:rsidRPr="00687E5F">
        <w:rPr>
          <w:rtl/>
        </w:rPr>
        <w:t>אני הח"מ _______________ ת"ז _______________ לאחר שהוזהרתי כי עלי לומר את האמת וכי אהיה צפוי לעונשים הקבועים בחוק אם לא אעשה כן, מצהיר/ה בזה כדלקמן:</w:t>
      </w:r>
    </w:p>
    <w:p w14:paraId="69D1BD76" w14:textId="6873CE54" w:rsidR="00687E5F" w:rsidRPr="00687E5F" w:rsidRDefault="00687E5F" w:rsidP="00687E5F">
      <w:pPr>
        <w:numPr>
          <w:ilvl w:val="1"/>
          <w:numId w:val="69"/>
        </w:numPr>
        <w:spacing w:before="120" w:after="120" w:line="360" w:lineRule="auto"/>
        <w:jc w:val="both"/>
        <w:rPr>
          <w:rtl/>
        </w:rPr>
      </w:pPr>
      <w:r w:rsidRPr="00687E5F">
        <w:rPr>
          <w:rtl/>
        </w:rPr>
        <w:t xml:space="preserve">הנני נותן תצהיר זה בשם ___________________ שהוא המציע (להלן:  "המציע") המבקש להתקשר עם עורך מכרז </w:t>
      </w:r>
      <w:bookmarkStart w:id="366" w:name="TenderDesc_5"/>
      <w:r w:rsidRPr="00687E5F">
        <w:rPr>
          <w:rtl/>
        </w:rPr>
        <w:t>מתן שירותי ייעוץ משפטי וייצוג בתחום דיני העבודה</w:t>
      </w:r>
      <w:bookmarkEnd w:id="366"/>
      <w:r w:rsidRPr="00687E5F">
        <w:rPr>
          <w:rtl/>
        </w:rPr>
        <w:t xml:space="preserve">, מספר </w:t>
      </w:r>
      <w:r w:rsidR="001E3E89">
        <w:rPr>
          <w:rtl/>
        </w:rPr>
        <w:t>01-2026</w:t>
      </w:r>
      <w:r w:rsidRPr="00687E5F">
        <w:rPr>
          <w:rtl/>
        </w:rPr>
        <w:t xml:space="preserve"> עבור </w:t>
      </w:r>
      <w:bookmarkStart w:id="367" w:name="OfficeValue_7"/>
      <w:r w:rsidRPr="00687E5F">
        <w:rPr>
          <w:rtl/>
        </w:rPr>
        <w:t>משרד המשפטים</w:t>
      </w:r>
      <w:bookmarkEnd w:id="367"/>
      <w:r w:rsidRPr="00687E5F">
        <w:rPr>
          <w:rtl/>
        </w:rPr>
        <w:t xml:space="preserve">. אני מצהיר/ה כי הנני מוסמך/ת לתת תצהיר זה בשם המציע. </w:t>
      </w:r>
    </w:p>
    <w:p w14:paraId="2E5E371A" w14:textId="77777777" w:rsidR="00687E5F" w:rsidRPr="00687E5F" w:rsidRDefault="00687E5F" w:rsidP="00687E5F">
      <w:pPr>
        <w:numPr>
          <w:ilvl w:val="1"/>
          <w:numId w:val="69"/>
        </w:numPr>
        <w:spacing w:before="120" w:after="120" w:line="360" w:lineRule="auto"/>
        <w:jc w:val="both"/>
        <w:rPr>
          <w:rtl/>
        </w:rPr>
      </w:pPr>
      <w:r w:rsidRPr="00687E5F">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6F74B51D" w14:textId="77777777" w:rsidR="00687E5F" w:rsidRPr="00687E5F" w:rsidRDefault="00687E5F" w:rsidP="00687E5F">
      <w:pPr>
        <w:numPr>
          <w:ilvl w:val="1"/>
          <w:numId w:val="69"/>
        </w:numPr>
        <w:spacing w:before="120" w:after="120" w:line="360" w:lineRule="auto"/>
        <w:jc w:val="both"/>
        <w:rPr>
          <w:rtl/>
        </w:rPr>
      </w:pPr>
      <w:r w:rsidRPr="00687E5F">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B54FD1D" w14:textId="77777777" w:rsidR="00687E5F" w:rsidRPr="00687E5F" w:rsidRDefault="00687E5F" w:rsidP="00687E5F">
      <w:pPr>
        <w:numPr>
          <w:ilvl w:val="1"/>
          <w:numId w:val="69"/>
        </w:numPr>
        <w:tabs>
          <w:tab w:val="num" w:pos="1440"/>
        </w:tabs>
        <w:spacing w:before="120" w:after="120" w:line="360" w:lineRule="auto"/>
        <w:contextualSpacing/>
        <w:jc w:val="both"/>
        <w:rPr>
          <w:rtl/>
        </w:rPr>
      </w:pPr>
      <w:r w:rsidRPr="00687E5F">
        <w:rPr>
          <w:rtl/>
        </w:rPr>
        <w:t xml:space="preserve">המציע הינו תאגיד הרשום בישראל. (סמן </w:t>
      </w:r>
      <w:r w:rsidRPr="00687E5F">
        <w:t>X</w:t>
      </w:r>
      <w:r w:rsidRPr="00687E5F">
        <w:rPr>
          <w:rtl/>
        </w:rPr>
        <w:t xml:space="preserve"> במשבצת המתאימה):</w:t>
      </w:r>
    </w:p>
    <w:p w14:paraId="367F2ACF" w14:textId="72EE89B2" w:rsidR="00687E5F" w:rsidRPr="00687E5F" w:rsidRDefault="00687E5F" w:rsidP="00687E5F">
      <w:pPr>
        <w:numPr>
          <w:ilvl w:val="2"/>
          <w:numId w:val="67"/>
        </w:numPr>
        <w:tabs>
          <w:tab w:val="right" w:pos="3420"/>
        </w:tabs>
        <w:spacing w:before="120" w:line="360" w:lineRule="auto"/>
        <w:jc w:val="both"/>
        <w:rPr>
          <w:rtl/>
        </w:rPr>
      </w:pPr>
      <w:r w:rsidRPr="00687E5F">
        <w:rPr>
          <w:rtl/>
        </w:rPr>
        <w:t xml:space="preserve">המציע ובעל זיקה אליו לא הורשעו ביותר משתי עבירות עד למועד האחרון להגשת ההצעות (להלן: "מועד להגשה") </w:t>
      </w:r>
      <w:r w:rsidRPr="00687E5F">
        <w:rPr>
          <w:rFonts w:hint="eastAsia"/>
          <w:rtl/>
        </w:rPr>
        <w:t>למכרז</w:t>
      </w:r>
      <w:r w:rsidRPr="00687E5F">
        <w:rPr>
          <w:rtl/>
        </w:rPr>
        <w:t xml:space="preserve"> </w:t>
      </w:r>
      <w:bookmarkStart w:id="368" w:name="TenderDesc_9"/>
      <w:r w:rsidRPr="00687E5F">
        <w:rPr>
          <w:rtl/>
        </w:rPr>
        <w:t>מתן שירותי ייעוץ משפטי וייצוג בתחום דיני העבודה</w:t>
      </w:r>
      <w:bookmarkEnd w:id="368"/>
      <w:r w:rsidRPr="00687E5F">
        <w:rPr>
          <w:rtl/>
        </w:rPr>
        <w:t xml:space="preserve">, מספר </w:t>
      </w:r>
      <w:r w:rsidR="001E3E89">
        <w:rPr>
          <w:rtl/>
        </w:rPr>
        <w:t>01-2026</w:t>
      </w:r>
      <w:r w:rsidRPr="00687E5F">
        <w:rPr>
          <w:rtl/>
        </w:rPr>
        <w:t>.</w:t>
      </w:r>
    </w:p>
    <w:p w14:paraId="479A28FB" w14:textId="77777777" w:rsidR="00687E5F" w:rsidRPr="00687E5F" w:rsidRDefault="00687E5F" w:rsidP="00687E5F">
      <w:pPr>
        <w:numPr>
          <w:ilvl w:val="2"/>
          <w:numId w:val="67"/>
        </w:numPr>
        <w:tabs>
          <w:tab w:val="right" w:pos="3420"/>
        </w:tabs>
        <w:spacing w:before="120" w:line="360" w:lineRule="auto"/>
        <w:jc w:val="both"/>
        <w:rPr>
          <w:rtl/>
        </w:rPr>
      </w:pPr>
      <w:r w:rsidRPr="00687E5F">
        <w:rPr>
          <w:rtl/>
        </w:rPr>
        <w:t xml:space="preserve">המציע או בעל זיקה אליו הורשעו בפסק דין  ביותר משתי עבירות וחלפה שנה אחת לפחות ממועד ההרשעה האחרונה ועד למועד ההגשה. </w:t>
      </w:r>
    </w:p>
    <w:p w14:paraId="0023009A" w14:textId="77777777" w:rsidR="00687E5F" w:rsidRPr="00687E5F" w:rsidRDefault="00687E5F" w:rsidP="00687E5F">
      <w:pPr>
        <w:numPr>
          <w:ilvl w:val="2"/>
          <w:numId w:val="67"/>
        </w:numPr>
        <w:tabs>
          <w:tab w:val="right" w:pos="3420"/>
        </w:tabs>
        <w:spacing w:before="120" w:line="360" w:lineRule="auto"/>
        <w:jc w:val="both"/>
        <w:rPr>
          <w:rtl/>
        </w:rPr>
      </w:pPr>
      <w:r w:rsidRPr="00687E5F">
        <w:rPr>
          <w:rtl/>
        </w:rPr>
        <w:t xml:space="preserve">המציע או בעל זיקה אליו הורשעו בפסק דין  ביותר משתי עבירות ולא חלפה שנה אחת לפחות ממועד ההרשעה האחרונה ועד למועד ההגשה. </w:t>
      </w:r>
    </w:p>
    <w:p w14:paraId="59DAB822" w14:textId="77777777" w:rsidR="00687E5F" w:rsidRPr="00687E5F" w:rsidRDefault="00687E5F" w:rsidP="00687E5F">
      <w:pPr>
        <w:spacing w:line="360" w:lineRule="auto"/>
        <w:jc w:val="both"/>
        <w:rPr>
          <w:kern w:val="28"/>
          <w:rtl/>
        </w:rPr>
      </w:pPr>
      <w:r w:rsidRPr="00687E5F">
        <w:rPr>
          <w:kern w:val="28"/>
          <w:rtl/>
        </w:rPr>
        <w:t xml:space="preserve">זה שמי, להלן חתימתי ותוכן תצהירי דלעיל אמת. </w:t>
      </w:r>
    </w:p>
    <w:p w14:paraId="36D6E64B" w14:textId="77777777" w:rsidR="00687E5F" w:rsidRPr="00687E5F" w:rsidRDefault="00687E5F" w:rsidP="00687E5F">
      <w:pPr>
        <w:spacing w:line="360" w:lineRule="auto"/>
        <w:rPr>
          <w:kern w:val="28"/>
          <w:rtl/>
        </w:rPr>
      </w:pPr>
      <w:r w:rsidRPr="00687E5F">
        <w:rPr>
          <w:kern w:val="28"/>
          <w:rtl/>
        </w:rPr>
        <w:t>____________________</w:t>
      </w:r>
      <w:r w:rsidRPr="00687E5F">
        <w:rPr>
          <w:kern w:val="28"/>
          <w:rtl/>
        </w:rPr>
        <w:tab/>
        <w:t xml:space="preserve">      ________________</w:t>
      </w:r>
      <w:r w:rsidRPr="00687E5F">
        <w:rPr>
          <w:kern w:val="28"/>
          <w:rtl/>
        </w:rPr>
        <w:tab/>
      </w:r>
      <w:r w:rsidRPr="00687E5F">
        <w:rPr>
          <w:rFonts w:hint="cs"/>
          <w:kern w:val="28"/>
          <w:rtl/>
        </w:rPr>
        <w:t xml:space="preserve"> _________________</w:t>
      </w:r>
      <w:r w:rsidRPr="00687E5F">
        <w:rPr>
          <w:kern w:val="28"/>
          <w:rtl/>
        </w:rPr>
        <w:t xml:space="preserve">   </w:t>
      </w:r>
    </w:p>
    <w:p w14:paraId="6D4D895C" w14:textId="77777777" w:rsidR="00687E5F" w:rsidRPr="00687E5F" w:rsidRDefault="00687E5F" w:rsidP="00687E5F">
      <w:pPr>
        <w:spacing w:line="360" w:lineRule="auto"/>
        <w:rPr>
          <w:kern w:val="28"/>
          <w:rtl/>
        </w:rPr>
      </w:pPr>
      <w:r w:rsidRPr="00687E5F">
        <w:rPr>
          <w:kern w:val="28"/>
          <w:rtl/>
        </w:rPr>
        <w:t xml:space="preserve">    </w:t>
      </w:r>
      <w:r w:rsidRPr="00687E5F">
        <w:rPr>
          <w:kern w:val="28"/>
          <w:rtl/>
        </w:rPr>
        <w:tab/>
        <w:t>תאריך</w:t>
      </w:r>
      <w:r w:rsidRPr="00687E5F">
        <w:rPr>
          <w:kern w:val="28"/>
          <w:rtl/>
        </w:rPr>
        <w:tab/>
      </w:r>
      <w:r w:rsidRPr="00687E5F">
        <w:rPr>
          <w:kern w:val="28"/>
          <w:rtl/>
        </w:rPr>
        <w:tab/>
      </w:r>
      <w:r w:rsidRPr="00687E5F">
        <w:rPr>
          <w:kern w:val="28"/>
          <w:rtl/>
        </w:rPr>
        <w:tab/>
        <w:t xml:space="preserve">                           שם</w:t>
      </w:r>
      <w:r w:rsidRPr="00687E5F">
        <w:rPr>
          <w:kern w:val="28"/>
          <w:rtl/>
        </w:rPr>
        <w:tab/>
      </w:r>
      <w:r w:rsidRPr="00687E5F">
        <w:rPr>
          <w:rFonts w:hint="cs"/>
          <w:kern w:val="28"/>
          <w:rtl/>
        </w:rPr>
        <w:t xml:space="preserve">                   </w:t>
      </w:r>
      <w:r w:rsidRPr="00687E5F">
        <w:rPr>
          <w:kern w:val="28"/>
          <w:rtl/>
        </w:rPr>
        <w:t xml:space="preserve">חתימה וחותמת                      </w:t>
      </w:r>
    </w:p>
    <w:p w14:paraId="529B7E84" w14:textId="77777777" w:rsidR="00687E5F" w:rsidRPr="00687E5F" w:rsidRDefault="00687E5F" w:rsidP="00687E5F">
      <w:pPr>
        <w:spacing w:line="360" w:lineRule="auto"/>
        <w:rPr>
          <w:kern w:val="28"/>
          <w:rtl/>
        </w:rPr>
      </w:pPr>
      <w:r w:rsidRPr="00687E5F">
        <w:rPr>
          <w:kern w:val="28"/>
          <w:rtl/>
        </w:rPr>
        <w:t xml:space="preserve">       </w:t>
      </w:r>
    </w:p>
    <w:p w14:paraId="32515D9A" w14:textId="77777777" w:rsidR="00687E5F" w:rsidRPr="00687E5F" w:rsidRDefault="00687E5F" w:rsidP="00687E5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687E5F">
        <w:rPr>
          <w:kern w:val="28"/>
          <w:u w:val="single"/>
          <w:rtl/>
        </w:rPr>
        <w:t>אישור עורך הדין</w:t>
      </w:r>
    </w:p>
    <w:p w14:paraId="7680BA01" w14:textId="77777777" w:rsidR="00687E5F" w:rsidRPr="00687E5F" w:rsidRDefault="00687E5F" w:rsidP="00687E5F">
      <w:pPr>
        <w:spacing w:line="360" w:lineRule="auto"/>
        <w:jc w:val="both"/>
        <w:rPr>
          <w:kern w:val="28"/>
          <w:rtl/>
        </w:rPr>
      </w:pPr>
      <w:r w:rsidRPr="00687E5F">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687E5F">
        <w:rPr>
          <w:rFonts w:hint="cs"/>
          <w:kern w:val="28"/>
          <w:rtl/>
        </w:rPr>
        <w:t>"</w:t>
      </w:r>
      <w:r w:rsidRPr="00687E5F">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6CA921" w14:textId="77777777" w:rsidR="00687E5F" w:rsidRPr="00687E5F" w:rsidRDefault="00687E5F" w:rsidP="00687E5F">
      <w:pPr>
        <w:spacing w:line="360" w:lineRule="auto"/>
        <w:rPr>
          <w:kern w:val="28"/>
          <w:rtl/>
        </w:rPr>
      </w:pPr>
    </w:p>
    <w:p w14:paraId="3AA13F10" w14:textId="77777777" w:rsidR="00687E5F" w:rsidRPr="00687E5F" w:rsidRDefault="00687E5F" w:rsidP="00687E5F">
      <w:pPr>
        <w:spacing w:line="360" w:lineRule="auto"/>
        <w:rPr>
          <w:kern w:val="28"/>
          <w:rtl/>
        </w:rPr>
      </w:pPr>
      <w:r w:rsidRPr="00687E5F">
        <w:rPr>
          <w:kern w:val="28"/>
          <w:rtl/>
        </w:rPr>
        <w:t>_________________</w:t>
      </w:r>
      <w:r w:rsidRPr="00687E5F">
        <w:rPr>
          <w:kern w:val="28"/>
          <w:rtl/>
        </w:rPr>
        <w:tab/>
        <w:t xml:space="preserve">          ___________________</w:t>
      </w:r>
      <w:r w:rsidRPr="00687E5F">
        <w:rPr>
          <w:kern w:val="28"/>
          <w:rtl/>
        </w:rPr>
        <w:tab/>
        <w:t xml:space="preserve">              ___________________</w:t>
      </w:r>
    </w:p>
    <w:p w14:paraId="30C3A471" w14:textId="7ADCF22F" w:rsidR="00324B05" w:rsidRPr="00687E5F" w:rsidRDefault="00687E5F" w:rsidP="00687E5F">
      <w:pPr>
        <w:spacing w:line="360" w:lineRule="auto"/>
        <w:rPr>
          <w:kern w:val="28"/>
          <w:rtl/>
        </w:rPr>
      </w:pPr>
      <w:r w:rsidRPr="00687E5F">
        <w:rPr>
          <w:kern w:val="28"/>
          <w:rtl/>
        </w:rPr>
        <w:t xml:space="preserve">            תאריך</w:t>
      </w:r>
      <w:r w:rsidRPr="00687E5F">
        <w:rPr>
          <w:kern w:val="28"/>
          <w:rtl/>
        </w:rPr>
        <w:tab/>
      </w:r>
      <w:r w:rsidRPr="00687E5F">
        <w:rPr>
          <w:kern w:val="28"/>
          <w:rtl/>
        </w:rPr>
        <w:tab/>
      </w:r>
      <w:r w:rsidRPr="00687E5F">
        <w:rPr>
          <w:kern w:val="28"/>
          <w:rtl/>
        </w:rPr>
        <w:tab/>
        <w:t xml:space="preserve">     מספר רישיון</w:t>
      </w:r>
      <w:r w:rsidRPr="00687E5F">
        <w:rPr>
          <w:kern w:val="28"/>
          <w:rtl/>
        </w:rPr>
        <w:tab/>
      </w:r>
      <w:r w:rsidRPr="00687E5F">
        <w:rPr>
          <w:kern w:val="28"/>
          <w:rtl/>
        </w:rPr>
        <w:tab/>
        <w:t xml:space="preserve">                       חתימה וחותמת</w:t>
      </w:r>
    </w:p>
    <w:p w14:paraId="5C884210" w14:textId="04C7AA4D" w:rsidR="00A000E7" w:rsidRPr="00D122E0" w:rsidRDefault="002E6DE1" w:rsidP="00D122E0">
      <w:pPr>
        <w:pStyle w:val="afffffffb"/>
        <w:rPr>
          <w:rtl/>
        </w:rPr>
      </w:pPr>
      <w:bookmarkStart w:id="369" w:name="add_appendixes"/>
      <w:r>
        <w:rPr>
          <w:rtl/>
        </w:rPr>
        <w:t xml:space="preserve">נספח </w:t>
      </w:r>
      <w:r w:rsidR="00687E5F">
        <w:rPr>
          <w:rFonts w:hint="cs"/>
          <w:rtl/>
        </w:rPr>
        <w:t>4</w:t>
      </w:r>
      <w:r>
        <w:rPr>
          <w:rtl/>
        </w:rPr>
        <w:t xml:space="preserve"> – תצהיר בדבר היעדר ייצוג נגד המדינה</w:t>
      </w:r>
    </w:p>
    <w:p w14:paraId="725B56CC" w14:textId="77777777" w:rsidR="00E30542" w:rsidRPr="00E30542" w:rsidRDefault="002E6DE1" w:rsidP="00E30542">
      <w:pPr>
        <w:keepNext/>
        <w:keepLines/>
        <w:widowControl w:val="0"/>
        <w:spacing w:after="200" w:line="360" w:lineRule="auto"/>
        <w:jc w:val="center"/>
        <w:rPr>
          <w:b/>
          <w:bCs/>
          <w:caps/>
          <w:sz w:val="22"/>
          <w:szCs w:val="32"/>
          <w:rtl/>
        </w:rPr>
      </w:pPr>
      <w:bookmarkStart w:id="370" w:name="_Toc32477912"/>
      <w:bookmarkStart w:id="371" w:name="_Toc43400639"/>
      <w:bookmarkStart w:id="372" w:name="_Toc44931957"/>
      <w:bookmarkStart w:id="373" w:name="_Toc44932044"/>
      <w:bookmarkStart w:id="374" w:name="_Toc44932669"/>
      <w:bookmarkStart w:id="375" w:name="_Toc53331378"/>
      <w:bookmarkEnd w:id="354"/>
      <w:bookmarkEnd w:id="369"/>
      <w:r w:rsidRPr="00E30542">
        <w:rPr>
          <w:b/>
          <w:bCs/>
          <w:sz w:val="22"/>
          <w:szCs w:val="32"/>
          <w:rtl/>
        </w:rPr>
        <w:t>תצהיר בדבר היעדר ייצוג נגד המדינה</w:t>
      </w:r>
    </w:p>
    <w:p w14:paraId="351DBB08" w14:textId="173B0D61" w:rsidR="00E30542" w:rsidRPr="00E30542" w:rsidRDefault="002E6DE1" w:rsidP="00E30542">
      <w:pPr>
        <w:spacing w:after="200" w:line="360" w:lineRule="auto"/>
        <w:rPr>
          <w:caps/>
          <w:rtl/>
        </w:rPr>
      </w:pPr>
      <w:r w:rsidRPr="00E30542">
        <w:rPr>
          <w:rtl/>
        </w:rPr>
        <w:t xml:space="preserve">אני הח"מ______________________________ מס ת"ז _____________ העובד </w:t>
      </w:r>
      <w:r w:rsidR="003C1105" w:rsidRPr="00E30542">
        <w:rPr>
          <w:rtl/>
        </w:rPr>
        <w:t xml:space="preserve"> </w:t>
      </w:r>
      <w:r w:rsidR="003C1105">
        <w:rPr>
          <w:rFonts w:hint="cs"/>
          <w:rtl/>
        </w:rPr>
        <w:t xml:space="preserve">אצל </w:t>
      </w:r>
      <w:r w:rsidRPr="00E30542">
        <w:rPr>
          <w:rtl/>
        </w:rPr>
        <w:t>_____________________ (</w:t>
      </w:r>
      <w:r w:rsidR="003C1105">
        <w:rPr>
          <w:rFonts w:hint="cs"/>
          <w:rtl/>
        </w:rPr>
        <w:t xml:space="preserve">להלן: </w:t>
      </w:r>
      <w:r w:rsidR="003C1105" w:rsidRPr="00114EF2">
        <w:rPr>
          <w:b/>
          <w:bCs/>
          <w:rtl/>
        </w:rPr>
        <w:t>"</w:t>
      </w:r>
      <w:r w:rsidR="003C1105" w:rsidRPr="00114EF2">
        <w:rPr>
          <w:rFonts w:hint="eastAsia"/>
          <w:b/>
          <w:bCs/>
          <w:rtl/>
        </w:rPr>
        <w:t>המציע</w:t>
      </w:r>
      <w:r w:rsidR="003C1105" w:rsidRPr="00114EF2">
        <w:rPr>
          <w:b/>
          <w:bCs/>
          <w:rtl/>
        </w:rPr>
        <w:t>"</w:t>
      </w:r>
      <w:r w:rsidRPr="00E30542">
        <w:rPr>
          <w:rtl/>
        </w:rPr>
        <w:t xml:space="preserve">) מצהיר בזאת כי: </w:t>
      </w:r>
    </w:p>
    <w:p w14:paraId="1F4922EA" w14:textId="60776BF0" w:rsidR="0048556C" w:rsidRDefault="002E6DE1" w:rsidP="0048556C">
      <w:pPr>
        <w:numPr>
          <w:ilvl w:val="0"/>
          <w:numId w:val="79"/>
        </w:numPr>
        <w:tabs>
          <w:tab w:val="left" w:pos="34"/>
          <w:tab w:val="left" w:pos="8640"/>
        </w:tabs>
        <w:spacing w:before="120" w:after="60" w:line="360" w:lineRule="auto"/>
        <w:jc w:val="both"/>
        <w:rPr>
          <w:rFonts w:eastAsia="Times New Roman"/>
          <w:caps/>
          <w:color w:val="000000"/>
        </w:rPr>
      </w:pPr>
      <w:r w:rsidRPr="00E30542">
        <w:rPr>
          <w:rFonts w:eastAsia="Times New Roman"/>
          <w:color w:val="000000"/>
          <w:rtl/>
        </w:rPr>
        <w:t xml:space="preserve">אני מוסמך לחתום על תצהיר זה בשם </w:t>
      </w:r>
      <w:r w:rsidR="003C1105" w:rsidRPr="00E30542">
        <w:rPr>
          <w:rFonts w:eastAsia="Times New Roman"/>
          <w:color w:val="000000"/>
          <w:rtl/>
        </w:rPr>
        <w:t>ה</w:t>
      </w:r>
      <w:r w:rsidR="003C1105">
        <w:rPr>
          <w:rFonts w:eastAsia="Times New Roman" w:hint="cs"/>
          <w:color w:val="000000"/>
          <w:rtl/>
        </w:rPr>
        <w:t>מציע</w:t>
      </w:r>
      <w:r w:rsidR="003C1105" w:rsidRPr="00E30542">
        <w:rPr>
          <w:rFonts w:eastAsia="Times New Roman"/>
          <w:color w:val="000000"/>
          <w:rtl/>
        </w:rPr>
        <w:t xml:space="preserve"> </w:t>
      </w:r>
      <w:r w:rsidRPr="00E30542">
        <w:rPr>
          <w:rFonts w:eastAsia="Times New Roman"/>
          <w:color w:val="000000"/>
          <w:rtl/>
        </w:rPr>
        <w:t>ומנהליו</w:t>
      </w:r>
      <w:r w:rsidR="003C1105">
        <w:rPr>
          <w:rFonts w:eastAsia="Times New Roman" w:hint="cs"/>
          <w:color w:val="000000"/>
          <w:rtl/>
        </w:rPr>
        <w:t xml:space="preserve"> ואני</w:t>
      </w:r>
      <w:r w:rsidRPr="003C1105">
        <w:rPr>
          <w:rFonts w:eastAsia="Times New Roman"/>
          <w:color w:val="000000"/>
          <w:rtl/>
        </w:rPr>
        <w:t xml:space="preserve"> נושא המשרה אשר אחראי </w:t>
      </w:r>
      <w:r w:rsidR="003C1105" w:rsidRPr="003C1105">
        <w:rPr>
          <w:rFonts w:eastAsia="Times New Roman" w:hint="cs"/>
          <w:color w:val="000000"/>
          <w:rtl/>
        </w:rPr>
        <w:t>במציע</w:t>
      </w:r>
      <w:r w:rsidR="003C1105" w:rsidRPr="003C1105">
        <w:rPr>
          <w:rFonts w:eastAsia="Times New Roman"/>
          <w:color w:val="000000"/>
          <w:rtl/>
        </w:rPr>
        <w:t xml:space="preserve"> </w:t>
      </w:r>
      <w:r w:rsidRPr="003C1105">
        <w:rPr>
          <w:rFonts w:eastAsia="Times New Roman"/>
          <w:color w:val="000000"/>
          <w:rtl/>
        </w:rPr>
        <w:t xml:space="preserve">להצעה המוגשת </w:t>
      </w:r>
      <w:r w:rsidR="003C1105">
        <w:rPr>
          <w:rFonts w:eastAsia="Times New Roman" w:hint="cs"/>
          <w:color w:val="000000"/>
          <w:rtl/>
        </w:rPr>
        <w:t>מטעמו</w:t>
      </w:r>
      <w:r w:rsidRPr="003C1105">
        <w:rPr>
          <w:rFonts w:eastAsia="Times New Roman"/>
          <w:color w:val="000000"/>
          <w:rtl/>
        </w:rPr>
        <w:t xml:space="preserve"> בהליך זה. </w:t>
      </w:r>
    </w:p>
    <w:p w14:paraId="57728A90" w14:textId="6074D21E" w:rsidR="0048556C" w:rsidRDefault="0048556C" w:rsidP="0048556C">
      <w:pPr>
        <w:numPr>
          <w:ilvl w:val="0"/>
          <w:numId w:val="79"/>
        </w:numPr>
        <w:tabs>
          <w:tab w:val="left" w:pos="34"/>
          <w:tab w:val="left" w:pos="8640"/>
        </w:tabs>
        <w:spacing w:before="120" w:after="60" w:line="360" w:lineRule="auto"/>
        <w:jc w:val="both"/>
        <w:rPr>
          <w:rFonts w:eastAsia="Times New Roman"/>
          <w:caps/>
          <w:color w:val="000000"/>
        </w:rPr>
      </w:pPr>
      <w:r>
        <w:rPr>
          <w:rFonts w:eastAsia="Times New Roman" w:hint="cs"/>
          <w:color w:val="000000"/>
          <w:rtl/>
        </w:rPr>
        <w:t xml:space="preserve">ידוע למציע כי </w:t>
      </w:r>
      <w:r w:rsidR="00DF6590">
        <w:rPr>
          <w:rFonts w:eastAsia="Times New Roman" w:hint="cs"/>
          <w:color w:val="000000"/>
          <w:rtl/>
        </w:rPr>
        <w:t>במהלך תקופת ההתקשרות ו</w:t>
      </w:r>
      <w:r w:rsidRPr="0048556C">
        <w:rPr>
          <w:rFonts w:eastAsia="Times New Roman" w:hint="cs"/>
          <w:color w:val="000000"/>
          <w:rtl/>
        </w:rPr>
        <w:t>טרם מסירתו של תיק, יידרש הזוכה</w:t>
      </w:r>
      <w:r>
        <w:rPr>
          <w:rFonts w:eastAsia="Times New Roman" w:hint="cs"/>
          <w:color w:val="000000"/>
          <w:rtl/>
        </w:rPr>
        <w:t xml:space="preserve"> </w:t>
      </w:r>
      <w:r w:rsidRPr="0048556C">
        <w:rPr>
          <w:rFonts w:eastAsia="Times New Roman" w:hint="cs"/>
          <w:color w:val="000000"/>
          <w:rtl/>
        </w:rPr>
        <w:t>ליידע את המשרד האם, אותה העת, הוא מייצג נגד המדינה בתיקים בתחום דיני עבודה וכן האם קי</w:t>
      </w:r>
      <w:r w:rsidR="000C468F">
        <w:rPr>
          <w:rFonts w:eastAsia="Times New Roman" w:hint="cs"/>
          <w:color w:val="000000"/>
          <w:rtl/>
        </w:rPr>
        <w:t>י</w:t>
      </w:r>
      <w:r w:rsidRPr="0048556C">
        <w:rPr>
          <w:rFonts w:eastAsia="Times New Roman" w:hint="cs"/>
          <w:color w:val="000000"/>
          <w:rtl/>
        </w:rPr>
        <w:t xml:space="preserve">ם חשש לניגוד עניינים ביחס לתיקים אלו </w:t>
      </w:r>
      <w:r w:rsidR="00BA01A0">
        <w:rPr>
          <w:rFonts w:eastAsia="Times New Roman" w:hint="cs"/>
          <w:color w:val="000000"/>
          <w:rtl/>
        </w:rPr>
        <w:t>או</w:t>
      </w:r>
      <w:r w:rsidRPr="0048556C">
        <w:rPr>
          <w:rFonts w:eastAsia="Times New Roman" w:hint="cs"/>
          <w:color w:val="000000"/>
          <w:rtl/>
        </w:rPr>
        <w:t xml:space="preserve"> לתיק בו הוא מתבקש לייצג. ככל שהמשרד יהיה סבור כי קיים חשש לניגוד עניינים, התיק לא </w:t>
      </w:r>
      <w:proofErr w:type="spellStart"/>
      <w:r w:rsidRPr="0048556C">
        <w:rPr>
          <w:rFonts w:eastAsia="Times New Roman" w:hint="cs"/>
          <w:color w:val="000000"/>
          <w:rtl/>
        </w:rPr>
        <w:t>ימסר</w:t>
      </w:r>
      <w:proofErr w:type="spellEnd"/>
      <w:r w:rsidRPr="0048556C">
        <w:rPr>
          <w:rFonts w:eastAsia="Times New Roman" w:hint="cs"/>
          <w:color w:val="000000"/>
          <w:rtl/>
        </w:rPr>
        <w:t xml:space="preserve"> לזוכה זה ויועבר לאחד הזוכים האחרים. </w:t>
      </w:r>
    </w:p>
    <w:p w14:paraId="329D929C" w14:textId="2861AFFF" w:rsidR="00E30542" w:rsidRDefault="0048556C" w:rsidP="0048556C">
      <w:pPr>
        <w:numPr>
          <w:ilvl w:val="0"/>
          <w:numId w:val="79"/>
        </w:numPr>
        <w:tabs>
          <w:tab w:val="left" w:pos="34"/>
          <w:tab w:val="left" w:pos="8640"/>
        </w:tabs>
        <w:spacing w:before="120" w:after="60" w:line="360" w:lineRule="auto"/>
        <w:jc w:val="both"/>
        <w:rPr>
          <w:rFonts w:eastAsia="Times New Roman"/>
          <w:caps/>
          <w:color w:val="000000"/>
        </w:rPr>
      </w:pPr>
      <w:r w:rsidRPr="00114EF2">
        <w:rPr>
          <w:rFonts w:eastAsia="Times New Roman" w:hint="eastAsia"/>
          <w:b/>
          <w:bCs/>
          <w:color w:val="000000"/>
          <w:rtl/>
        </w:rPr>
        <w:t>ידוע</w:t>
      </w:r>
      <w:r w:rsidRPr="00114EF2">
        <w:rPr>
          <w:rFonts w:eastAsia="Times New Roman"/>
          <w:b/>
          <w:bCs/>
          <w:color w:val="000000"/>
          <w:rtl/>
        </w:rPr>
        <w:t xml:space="preserve"> </w:t>
      </w:r>
      <w:r w:rsidRPr="00114EF2">
        <w:rPr>
          <w:rFonts w:eastAsia="Times New Roman" w:hint="eastAsia"/>
          <w:b/>
          <w:bCs/>
          <w:color w:val="000000"/>
          <w:rtl/>
        </w:rPr>
        <w:t>למציע</w:t>
      </w:r>
      <w:r w:rsidRPr="00114EF2">
        <w:rPr>
          <w:rFonts w:eastAsia="Times New Roman"/>
          <w:b/>
          <w:bCs/>
          <w:color w:val="000000"/>
          <w:rtl/>
        </w:rPr>
        <w:t xml:space="preserve"> </w:t>
      </w:r>
      <w:r w:rsidRPr="00114EF2">
        <w:rPr>
          <w:rFonts w:eastAsia="Times New Roman" w:hint="eastAsia"/>
          <w:b/>
          <w:bCs/>
          <w:color w:val="000000"/>
          <w:rtl/>
        </w:rPr>
        <w:t>כי</w:t>
      </w:r>
      <w:r w:rsidRPr="00114EF2">
        <w:rPr>
          <w:rFonts w:eastAsia="Times New Roman"/>
          <w:b/>
          <w:bCs/>
          <w:color w:val="000000"/>
          <w:rtl/>
        </w:rPr>
        <w:t xml:space="preserve"> </w:t>
      </w:r>
      <w:r w:rsidRPr="00114EF2">
        <w:rPr>
          <w:rFonts w:eastAsia="Times New Roman" w:hint="eastAsia"/>
          <w:b/>
          <w:bCs/>
          <w:color w:val="000000"/>
          <w:rtl/>
        </w:rPr>
        <w:t>עם</w:t>
      </w:r>
      <w:r>
        <w:rPr>
          <w:rFonts w:eastAsia="Times New Roman" w:hint="cs"/>
          <w:color w:val="000000"/>
          <w:rtl/>
        </w:rPr>
        <w:t xml:space="preserve"> </w:t>
      </w:r>
      <w:r w:rsidRPr="0048556C">
        <w:rPr>
          <w:rFonts w:eastAsia="Times New Roman" w:hint="cs"/>
          <w:b/>
          <w:bCs/>
          <w:color w:val="000000"/>
          <w:rtl/>
        </w:rPr>
        <w:t xml:space="preserve">קבלת תיק לייצוג המשרד, </w:t>
      </w:r>
      <w:r w:rsidRPr="0048556C">
        <w:rPr>
          <w:rFonts w:eastAsia="Times New Roman"/>
          <w:b/>
          <w:bCs/>
          <w:color w:val="000000"/>
          <w:rtl/>
        </w:rPr>
        <w:t xml:space="preserve">כלל עורכי הדין המועסקים במשרד הזוכה יימנעו מלייצג בהליכים נגד המדינה בתחום דיני העבודה, במהלך כל תקופת </w:t>
      </w:r>
      <w:r w:rsidRPr="0048556C">
        <w:rPr>
          <w:rFonts w:eastAsia="Times New Roman" w:hint="cs"/>
          <w:b/>
          <w:bCs/>
          <w:color w:val="000000"/>
          <w:rtl/>
        </w:rPr>
        <w:t>הייצוג בתיק</w:t>
      </w:r>
      <w:r w:rsidRPr="0048556C">
        <w:rPr>
          <w:rFonts w:eastAsia="Times New Roman"/>
          <w:b/>
          <w:bCs/>
          <w:color w:val="000000"/>
          <w:rtl/>
        </w:rPr>
        <w:t xml:space="preserve">. </w:t>
      </w:r>
      <w:r w:rsidR="00DF6590">
        <w:rPr>
          <w:rFonts w:eastAsia="Times New Roman" w:hint="cs"/>
          <w:b/>
          <w:bCs/>
          <w:color w:val="000000"/>
          <w:rtl/>
        </w:rPr>
        <w:t xml:space="preserve">אין באמור כדי למנוע ייצוג בהליכים שהמדינה צד להם בתחומים אחרים. </w:t>
      </w:r>
      <w:r w:rsidRPr="0048556C">
        <w:rPr>
          <w:rFonts w:eastAsia="Times New Roman"/>
          <w:b/>
          <w:bCs/>
          <w:color w:val="000000"/>
          <w:rtl/>
        </w:rPr>
        <w:t> </w:t>
      </w:r>
    </w:p>
    <w:p w14:paraId="25F87C61" w14:textId="0B13A0B9" w:rsidR="00EF64C4" w:rsidRDefault="00EF64C4" w:rsidP="00EF64C4">
      <w:pPr>
        <w:numPr>
          <w:ilvl w:val="0"/>
          <w:numId w:val="79"/>
        </w:numPr>
        <w:tabs>
          <w:tab w:val="left" w:pos="34"/>
          <w:tab w:val="left" w:pos="8640"/>
        </w:tabs>
        <w:spacing w:before="120" w:after="60" w:line="360" w:lineRule="auto"/>
        <w:jc w:val="both"/>
        <w:rPr>
          <w:rFonts w:eastAsia="Times New Roman"/>
          <w:caps/>
          <w:color w:val="000000"/>
        </w:rPr>
      </w:pPr>
      <w:r>
        <w:rPr>
          <w:rFonts w:eastAsia="Times New Roman" w:hint="cs"/>
          <w:color w:val="000000"/>
          <w:rtl/>
        </w:rPr>
        <w:t xml:space="preserve">ידוע </w:t>
      </w:r>
      <w:r w:rsidRPr="00EF64C4">
        <w:rPr>
          <w:rFonts w:eastAsia="Times New Roman"/>
          <w:color w:val="000000"/>
          <w:rtl/>
        </w:rPr>
        <w:t xml:space="preserve">למציע כי ככל שבמהלך תקופת ייצוג </w:t>
      </w:r>
      <w:r w:rsidR="00DF6590">
        <w:rPr>
          <w:rFonts w:eastAsia="Times New Roman" w:hint="cs"/>
          <w:color w:val="000000"/>
          <w:rtl/>
        </w:rPr>
        <w:t xml:space="preserve">בתיק מטעם המשרד </w:t>
      </w:r>
      <w:r w:rsidRPr="00EF64C4">
        <w:rPr>
          <w:rFonts w:eastAsia="Times New Roman"/>
          <w:color w:val="000000"/>
          <w:rtl/>
        </w:rPr>
        <w:t xml:space="preserve">כאמור, יהיה </w:t>
      </w:r>
      <w:r w:rsidR="00DF6590" w:rsidRPr="00EF64C4">
        <w:rPr>
          <w:rFonts w:eastAsia="Times New Roman"/>
          <w:color w:val="000000"/>
          <w:rtl/>
        </w:rPr>
        <w:t xml:space="preserve">הזוכה </w:t>
      </w:r>
      <w:r w:rsidRPr="00EF64C4">
        <w:rPr>
          <w:rFonts w:eastAsia="Times New Roman"/>
          <w:color w:val="000000"/>
          <w:rtl/>
        </w:rPr>
        <w:t xml:space="preserve">מעוניין לייצג בהליך נגד המדינה בתחום דיני העבודה לגביו יהיה סבור כי </w:t>
      </w:r>
      <w:r w:rsidR="00DF6590">
        <w:rPr>
          <w:rFonts w:eastAsia="Times New Roman" w:hint="cs"/>
          <w:color w:val="000000"/>
          <w:rtl/>
        </w:rPr>
        <w:t>לא מתקיים</w:t>
      </w:r>
      <w:r w:rsidRPr="00EF64C4">
        <w:rPr>
          <w:rFonts w:eastAsia="Times New Roman"/>
          <w:color w:val="000000"/>
          <w:rtl/>
        </w:rPr>
        <w:t xml:space="preserve"> חשש לניגוד עניינים, באפשרותו לפנות ולבקש את אישור המשרד לייצוג. המשרד יבחן את הבקשה, בשים לב למהות התיק ו</w:t>
      </w:r>
      <w:r w:rsidR="00DF6590">
        <w:rPr>
          <w:rFonts w:eastAsia="Times New Roman" w:hint="cs"/>
          <w:color w:val="000000"/>
          <w:rtl/>
        </w:rPr>
        <w:t>ל</w:t>
      </w:r>
      <w:r w:rsidRPr="00EF64C4">
        <w:rPr>
          <w:rFonts w:eastAsia="Times New Roman"/>
          <w:color w:val="000000"/>
          <w:rtl/>
        </w:rPr>
        <w:t xml:space="preserve">צדדים, ויחליט האם קיים חשש לניגוד עניינים. היה והמשרד </w:t>
      </w:r>
      <w:r w:rsidR="00DF6590">
        <w:rPr>
          <w:rFonts w:eastAsia="Times New Roman" w:hint="cs"/>
          <w:color w:val="000000"/>
          <w:rtl/>
        </w:rPr>
        <w:t>ימצא</w:t>
      </w:r>
      <w:r w:rsidRPr="00EF64C4">
        <w:rPr>
          <w:rFonts w:eastAsia="Times New Roman"/>
          <w:color w:val="000000"/>
          <w:rtl/>
        </w:rPr>
        <w:t xml:space="preserve"> כי </w:t>
      </w:r>
      <w:r w:rsidR="00DF6590">
        <w:rPr>
          <w:rFonts w:eastAsia="Times New Roman" w:hint="cs"/>
          <w:color w:val="000000"/>
          <w:rtl/>
        </w:rPr>
        <w:t>לא מתקיים</w:t>
      </w:r>
      <w:r w:rsidRPr="00EF64C4">
        <w:rPr>
          <w:rFonts w:eastAsia="Times New Roman"/>
          <w:color w:val="000000"/>
          <w:rtl/>
        </w:rPr>
        <w:t xml:space="preserve"> חשש לניגוד עניינים</w:t>
      </w:r>
      <w:r w:rsidR="00DF6590">
        <w:rPr>
          <w:rFonts w:eastAsia="Times New Roman" w:hint="cs"/>
          <w:color w:val="000000"/>
          <w:rtl/>
        </w:rPr>
        <w:t xml:space="preserve"> ביחס לייצוג המבוקש</w:t>
      </w:r>
      <w:r w:rsidRPr="00EF64C4">
        <w:rPr>
          <w:rFonts w:eastAsia="Times New Roman"/>
          <w:color w:val="000000"/>
          <w:rtl/>
        </w:rPr>
        <w:t xml:space="preserve">, </w:t>
      </w:r>
      <w:r w:rsidR="00DF6590">
        <w:rPr>
          <w:rFonts w:eastAsia="Times New Roman" w:hint="cs"/>
          <w:color w:val="000000"/>
          <w:rtl/>
        </w:rPr>
        <w:t>יהיה הזוכה רשאי</w:t>
      </w:r>
      <w:r w:rsidRPr="00EF64C4">
        <w:rPr>
          <w:rFonts w:eastAsia="Times New Roman"/>
          <w:color w:val="000000"/>
          <w:rtl/>
        </w:rPr>
        <w:t xml:space="preserve"> לייצג בהליך.</w:t>
      </w:r>
    </w:p>
    <w:p w14:paraId="165BDDF7" w14:textId="0BAD9D85" w:rsidR="00E30542" w:rsidRPr="00E30542" w:rsidRDefault="00E30542" w:rsidP="00E30542">
      <w:pPr>
        <w:spacing w:after="200" w:line="360" w:lineRule="auto"/>
        <w:rPr>
          <w:caps/>
          <w:rtl/>
        </w:rPr>
      </w:pPr>
    </w:p>
    <w:tbl>
      <w:tblPr>
        <w:bidiVisual/>
        <w:tblW w:w="0" w:type="auto"/>
        <w:tblBorders>
          <w:insideH w:val="single" w:sz="4" w:space="0" w:color="auto"/>
        </w:tblBorders>
        <w:tblLook w:val="01E0" w:firstRow="1" w:lastRow="1" w:firstColumn="1" w:lastColumn="1" w:noHBand="0" w:noVBand="0"/>
      </w:tblPr>
      <w:tblGrid>
        <w:gridCol w:w="1373"/>
        <w:gridCol w:w="244"/>
        <w:gridCol w:w="1396"/>
        <w:gridCol w:w="267"/>
        <w:gridCol w:w="1634"/>
        <w:gridCol w:w="233"/>
        <w:gridCol w:w="1549"/>
        <w:gridCol w:w="233"/>
        <w:gridCol w:w="1351"/>
      </w:tblGrid>
      <w:tr w:rsidR="004F7512" w14:paraId="07DD22D4" w14:textId="77777777" w:rsidTr="00DE665C">
        <w:tc>
          <w:tcPr>
            <w:tcW w:w="1548" w:type="dxa"/>
          </w:tcPr>
          <w:p w14:paraId="5D5F0513" w14:textId="77777777" w:rsidR="00E30542" w:rsidRPr="00E30542" w:rsidRDefault="00E30542" w:rsidP="00E30542">
            <w:pPr>
              <w:spacing w:after="200" w:line="360" w:lineRule="auto"/>
              <w:jc w:val="center"/>
              <w:rPr>
                <w:caps/>
                <w:rtl/>
              </w:rPr>
            </w:pPr>
          </w:p>
        </w:tc>
        <w:tc>
          <w:tcPr>
            <w:tcW w:w="251" w:type="dxa"/>
            <w:tcBorders>
              <w:top w:val="nil"/>
              <w:bottom w:val="nil"/>
            </w:tcBorders>
          </w:tcPr>
          <w:p w14:paraId="21529A86" w14:textId="77777777" w:rsidR="00E30542" w:rsidRPr="00E30542" w:rsidRDefault="00E30542" w:rsidP="00E30542">
            <w:pPr>
              <w:spacing w:after="200" w:line="360" w:lineRule="auto"/>
              <w:jc w:val="center"/>
              <w:rPr>
                <w:caps/>
                <w:rtl/>
              </w:rPr>
            </w:pPr>
          </w:p>
        </w:tc>
        <w:tc>
          <w:tcPr>
            <w:tcW w:w="1549" w:type="dxa"/>
          </w:tcPr>
          <w:p w14:paraId="78FEBA61" w14:textId="77777777" w:rsidR="00E30542" w:rsidRPr="00E30542" w:rsidRDefault="00E30542" w:rsidP="00E30542">
            <w:pPr>
              <w:spacing w:after="200" w:line="360" w:lineRule="auto"/>
              <w:jc w:val="center"/>
              <w:rPr>
                <w:caps/>
                <w:rtl/>
              </w:rPr>
            </w:pPr>
          </w:p>
        </w:tc>
        <w:tc>
          <w:tcPr>
            <w:tcW w:w="281" w:type="dxa"/>
            <w:tcBorders>
              <w:top w:val="nil"/>
              <w:bottom w:val="nil"/>
            </w:tcBorders>
          </w:tcPr>
          <w:p w14:paraId="5F4101D0" w14:textId="77777777" w:rsidR="00E30542" w:rsidRPr="00E30542" w:rsidRDefault="00E30542" w:rsidP="00E30542">
            <w:pPr>
              <w:spacing w:after="200" w:line="360" w:lineRule="auto"/>
              <w:jc w:val="center"/>
              <w:rPr>
                <w:caps/>
                <w:rtl/>
              </w:rPr>
            </w:pPr>
          </w:p>
        </w:tc>
        <w:tc>
          <w:tcPr>
            <w:tcW w:w="1859" w:type="dxa"/>
          </w:tcPr>
          <w:p w14:paraId="5BEF7C07" w14:textId="77777777" w:rsidR="00E30542" w:rsidRPr="00E30542" w:rsidRDefault="00E30542" w:rsidP="00E30542">
            <w:pPr>
              <w:spacing w:after="200" w:line="360" w:lineRule="auto"/>
              <w:jc w:val="center"/>
              <w:rPr>
                <w:caps/>
                <w:rtl/>
              </w:rPr>
            </w:pPr>
          </w:p>
        </w:tc>
        <w:tc>
          <w:tcPr>
            <w:tcW w:w="236" w:type="dxa"/>
            <w:tcBorders>
              <w:top w:val="nil"/>
              <w:bottom w:val="nil"/>
            </w:tcBorders>
          </w:tcPr>
          <w:p w14:paraId="0D75EEDD" w14:textId="77777777" w:rsidR="00E30542" w:rsidRPr="00E30542" w:rsidRDefault="00E30542" w:rsidP="00E30542">
            <w:pPr>
              <w:spacing w:after="200" w:line="360" w:lineRule="auto"/>
              <w:jc w:val="center"/>
              <w:rPr>
                <w:caps/>
                <w:rtl/>
              </w:rPr>
            </w:pPr>
          </w:p>
        </w:tc>
        <w:tc>
          <w:tcPr>
            <w:tcW w:w="1738" w:type="dxa"/>
          </w:tcPr>
          <w:p w14:paraId="0059515B" w14:textId="77777777" w:rsidR="00E30542" w:rsidRPr="00E30542" w:rsidRDefault="00E30542" w:rsidP="00E30542">
            <w:pPr>
              <w:spacing w:after="200" w:line="360" w:lineRule="auto"/>
              <w:jc w:val="center"/>
              <w:rPr>
                <w:caps/>
                <w:rtl/>
              </w:rPr>
            </w:pPr>
          </w:p>
        </w:tc>
        <w:tc>
          <w:tcPr>
            <w:tcW w:w="236" w:type="dxa"/>
            <w:tcBorders>
              <w:top w:val="nil"/>
              <w:bottom w:val="nil"/>
            </w:tcBorders>
          </w:tcPr>
          <w:p w14:paraId="7D92C4F4" w14:textId="77777777" w:rsidR="00E30542" w:rsidRPr="00E30542" w:rsidRDefault="00E30542" w:rsidP="00E30542">
            <w:pPr>
              <w:spacing w:after="200" w:line="360" w:lineRule="auto"/>
              <w:jc w:val="center"/>
              <w:rPr>
                <w:caps/>
                <w:rtl/>
              </w:rPr>
            </w:pPr>
          </w:p>
        </w:tc>
        <w:tc>
          <w:tcPr>
            <w:tcW w:w="1480" w:type="dxa"/>
          </w:tcPr>
          <w:p w14:paraId="029ACDFD" w14:textId="77777777" w:rsidR="00E30542" w:rsidRPr="00E30542" w:rsidRDefault="00E30542" w:rsidP="00E30542">
            <w:pPr>
              <w:spacing w:after="200" w:line="360" w:lineRule="auto"/>
              <w:jc w:val="center"/>
              <w:rPr>
                <w:caps/>
                <w:rtl/>
              </w:rPr>
            </w:pPr>
          </w:p>
        </w:tc>
      </w:tr>
      <w:tr w:rsidR="004F7512" w14:paraId="15DB3FD4" w14:textId="77777777" w:rsidTr="00DE665C">
        <w:tc>
          <w:tcPr>
            <w:tcW w:w="1548" w:type="dxa"/>
          </w:tcPr>
          <w:p w14:paraId="498DD02C" w14:textId="77777777" w:rsidR="00E30542" w:rsidRPr="00E30542" w:rsidRDefault="002E6DE1" w:rsidP="00E30542">
            <w:pPr>
              <w:spacing w:after="200" w:line="360" w:lineRule="auto"/>
              <w:jc w:val="center"/>
              <w:rPr>
                <w:caps/>
                <w:rtl/>
              </w:rPr>
            </w:pPr>
            <w:r w:rsidRPr="00E30542">
              <w:rPr>
                <w:rtl/>
              </w:rPr>
              <w:t>תאריך</w:t>
            </w:r>
          </w:p>
        </w:tc>
        <w:tc>
          <w:tcPr>
            <w:tcW w:w="251" w:type="dxa"/>
            <w:tcBorders>
              <w:top w:val="nil"/>
              <w:bottom w:val="nil"/>
            </w:tcBorders>
          </w:tcPr>
          <w:p w14:paraId="6077F872" w14:textId="77777777" w:rsidR="00E30542" w:rsidRPr="00E30542" w:rsidRDefault="00E30542" w:rsidP="00E30542">
            <w:pPr>
              <w:spacing w:after="200" w:line="360" w:lineRule="auto"/>
              <w:jc w:val="center"/>
              <w:rPr>
                <w:caps/>
                <w:rtl/>
              </w:rPr>
            </w:pPr>
          </w:p>
        </w:tc>
        <w:tc>
          <w:tcPr>
            <w:tcW w:w="1549" w:type="dxa"/>
          </w:tcPr>
          <w:p w14:paraId="7583217A" w14:textId="77777777" w:rsidR="00E30542" w:rsidRPr="00E30542" w:rsidRDefault="002E6DE1" w:rsidP="00E30542">
            <w:pPr>
              <w:spacing w:after="200" w:line="360" w:lineRule="auto"/>
              <w:jc w:val="center"/>
              <w:rPr>
                <w:caps/>
                <w:rtl/>
              </w:rPr>
            </w:pPr>
            <w:r w:rsidRPr="00E30542">
              <w:rPr>
                <w:rtl/>
              </w:rPr>
              <w:t>שם התאגיד</w:t>
            </w:r>
          </w:p>
        </w:tc>
        <w:tc>
          <w:tcPr>
            <w:tcW w:w="281" w:type="dxa"/>
            <w:tcBorders>
              <w:top w:val="nil"/>
              <w:bottom w:val="nil"/>
            </w:tcBorders>
          </w:tcPr>
          <w:p w14:paraId="42A82D05" w14:textId="77777777" w:rsidR="00E30542" w:rsidRPr="00E30542" w:rsidRDefault="00E30542" w:rsidP="00E30542">
            <w:pPr>
              <w:spacing w:after="200" w:line="360" w:lineRule="auto"/>
              <w:jc w:val="center"/>
              <w:rPr>
                <w:caps/>
                <w:rtl/>
              </w:rPr>
            </w:pPr>
          </w:p>
        </w:tc>
        <w:tc>
          <w:tcPr>
            <w:tcW w:w="1859" w:type="dxa"/>
          </w:tcPr>
          <w:p w14:paraId="48D401A4" w14:textId="77777777" w:rsidR="00E30542" w:rsidRPr="00E30542" w:rsidRDefault="002E6DE1" w:rsidP="00E30542">
            <w:pPr>
              <w:spacing w:after="200" w:line="360" w:lineRule="auto"/>
              <w:jc w:val="center"/>
              <w:rPr>
                <w:caps/>
                <w:rtl/>
              </w:rPr>
            </w:pPr>
            <w:r w:rsidRPr="00E30542">
              <w:rPr>
                <w:rtl/>
              </w:rPr>
              <w:t>חותמת התאגיד</w:t>
            </w:r>
          </w:p>
        </w:tc>
        <w:tc>
          <w:tcPr>
            <w:tcW w:w="236" w:type="dxa"/>
            <w:tcBorders>
              <w:top w:val="nil"/>
              <w:bottom w:val="nil"/>
            </w:tcBorders>
          </w:tcPr>
          <w:p w14:paraId="084FCED7" w14:textId="77777777" w:rsidR="00E30542" w:rsidRPr="00E30542" w:rsidRDefault="00E30542" w:rsidP="00E30542">
            <w:pPr>
              <w:spacing w:after="200" w:line="360" w:lineRule="auto"/>
              <w:jc w:val="center"/>
              <w:rPr>
                <w:caps/>
                <w:rtl/>
              </w:rPr>
            </w:pPr>
          </w:p>
        </w:tc>
        <w:tc>
          <w:tcPr>
            <w:tcW w:w="1738" w:type="dxa"/>
          </w:tcPr>
          <w:p w14:paraId="78BED4E9" w14:textId="77777777" w:rsidR="00E30542" w:rsidRPr="00E30542" w:rsidRDefault="002E6DE1" w:rsidP="00E30542">
            <w:pPr>
              <w:spacing w:after="200" w:line="360" w:lineRule="auto"/>
              <w:jc w:val="center"/>
              <w:rPr>
                <w:caps/>
                <w:rtl/>
              </w:rPr>
            </w:pPr>
            <w:r w:rsidRPr="00E30542">
              <w:rPr>
                <w:rtl/>
              </w:rPr>
              <w:t>שם המצהיר</w:t>
            </w:r>
          </w:p>
        </w:tc>
        <w:tc>
          <w:tcPr>
            <w:tcW w:w="236" w:type="dxa"/>
            <w:tcBorders>
              <w:top w:val="nil"/>
              <w:bottom w:val="nil"/>
            </w:tcBorders>
          </w:tcPr>
          <w:p w14:paraId="4BFAE16F" w14:textId="77777777" w:rsidR="00E30542" w:rsidRPr="00E30542" w:rsidRDefault="00E30542" w:rsidP="00E30542">
            <w:pPr>
              <w:spacing w:after="200" w:line="360" w:lineRule="auto"/>
              <w:jc w:val="center"/>
              <w:rPr>
                <w:caps/>
                <w:rtl/>
              </w:rPr>
            </w:pPr>
          </w:p>
        </w:tc>
        <w:tc>
          <w:tcPr>
            <w:tcW w:w="1480" w:type="dxa"/>
          </w:tcPr>
          <w:p w14:paraId="72A743A7" w14:textId="77777777" w:rsidR="00E30542" w:rsidRPr="00E30542" w:rsidRDefault="002E6DE1" w:rsidP="00E30542">
            <w:pPr>
              <w:spacing w:after="200" w:line="360" w:lineRule="auto"/>
              <w:jc w:val="center"/>
              <w:rPr>
                <w:caps/>
                <w:rtl/>
              </w:rPr>
            </w:pPr>
            <w:r w:rsidRPr="00E30542">
              <w:rPr>
                <w:rtl/>
              </w:rPr>
              <w:t>חתימת המצהיר</w:t>
            </w:r>
          </w:p>
        </w:tc>
      </w:tr>
    </w:tbl>
    <w:p w14:paraId="1B79C58D" w14:textId="77777777" w:rsidR="00E30542" w:rsidRPr="00E30542" w:rsidRDefault="002E6DE1" w:rsidP="00E30542">
      <w:pPr>
        <w:spacing w:after="200" w:line="360" w:lineRule="auto"/>
        <w:ind w:left="30" w:hanging="102"/>
        <w:jc w:val="center"/>
        <w:rPr>
          <w:b/>
          <w:bCs/>
          <w:caps/>
          <w:u w:val="single"/>
          <w:rtl/>
        </w:rPr>
      </w:pPr>
      <w:r w:rsidRPr="00E30542">
        <w:rPr>
          <w:b/>
          <w:bCs/>
          <w:u w:val="single"/>
          <w:rtl/>
        </w:rPr>
        <w:t>אישור עורך הדין</w:t>
      </w:r>
    </w:p>
    <w:p w14:paraId="7337F031" w14:textId="77777777" w:rsidR="00E30542" w:rsidRPr="00E30542" w:rsidRDefault="002E6DE1" w:rsidP="00E30542">
      <w:pPr>
        <w:spacing w:after="200" w:line="360" w:lineRule="auto"/>
        <w:jc w:val="both"/>
        <w:rPr>
          <w:caps/>
          <w:rtl/>
        </w:rPr>
      </w:pPr>
      <w:r w:rsidRPr="00E30542">
        <w:rPr>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0681B6" w14:textId="77777777" w:rsidR="00E30542" w:rsidRPr="00E30542" w:rsidRDefault="002E6DE1" w:rsidP="00E30542">
      <w:pPr>
        <w:spacing w:after="200" w:line="276" w:lineRule="auto"/>
        <w:ind w:right="567"/>
        <w:rPr>
          <w:caps/>
          <w:rtl/>
        </w:rPr>
      </w:pPr>
      <w:r w:rsidRPr="00E30542">
        <w:rPr>
          <w:rtl/>
        </w:rPr>
        <w:t>_____________</w:t>
      </w:r>
      <w:r w:rsidRPr="00E30542">
        <w:rPr>
          <w:rtl/>
        </w:rPr>
        <w:tab/>
        <w:t xml:space="preserve">            _________________</w:t>
      </w:r>
      <w:r w:rsidRPr="00E30542">
        <w:rPr>
          <w:rtl/>
        </w:rPr>
        <w:tab/>
        <w:t xml:space="preserve">        __________</w:t>
      </w:r>
      <w:r w:rsidRPr="00E30542">
        <w:rPr>
          <w:rtl/>
        </w:rPr>
        <w:softHyphen/>
      </w:r>
      <w:r w:rsidRPr="00E30542">
        <w:rPr>
          <w:rtl/>
        </w:rPr>
        <w:softHyphen/>
      </w:r>
      <w:r w:rsidRPr="00E30542">
        <w:rPr>
          <w:rtl/>
        </w:rPr>
        <w:softHyphen/>
      </w:r>
      <w:r w:rsidRPr="00E30542">
        <w:rPr>
          <w:rtl/>
        </w:rPr>
        <w:softHyphen/>
      </w:r>
      <w:r w:rsidRPr="00E30542">
        <w:rPr>
          <w:rtl/>
        </w:rPr>
        <w:softHyphen/>
      </w:r>
      <w:r w:rsidRPr="00E30542">
        <w:rPr>
          <w:rtl/>
        </w:rPr>
        <w:softHyphen/>
      </w:r>
      <w:r w:rsidRPr="00E30542">
        <w:rPr>
          <w:rtl/>
        </w:rPr>
        <w:softHyphen/>
      </w:r>
      <w:r w:rsidRPr="00E30542">
        <w:rPr>
          <w:rtl/>
        </w:rPr>
        <w:softHyphen/>
      </w:r>
      <w:r w:rsidRPr="00E30542">
        <w:rPr>
          <w:rtl/>
        </w:rPr>
        <w:softHyphen/>
      </w:r>
      <w:r w:rsidRPr="00E30542">
        <w:rPr>
          <w:rtl/>
        </w:rPr>
        <w:softHyphen/>
      </w:r>
      <w:r w:rsidRPr="00E30542">
        <w:rPr>
          <w:rtl/>
        </w:rPr>
        <w:softHyphen/>
        <w:t>__</w:t>
      </w:r>
      <w:r w:rsidRPr="00E30542">
        <w:rPr>
          <w:rtl/>
        </w:rPr>
        <w:softHyphen/>
      </w:r>
      <w:r w:rsidRPr="00E30542">
        <w:rPr>
          <w:rtl/>
        </w:rPr>
        <w:softHyphen/>
        <w:t>_</w:t>
      </w:r>
      <w:r w:rsidRPr="00E30542">
        <w:rPr>
          <w:rtl/>
        </w:rPr>
        <w:tab/>
      </w:r>
      <w:r w:rsidRPr="00E30542">
        <w:rPr>
          <w:rtl/>
        </w:rPr>
        <w:tab/>
      </w:r>
    </w:p>
    <w:p w14:paraId="48AAEAF9" w14:textId="77777777" w:rsidR="00E30542" w:rsidRPr="00E30542" w:rsidRDefault="002E6DE1" w:rsidP="00E30542">
      <w:pPr>
        <w:spacing w:after="200" w:line="276" w:lineRule="auto"/>
        <w:ind w:right="567"/>
        <w:rPr>
          <w:caps/>
          <w:rtl/>
        </w:rPr>
      </w:pPr>
      <w:r w:rsidRPr="00E30542">
        <w:rPr>
          <w:rtl/>
        </w:rPr>
        <w:t xml:space="preserve"> תאריך </w:t>
      </w:r>
      <w:r w:rsidRPr="00E30542">
        <w:rPr>
          <w:rtl/>
        </w:rPr>
        <w:tab/>
      </w:r>
      <w:r w:rsidRPr="00E30542">
        <w:rPr>
          <w:rtl/>
        </w:rPr>
        <w:tab/>
      </w:r>
      <w:r w:rsidRPr="00E30542">
        <w:rPr>
          <w:rtl/>
        </w:rPr>
        <w:tab/>
        <w:t xml:space="preserve">  חותמת ומספר רישיון עורך דין </w:t>
      </w:r>
      <w:r w:rsidRPr="00E30542">
        <w:rPr>
          <w:rtl/>
        </w:rPr>
        <w:tab/>
      </w:r>
      <w:r w:rsidRPr="00E30542">
        <w:rPr>
          <w:rtl/>
        </w:rPr>
        <w:tab/>
        <w:t>חתימת עורך הדי</w:t>
      </w:r>
      <w:r w:rsidRPr="00E30542">
        <w:rPr>
          <w:rFonts w:hint="cs"/>
          <w:rtl/>
        </w:rPr>
        <w:t>ן</w:t>
      </w:r>
    </w:p>
    <w:p w14:paraId="600533B6" w14:textId="77777777" w:rsidR="00DD1C10" w:rsidRDefault="00DD1C10">
      <w:pPr>
        <w:spacing w:after="160" w:line="259" w:lineRule="auto"/>
        <w:rPr>
          <w:rFonts w:asciiTheme="minorHAnsi" w:eastAsiaTheme="minorHAnsi" w:hAnsiTheme="minorHAnsi" w:cstheme="minorBidi"/>
          <w:caps/>
          <w:sz w:val="22"/>
          <w:szCs w:val="22"/>
        </w:rPr>
      </w:pPr>
    </w:p>
    <w:p w14:paraId="429DC47A" w14:textId="096551B1" w:rsidR="004F7512" w:rsidRDefault="002E6DE1" w:rsidP="00D122E0">
      <w:pPr>
        <w:pStyle w:val="afffffffb"/>
      </w:pPr>
      <w:r>
        <w:br w:type="page"/>
      </w:r>
      <w:r>
        <w:rPr>
          <w:rtl/>
        </w:rPr>
        <w:t xml:space="preserve">נספח </w:t>
      </w:r>
      <w:r w:rsidR="00687E5F">
        <w:rPr>
          <w:rFonts w:hint="cs"/>
          <w:rtl/>
        </w:rPr>
        <w:t>5</w:t>
      </w:r>
      <w:r>
        <w:rPr>
          <w:rtl/>
        </w:rPr>
        <w:t xml:space="preserve"> – רישיונותיהם של עורכי הדין להצעה.</w:t>
      </w:r>
    </w:p>
    <w:p w14:paraId="398763B9" w14:textId="77777777" w:rsidR="004F7512" w:rsidRDefault="004F7512" w:rsidP="00D122E0">
      <w:pPr>
        <w:pStyle w:val="1fd"/>
      </w:pPr>
    </w:p>
    <w:p w14:paraId="1A097D29" w14:textId="1776AABD" w:rsidR="004F7512" w:rsidRDefault="002E6DE1" w:rsidP="00D122E0">
      <w:pPr>
        <w:pStyle w:val="1fd"/>
        <w:rPr>
          <w:rFonts w:eastAsia="David"/>
        </w:rPr>
      </w:pPr>
      <w:r>
        <w:rPr>
          <w:rFonts w:eastAsia="David"/>
          <w:rtl/>
        </w:rPr>
        <w:t xml:space="preserve">בהתאם לאמור בתנאי סף </w:t>
      </w:r>
      <w:r>
        <w:rPr>
          <w:rFonts w:eastAsia="David"/>
          <w:bCs/>
          <w:rtl/>
        </w:rPr>
        <w:t>חברות בלשכת עורכי הדין</w:t>
      </w:r>
      <w:r>
        <w:rPr>
          <w:rFonts w:eastAsia="David"/>
          <w:rtl/>
        </w:rPr>
        <w:t xml:space="preserve"> המציע נדרש לצרף כאן רישיונותיהם של עורכי הדין להצעה</w:t>
      </w:r>
      <w:r w:rsidR="002D1050">
        <w:rPr>
          <w:rFonts w:eastAsia="David" w:hint="cs"/>
          <w:rtl/>
        </w:rPr>
        <w:t>,</w:t>
      </w:r>
      <w:r>
        <w:rPr>
          <w:rFonts w:eastAsia="David"/>
          <w:rtl/>
        </w:rPr>
        <w:t xml:space="preserve"> לשם הוכחת עמידתו בתנאי הסף ולסמנ</w:t>
      </w:r>
      <w:r w:rsidR="002D1050">
        <w:rPr>
          <w:rFonts w:eastAsia="David" w:hint="cs"/>
          <w:rtl/>
        </w:rPr>
        <w:t xml:space="preserve">ם </w:t>
      </w:r>
      <w:r>
        <w:rPr>
          <w:rFonts w:eastAsia="David"/>
          <w:rtl/>
        </w:rPr>
        <w:t xml:space="preserve">כנספח </w:t>
      </w:r>
      <w:r w:rsidR="002D1050">
        <w:rPr>
          <w:rFonts w:eastAsia="David" w:hint="cs"/>
          <w:rtl/>
        </w:rPr>
        <w:t>5</w:t>
      </w:r>
      <w:r>
        <w:rPr>
          <w:rFonts w:eastAsia="David"/>
          <w:rtl/>
        </w:rPr>
        <w:t>.</w:t>
      </w:r>
    </w:p>
    <w:p w14:paraId="79135646" w14:textId="6A590E03" w:rsidR="004F7512" w:rsidRDefault="002E6DE1" w:rsidP="00D122E0">
      <w:pPr>
        <w:pStyle w:val="afffffffb"/>
      </w:pPr>
      <w:r>
        <w:br w:type="page"/>
      </w:r>
      <w:r>
        <w:rPr>
          <w:rtl/>
        </w:rPr>
        <w:t xml:space="preserve">נספח </w:t>
      </w:r>
      <w:r w:rsidR="00687E5F">
        <w:rPr>
          <w:rFonts w:hint="cs"/>
          <w:rtl/>
        </w:rPr>
        <w:t>6</w:t>
      </w:r>
      <w:r>
        <w:rPr>
          <w:rtl/>
        </w:rPr>
        <w:t xml:space="preserve"> – קורות החיים של עורך הדין המוביל המוצע</w:t>
      </w:r>
    </w:p>
    <w:p w14:paraId="75E1A719" w14:textId="77777777" w:rsidR="004F7512" w:rsidRDefault="004F7512" w:rsidP="00D122E0">
      <w:pPr>
        <w:pStyle w:val="1fd"/>
      </w:pPr>
    </w:p>
    <w:p w14:paraId="6CD46B08" w14:textId="192291FD" w:rsidR="004F7512" w:rsidRDefault="002E6DE1" w:rsidP="00D122E0">
      <w:pPr>
        <w:pStyle w:val="1fd"/>
        <w:rPr>
          <w:rFonts w:eastAsia="David"/>
        </w:rPr>
      </w:pPr>
      <w:r>
        <w:rPr>
          <w:rFonts w:eastAsia="David"/>
          <w:rtl/>
        </w:rPr>
        <w:t xml:space="preserve">בהתאם לאמור בתנאי סף </w:t>
      </w:r>
      <w:r>
        <w:rPr>
          <w:rFonts w:eastAsia="David"/>
          <w:bCs/>
          <w:rtl/>
        </w:rPr>
        <w:t>ותק עו"ד מוביל</w:t>
      </w:r>
      <w:r>
        <w:rPr>
          <w:rFonts w:eastAsia="David"/>
          <w:rtl/>
        </w:rPr>
        <w:t xml:space="preserve"> המציע נדרש לצרף כאן קורות החיים של עורך הדין המוביל המוצע לשם הוכחת עמידתו בתנאי הסף ולסמנו כנספח </w:t>
      </w:r>
      <w:r w:rsidR="002D1050">
        <w:rPr>
          <w:rFonts w:eastAsia="David" w:hint="cs"/>
          <w:rtl/>
        </w:rPr>
        <w:t>6</w:t>
      </w:r>
      <w:r>
        <w:rPr>
          <w:rFonts w:eastAsia="David"/>
          <w:rtl/>
        </w:rPr>
        <w:t>.</w:t>
      </w:r>
    </w:p>
    <w:p w14:paraId="2C1B02F9" w14:textId="1A470DDC" w:rsidR="004F7512" w:rsidRDefault="002E6DE1" w:rsidP="00D122E0">
      <w:pPr>
        <w:pStyle w:val="afffffffb"/>
      </w:pPr>
      <w:r>
        <w:br w:type="page"/>
      </w:r>
      <w:r>
        <w:rPr>
          <w:rtl/>
        </w:rPr>
        <w:t xml:space="preserve">נספח </w:t>
      </w:r>
      <w:r w:rsidR="00687E5F">
        <w:rPr>
          <w:rFonts w:hint="cs"/>
          <w:rtl/>
        </w:rPr>
        <w:t>7</w:t>
      </w:r>
      <w:r>
        <w:rPr>
          <w:rtl/>
        </w:rPr>
        <w:t xml:space="preserve"> – קורות החיים של עורך הדין המסייע</w:t>
      </w:r>
    </w:p>
    <w:p w14:paraId="234DE80B" w14:textId="77777777" w:rsidR="004F7512" w:rsidRDefault="004F7512" w:rsidP="00D122E0">
      <w:pPr>
        <w:pStyle w:val="1fd"/>
      </w:pPr>
    </w:p>
    <w:p w14:paraId="7ECBC2D0" w14:textId="4BA3902D" w:rsidR="004F7512" w:rsidRDefault="002E6DE1" w:rsidP="00D122E0">
      <w:pPr>
        <w:pStyle w:val="1fd"/>
        <w:rPr>
          <w:rFonts w:eastAsia="David"/>
        </w:rPr>
      </w:pPr>
      <w:r>
        <w:rPr>
          <w:rFonts w:eastAsia="David"/>
          <w:rtl/>
        </w:rPr>
        <w:t xml:space="preserve">בהתאם לאמור בתנאי סף </w:t>
      </w:r>
      <w:r>
        <w:rPr>
          <w:rFonts w:eastAsia="David"/>
          <w:bCs/>
          <w:rtl/>
        </w:rPr>
        <w:t>ותק עו"ד מסייע</w:t>
      </w:r>
      <w:r>
        <w:rPr>
          <w:rFonts w:eastAsia="David"/>
          <w:rtl/>
        </w:rPr>
        <w:t xml:space="preserve"> המציע נדרש לצרף כאן קורות החיים של עורך הדין המסייע לשם הוכחת עמידתו בתנאי הסף ולסמנו כנספח </w:t>
      </w:r>
      <w:r w:rsidR="002D1050">
        <w:rPr>
          <w:rFonts w:eastAsia="David" w:hint="cs"/>
          <w:rtl/>
        </w:rPr>
        <w:t>7</w:t>
      </w:r>
      <w:r>
        <w:rPr>
          <w:rFonts w:eastAsia="David"/>
          <w:rtl/>
        </w:rPr>
        <w:t>.</w:t>
      </w:r>
    </w:p>
    <w:p w14:paraId="69FD9714" w14:textId="77777777" w:rsidR="004F7512" w:rsidRDefault="002E6DE1" w:rsidP="00D122E0">
      <w:pPr>
        <w:pStyle w:val="1fd"/>
        <w:rPr>
          <w:rtl/>
        </w:rPr>
      </w:pPr>
      <w:r>
        <w:br w:type="page"/>
        <w:t xml:space="preserve"> </w:t>
      </w:r>
      <w:bookmarkStart w:id="376" w:name="_Toc173823732"/>
      <w:bookmarkStart w:id="377" w:name="_Toc173825541"/>
    </w:p>
    <w:p w14:paraId="4099BB4C" w14:textId="77777777" w:rsidR="009C285E" w:rsidRPr="009C285E" w:rsidRDefault="002E6DE1" w:rsidP="0057259E">
      <w:pPr>
        <w:pStyle w:val="afffffff9"/>
        <w:rPr>
          <w:rtl/>
        </w:rPr>
      </w:pPr>
      <w:bookmarkStart w:id="378" w:name="_Toc217931709"/>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76"/>
      <w:bookmarkEnd w:id="377"/>
      <w:bookmarkEnd w:id="378"/>
    </w:p>
    <w:p w14:paraId="64B33510" w14:textId="77777777" w:rsidR="007F2AC7" w:rsidRDefault="002E6DE1">
      <w:pPr>
        <w:bidi w:val="0"/>
        <w:spacing w:before="200" w:after="200" w:line="276" w:lineRule="auto"/>
        <w:rPr>
          <w:sz w:val="40"/>
          <w:szCs w:val="40"/>
        </w:rPr>
      </w:pPr>
      <w:r>
        <w:rPr>
          <w:sz w:val="40"/>
          <w:szCs w:val="40"/>
          <w:rtl/>
        </w:rPr>
        <w:br w:type="page"/>
      </w:r>
    </w:p>
    <w:p w14:paraId="4A079A94" w14:textId="77777777" w:rsidR="007F2AC7" w:rsidRPr="00606676" w:rsidRDefault="002E6DE1" w:rsidP="002E6DE1">
      <w:pPr>
        <w:pStyle w:val="1ff"/>
        <w:numPr>
          <w:ilvl w:val="0"/>
          <w:numId w:val="71"/>
        </w:numPr>
        <w:rPr>
          <w:sz w:val="24"/>
          <w:szCs w:val="24"/>
          <w:rtl/>
        </w:rPr>
      </w:pPr>
      <w:bookmarkStart w:id="379" w:name="_Toc217931710"/>
      <w:r w:rsidRPr="00606676">
        <w:rPr>
          <w:sz w:val="24"/>
          <w:szCs w:val="24"/>
          <w:u w:val="single"/>
          <w:rtl/>
        </w:rPr>
        <w:t>מתן השירותים ע"י הזוכה</w:t>
      </w:r>
      <w:bookmarkEnd w:id="379"/>
    </w:p>
    <w:p w14:paraId="20C1EB98" w14:textId="060D64EE" w:rsidR="004F7512" w:rsidRPr="003D1132" w:rsidRDefault="002E6DE1">
      <w:pPr>
        <w:pStyle w:val="MsoListParagraph00"/>
        <w:rPr>
          <w:rtl/>
        </w:rPr>
      </w:pPr>
      <w:r w:rsidRPr="003D1132">
        <w:rPr>
          <w:rtl/>
        </w:rPr>
        <w:t xml:space="preserve">מימוש הזכייה ומתן השירותים ע"י הזוכה, מותנים </w:t>
      </w:r>
      <w:bookmarkStart w:id="380" w:name="_Hlk207110270"/>
      <w:r w:rsidRPr="003D1132">
        <w:rPr>
          <w:rtl/>
        </w:rPr>
        <w:t xml:space="preserve">בכך שהוועדה לאישור העסקתם של יועצים משפטיים חיצוניים </w:t>
      </w:r>
      <w:r w:rsidR="00B03199" w:rsidRPr="003D1132">
        <w:rPr>
          <w:rFonts w:hint="cs"/>
          <w:rtl/>
        </w:rPr>
        <w:t>ב</w:t>
      </w:r>
      <w:r w:rsidR="00B03199" w:rsidRPr="003D1132">
        <w:rPr>
          <w:rtl/>
        </w:rPr>
        <w:t xml:space="preserve">משרדי </w:t>
      </w:r>
      <w:r w:rsidRPr="003D1132">
        <w:rPr>
          <w:rtl/>
        </w:rPr>
        <w:t>ממשלה,</w:t>
      </w:r>
      <w:bookmarkEnd w:id="380"/>
      <w:r w:rsidRPr="003D1132">
        <w:rPr>
          <w:rtl/>
        </w:rPr>
        <w:t xml:space="preserve"> תאשר את ההתקשרות עם הזוכה.</w:t>
      </w:r>
    </w:p>
    <w:p w14:paraId="4A77F92A" w14:textId="72F3388B" w:rsidR="004F7512" w:rsidRPr="003D1132" w:rsidRDefault="002E6DE1" w:rsidP="003C1105">
      <w:pPr>
        <w:pStyle w:val="MsoListParagraph00"/>
        <w:numPr>
          <w:ilvl w:val="0"/>
          <w:numId w:val="0"/>
        </w:numPr>
        <w:spacing w:before="0"/>
        <w:ind w:left="1080"/>
        <w:rPr>
          <w:rtl/>
        </w:rPr>
      </w:pPr>
      <w:r w:rsidRPr="003D1132">
        <w:rPr>
          <w:rtl/>
        </w:rPr>
        <w:t>כמו כן, ייצוג המשרד בתיק ע"י הזוכה, מותנה בקבלת ייפוי כוח לייצוג, מטעם היועץ המשפטי לממשלה.</w:t>
      </w:r>
    </w:p>
    <w:p w14:paraId="779E9D04" w14:textId="66DD0D76" w:rsidR="004F7512" w:rsidRPr="003D1132" w:rsidRDefault="002E6DE1" w:rsidP="003C1105">
      <w:pPr>
        <w:pStyle w:val="MsoListParagraph00"/>
        <w:numPr>
          <w:ilvl w:val="0"/>
          <w:numId w:val="0"/>
        </w:numPr>
        <w:spacing w:before="0"/>
        <w:ind w:left="1080"/>
        <w:rPr>
          <w:rtl/>
        </w:rPr>
      </w:pPr>
      <w:r w:rsidRPr="003D1132">
        <w:rPr>
          <w:rtl/>
        </w:rPr>
        <w:t>ויובהר, הן הפנייה לוועדה לאישור העסקתם של יועצים משפטיים חיצוניים המשרדי ממשלה והן הפנייה לקבלת ייפוי כוח לייצוג, ייעשו ע"י המשרד עצמו.</w:t>
      </w:r>
    </w:p>
    <w:p w14:paraId="1AFA9DB6" w14:textId="42703C5F" w:rsidR="004F7512" w:rsidRPr="003D1132" w:rsidRDefault="002E6DE1">
      <w:pPr>
        <w:pStyle w:val="MsoListParagraph00"/>
        <w:spacing w:before="0"/>
        <w:rPr>
          <w:rtl/>
        </w:rPr>
      </w:pPr>
      <w:r w:rsidRPr="003D1132">
        <w:rPr>
          <w:rtl/>
        </w:rPr>
        <w:t>במהלך תקופת ההתקשרות, המשרד יעביר לטיפול הזוכה, תיקים או בקשות לקבלת ייעוץ משפטי בתחום דיני העבודה, על פי הצורך ובהתאם לשיקול דעתו הבלעדי.</w:t>
      </w:r>
    </w:p>
    <w:p w14:paraId="1B812151" w14:textId="1EF03AA6" w:rsidR="004F7512" w:rsidRPr="003D1132" w:rsidRDefault="002E6DE1" w:rsidP="00B45220">
      <w:pPr>
        <w:pStyle w:val="MsoListParagraph00"/>
        <w:numPr>
          <w:ilvl w:val="0"/>
          <w:numId w:val="0"/>
        </w:numPr>
        <w:spacing w:before="0"/>
        <w:ind w:left="1080"/>
        <w:rPr>
          <w:rtl/>
        </w:rPr>
      </w:pPr>
      <w:r w:rsidRPr="003D1132">
        <w:rPr>
          <w:rtl/>
        </w:rPr>
        <w:t>ויודגש, היות והשירותים ניתנים עבור תביעות בדיני עבודה המתקבלות במשרד מעת לעת, אין באפשרות המשרד להעריך מראש את היקף השירותים שיועברו לטיפול הזוכה ומועדיהם. עם זאת, הזוכה מחוייב לתת את השירותים בזמינות מיידית.</w:t>
      </w:r>
    </w:p>
    <w:p w14:paraId="43E7DDDE" w14:textId="6EB1DAFE" w:rsidR="004F7512" w:rsidRPr="003D1132" w:rsidRDefault="002E6DE1">
      <w:pPr>
        <w:pStyle w:val="MsoListParagraph00"/>
        <w:spacing w:before="0"/>
        <w:rPr>
          <w:rtl/>
        </w:rPr>
      </w:pPr>
      <w:r w:rsidRPr="003D1132">
        <w:rPr>
          <w:rtl/>
        </w:rPr>
        <w:t>השירותים יינתנו בליווי ובהנחיית היועצת המשפטית למשרד המשפטים, או מי מטעמה.</w:t>
      </w:r>
    </w:p>
    <w:p w14:paraId="183E6A17" w14:textId="77777777" w:rsidR="000D01DA" w:rsidRDefault="002E6DE1" w:rsidP="000D01DA">
      <w:pPr>
        <w:pStyle w:val="MsoListParagraph00"/>
        <w:spacing w:before="0"/>
      </w:pPr>
      <w:r w:rsidRPr="003D1132">
        <w:rPr>
          <w:rtl/>
        </w:rPr>
        <w:t>מתן השירותים ע"י הזוכה, אינו תחום לאזור גאוגרפי מסוים, והוא עשוי להידרש לספק את השירותים בכל רחבי הארץ, בהתאם לעניין.</w:t>
      </w:r>
    </w:p>
    <w:p w14:paraId="31376564" w14:textId="2D03DCC9" w:rsidR="004F7512" w:rsidRPr="003D1132" w:rsidRDefault="004F7512" w:rsidP="00071A98">
      <w:pPr>
        <w:pStyle w:val="MsoListParagraph00"/>
        <w:numPr>
          <w:ilvl w:val="0"/>
          <w:numId w:val="0"/>
        </w:numPr>
        <w:spacing w:before="0"/>
        <w:ind w:left="1080"/>
        <w:rPr>
          <w:rtl/>
        </w:rPr>
      </w:pPr>
    </w:p>
    <w:p w14:paraId="08A768B9" w14:textId="5993358B" w:rsidR="00A039F8" w:rsidRPr="009C56F3" w:rsidRDefault="00A039F8" w:rsidP="00A039F8">
      <w:pPr>
        <w:pStyle w:val="1ff"/>
        <w:rPr>
          <w:sz w:val="24"/>
          <w:szCs w:val="24"/>
          <w:rtl/>
        </w:rPr>
      </w:pPr>
      <w:bookmarkStart w:id="381" w:name="_Toc217931711"/>
      <w:r w:rsidRPr="009C56F3">
        <w:rPr>
          <w:rFonts w:hint="eastAsia"/>
          <w:sz w:val="24"/>
          <w:szCs w:val="24"/>
          <w:u w:val="single"/>
          <w:rtl/>
        </w:rPr>
        <w:t>מניעת</w:t>
      </w:r>
      <w:r w:rsidRPr="009C56F3">
        <w:rPr>
          <w:sz w:val="24"/>
          <w:szCs w:val="24"/>
          <w:u w:val="single"/>
          <w:rtl/>
        </w:rPr>
        <w:t xml:space="preserve"> </w:t>
      </w:r>
      <w:r w:rsidRPr="009C56F3">
        <w:rPr>
          <w:rFonts w:hint="eastAsia"/>
          <w:sz w:val="24"/>
          <w:szCs w:val="24"/>
          <w:u w:val="single"/>
          <w:rtl/>
        </w:rPr>
        <w:t>ניגוד</w:t>
      </w:r>
      <w:r w:rsidRPr="009C56F3">
        <w:rPr>
          <w:sz w:val="24"/>
          <w:szCs w:val="24"/>
          <w:u w:val="single"/>
          <w:rtl/>
        </w:rPr>
        <w:t xml:space="preserve"> </w:t>
      </w:r>
      <w:r w:rsidRPr="009C56F3">
        <w:rPr>
          <w:rFonts w:hint="eastAsia"/>
          <w:sz w:val="24"/>
          <w:szCs w:val="24"/>
          <w:u w:val="single"/>
          <w:rtl/>
        </w:rPr>
        <w:t>עניינים</w:t>
      </w:r>
      <w:bookmarkEnd w:id="381"/>
    </w:p>
    <w:p w14:paraId="0F007A79" w14:textId="2DF0DBDB" w:rsidR="00481E8C" w:rsidRPr="009C56F3" w:rsidRDefault="00481E8C" w:rsidP="00A039F8">
      <w:pPr>
        <w:pStyle w:val="MsoListParagraph00"/>
        <w:rPr>
          <w:rtl/>
        </w:rPr>
      </w:pPr>
      <w:bookmarkStart w:id="382" w:name="_Hlk215733431"/>
      <w:r w:rsidRPr="003D1132">
        <w:rPr>
          <w:rFonts w:hint="cs"/>
          <w:rtl/>
        </w:rPr>
        <w:t xml:space="preserve">טרם מסירתו של תיק לזוכה, יידרש הזוכה ליידע את המשרד האם, אותה העת, הוא מייצג נגד המדינה בתיקים בתחום דיני עבודה וכן האם </w:t>
      </w:r>
      <w:r w:rsidR="00533303" w:rsidRPr="003D1132">
        <w:rPr>
          <w:rFonts w:hint="cs"/>
          <w:rtl/>
        </w:rPr>
        <w:t>קי</w:t>
      </w:r>
      <w:r w:rsidR="00DF6590">
        <w:rPr>
          <w:rFonts w:hint="cs"/>
          <w:rtl/>
        </w:rPr>
        <w:t>י</w:t>
      </w:r>
      <w:r w:rsidR="00533303" w:rsidRPr="003D1132">
        <w:rPr>
          <w:rFonts w:hint="cs"/>
          <w:rtl/>
        </w:rPr>
        <w:t xml:space="preserve">ם חשש לניגוד עניינים ביחס לתיקים </w:t>
      </w:r>
      <w:r w:rsidR="00B45220">
        <w:rPr>
          <w:rFonts w:hint="cs"/>
          <w:rtl/>
        </w:rPr>
        <w:t>ו/או</w:t>
      </w:r>
      <w:r w:rsidR="00533303" w:rsidRPr="003D1132">
        <w:rPr>
          <w:rFonts w:hint="cs"/>
          <w:rtl/>
        </w:rPr>
        <w:t xml:space="preserve"> לתיק בו הוא מתבקש לייצג</w:t>
      </w:r>
      <w:r w:rsidRPr="003D1132">
        <w:rPr>
          <w:rFonts w:hint="cs"/>
          <w:rtl/>
        </w:rPr>
        <w:t xml:space="preserve">. </w:t>
      </w:r>
      <w:r w:rsidR="00533303" w:rsidRPr="003D1132">
        <w:rPr>
          <w:rFonts w:hint="cs"/>
          <w:rtl/>
        </w:rPr>
        <w:t xml:space="preserve">ככל שהמשרד יהיה סבור כי קיים חשש לניגוד עניינים, התיק לא </w:t>
      </w:r>
      <w:proofErr w:type="spellStart"/>
      <w:r w:rsidR="00533303" w:rsidRPr="003D1132">
        <w:rPr>
          <w:rFonts w:hint="cs"/>
          <w:rtl/>
        </w:rPr>
        <w:t>ימסר</w:t>
      </w:r>
      <w:proofErr w:type="spellEnd"/>
      <w:r w:rsidR="00533303" w:rsidRPr="003D1132">
        <w:rPr>
          <w:rFonts w:hint="cs"/>
          <w:rtl/>
        </w:rPr>
        <w:t xml:space="preserve"> לזוכה זה ויועבר לאחד הזוכים האחרים.</w:t>
      </w:r>
      <w:r w:rsidRPr="003D1132">
        <w:rPr>
          <w:rFonts w:hint="cs"/>
          <w:rtl/>
        </w:rPr>
        <w:t xml:space="preserve"> </w:t>
      </w:r>
    </w:p>
    <w:p w14:paraId="19692CBE" w14:textId="721AF39B" w:rsidR="00A039F8" w:rsidRPr="003D1132" w:rsidRDefault="00A039F8" w:rsidP="00A039F8">
      <w:pPr>
        <w:pStyle w:val="MsoListParagraph00"/>
        <w:rPr>
          <w:rtl/>
        </w:rPr>
      </w:pPr>
      <w:r w:rsidRPr="003D1132">
        <w:rPr>
          <w:rFonts w:hint="cs"/>
          <w:b/>
          <w:bCs/>
          <w:rtl/>
        </w:rPr>
        <w:t xml:space="preserve">עם קבלת תיק לייצוג המשרד, </w:t>
      </w:r>
      <w:r w:rsidRPr="003D1132">
        <w:rPr>
          <w:b/>
          <w:bCs/>
          <w:rtl/>
        </w:rPr>
        <w:t xml:space="preserve">כלל עורכי הדין המועסקים במשרד הזוכה יימנעו מלייצג בהליכים נגד המדינה בתחום דיני העבודה, במהלך כל תקופת </w:t>
      </w:r>
      <w:r w:rsidRPr="003D1132">
        <w:rPr>
          <w:rFonts w:hint="cs"/>
          <w:b/>
          <w:bCs/>
          <w:rtl/>
        </w:rPr>
        <w:t>הייצוג בתיק</w:t>
      </w:r>
      <w:r w:rsidRPr="003D1132">
        <w:rPr>
          <w:b/>
          <w:bCs/>
          <w:rtl/>
        </w:rPr>
        <w:t>. עם זאת, אין בכך כדי להטיל מגבלה גורפת ביחס לייצוג בהליכים נגד המדינה בכל תחום אחר. </w:t>
      </w:r>
    </w:p>
    <w:p w14:paraId="197A87A4" w14:textId="2AB9B72F" w:rsidR="00481E8C" w:rsidRPr="003D1132" w:rsidRDefault="00E72F50" w:rsidP="00E72F50">
      <w:pPr>
        <w:pStyle w:val="MsoListParagraph00"/>
        <w:spacing w:before="0"/>
      </w:pPr>
      <w:r w:rsidRPr="003D1132">
        <w:rPr>
          <w:rFonts w:hint="cs"/>
          <w:rtl/>
        </w:rPr>
        <w:t xml:space="preserve">על אף האמור לעיל, </w:t>
      </w:r>
      <w:r w:rsidR="00A039F8" w:rsidRPr="003D1132">
        <w:rPr>
          <w:rFonts w:hint="cs"/>
          <w:rtl/>
        </w:rPr>
        <w:t xml:space="preserve">ככל שבמהלך תקופת ייצוג </w:t>
      </w:r>
      <w:r w:rsidRPr="003D1132">
        <w:rPr>
          <w:rFonts w:hint="cs"/>
          <w:rtl/>
        </w:rPr>
        <w:t>כאמור, הזוכה יהיה מעוניין לייצג בהליך</w:t>
      </w:r>
      <w:r w:rsidRPr="003D1132">
        <w:rPr>
          <w:b/>
          <w:bCs/>
          <w:rtl/>
        </w:rPr>
        <w:t xml:space="preserve"> </w:t>
      </w:r>
      <w:r w:rsidRPr="00114EF2">
        <w:rPr>
          <w:rtl/>
        </w:rPr>
        <w:t>נגד המדינה בתחום דיני העבודה</w:t>
      </w:r>
      <w:r w:rsidRPr="003D1132">
        <w:rPr>
          <w:rFonts w:hint="cs"/>
          <w:rtl/>
        </w:rPr>
        <w:t xml:space="preserve"> לגביו יהיה סבור כי אינו מעלה חשש לניגוד עניינים, באפשרותו יהיה לפנות </w:t>
      </w:r>
      <w:r w:rsidR="0007518B" w:rsidRPr="003D1132">
        <w:rPr>
          <w:rFonts w:hint="cs"/>
          <w:rtl/>
        </w:rPr>
        <w:t>ולבקש את אישור המשרד לייצוג. המשרד יבחן את הבקשה, בשים לב למהות התיק והצדדים, וי</w:t>
      </w:r>
      <w:r w:rsidR="00481E8C" w:rsidRPr="003D1132">
        <w:rPr>
          <w:rFonts w:hint="cs"/>
          <w:rtl/>
        </w:rPr>
        <w:t>חליט</w:t>
      </w:r>
      <w:r w:rsidR="0007518B" w:rsidRPr="003D1132">
        <w:rPr>
          <w:rFonts w:hint="cs"/>
          <w:rtl/>
        </w:rPr>
        <w:t xml:space="preserve"> האם קיים חשש לניגוד עניינים. </w:t>
      </w:r>
      <w:r w:rsidR="00481E8C" w:rsidRPr="003D1132">
        <w:rPr>
          <w:rFonts w:hint="cs"/>
          <w:rtl/>
        </w:rPr>
        <w:t>היה והמשרד יחליט כי אין חשש לניגוד עניינים, המשרד יאשר לזוכה לייצג בהליך.</w:t>
      </w:r>
    </w:p>
    <w:bookmarkEnd w:id="382"/>
    <w:p w14:paraId="7C7C1A46" w14:textId="77777777" w:rsidR="00A039F8" w:rsidRPr="003D1132" w:rsidRDefault="00A039F8" w:rsidP="00D51809">
      <w:pPr>
        <w:pStyle w:val="MsoListParagraph00"/>
        <w:numPr>
          <w:ilvl w:val="0"/>
          <w:numId w:val="0"/>
        </w:numPr>
        <w:spacing w:before="0"/>
        <w:ind w:left="1080" w:hanging="706"/>
        <w:rPr>
          <w:rtl/>
        </w:rPr>
      </w:pPr>
    </w:p>
    <w:p w14:paraId="794B8214" w14:textId="77777777" w:rsidR="004F7512" w:rsidRPr="00606676" w:rsidRDefault="002E6DE1">
      <w:pPr>
        <w:pStyle w:val="1ff"/>
        <w:rPr>
          <w:sz w:val="24"/>
          <w:szCs w:val="24"/>
          <w:rtl/>
        </w:rPr>
      </w:pPr>
      <w:bookmarkStart w:id="383" w:name="_Toc217931712"/>
      <w:r w:rsidRPr="00606676">
        <w:rPr>
          <w:sz w:val="24"/>
          <w:szCs w:val="24"/>
          <w:u w:val="single"/>
          <w:rtl/>
        </w:rPr>
        <w:t>אופן ביצוע השירותים</w:t>
      </w:r>
      <w:bookmarkEnd w:id="383"/>
    </w:p>
    <w:p w14:paraId="60CA235D" w14:textId="57BD3BDE" w:rsidR="004F7512" w:rsidRDefault="002E6DE1">
      <w:pPr>
        <w:pStyle w:val="MsoListParagraph00"/>
      </w:pPr>
      <w:bookmarkStart w:id="384" w:name="_Hlk205476240"/>
      <w:r w:rsidRPr="003D1132">
        <w:rPr>
          <w:rtl/>
        </w:rPr>
        <w:t>הזוכה יספק את השירותים באמצעות עורך הדין המוביל בלבד, אשר יסתייע בעורך הדין המסייע.</w:t>
      </w:r>
      <w:bookmarkEnd w:id="384"/>
    </w:p>
    <w:p w14:paraId="11AE8E77" w14:textId="77DFB614" w:rsidR="005E2F2E" w:rsidRDefault="000B69EC" w:rsidP="000B69EC">
      <w:pPr>
        <w:pStyle w:val="MsoListParagraph00"/>
        <w:numPr>
          <w:ilvl w:val="0"/>
          <w:numId w:val="0"/>
        </w:numPr>
        <w:ind w:left="1080"/>
      </w:pPr>
      <w:r>
        <w:rPr>
          <w:rFonts w:hint="cs"/>
          <w:rtl/>
        </w:rPr>
        <w:t xml:space="preserve">ויודגש, </w:t>
      </w:r>
      <w:r w:rsidR="005E2F2E" w:rsidRPr="005E2F2E">
        <w:rPr>
          <w:rtl/>
        </w:rPr>
        <w:t>עורך הדין המוביל יופיע בעצמו לכל הדיונים, הגישורים והפגישות, ולא יעביר את הייצוג בדיונים אלו לעורך דין אחר ממשרדו,</w:t>
      </w:r>
      <w:r>
        <w:rPr>
          <w:rFonts w:hint="cs"/>
          <w:rtl/>
        </w:rPr>
        <w:t xml:space="preserve"> ובכלל זה לעורך הדין המסייע,</w:t>
      </w:r>
      <w:r w:rsidR="005E2F2E" w:rsidRPr="005E2F2E">
        <w:rPr>
          <w:rtl/>
        </w:rPr>
        <w:t xml:space="preserve"> אלא באישור מראש ובכתב של המזמין במקרים חריגים.</w:t>
      </w:r>
    </w:p>
    <w:p w14:paraId="45BB886B" w14:textId="7E407736" w:rsidR="004F7512" w:rsidRPr="003D1132" w:rsidRDefault="002E6DE1">
      <w:pPr>
        <w:pStyle w:val="MsoListParagraph00"/>
        <w:spacing w:before="0"/>
        <w:rPr>
          <w:rtl/>
        </w:rPr>
      </w:pPr>
      <w:r w:rsidRPr="003D1132">
        <w:rPr>
          <w:rtl/>
        </w:rPr>
        <w:t xml:space="preserve">במסגרת מתן השירותים, הזוכה יהא רשאי להיעזר בעורכי הדין בעלי ותק נמוך מזה של </w:t>
      </w:r>
      <w:proofErr w:type="spellStart"/>
      <w:r w:rsidRPr="003D1132">
        <w:rPr>
          <w:rtl/>
        </w:rPr>
        <w:t>העו"ד</w:t>
      </w:r>
      <w:proofErr w:type="spellEnd"/>
      <w:r w:rsidRPr="003D1132">
        <w:rPr>
          <w:rtl/>
        </w:rPr>
        <w:t xml:space="preserve"> המסייע  ו/או במתמחה, ובלבד שהללו יפעלו בפיקוחו הצמוד של עורך הדין המוביל.</w:t>
      </w:r>
    </w:p>
    <w:p w14:paraId="466D3E59" w14:textId="77777777" w:rsidR="004F7512" w:rsidRPr="003D1132" w:rsidRDefault="002E6DE1">
      <w:pPr>
        <w:pStyle w:val="MsoListParagraph00"/>
        <w:spacing w:before="0"/>
        <w:rPr>
          <w:rtl/>
        </w:rPr>
      </w:pPr>
      <w:r w:rsidRPr="003D1132">
        <w:rPr>
          <w:rtl/>
        </w:rPr>
        <w:t>היקף שעות הייעוץ והייצוג לכל הליך ואופן חלוקת השעות בין חברי הצוות, יסוכם בין הגורם המקצועי מטעם המשרד והזוכה, כאשר למעט הליכים חריגים, היקף השעות הראשוני להליך, לא יעלה על 200 שעות.</w:t>
      </w:r>
    </w:p>
    <w:p w14:paraId="67FDAF20" w14:textId="77777777" w:rsidR="004F7512" w:rsidRPr="003D1132" w:rsidRDefault="002E6DE1">
      <w:pPr>
        <w:pStyle w:val="MsoListParagraph00"/>
        <w:spacing w:before="0"/>
        <w:rPr>
          <w:rtl/>
        </w:rPr>
      </w:pPr>
      <w:r w:rsidRPr="003D1132">
        <w:rPr>
          <w:rtl/>
        </w:rPr>
        <w:t>על פי היקף השעות שיוסכם, תוקם במערכות המשרד הזמנת שירותים לייצוג בתיק ולאחר שהזמנה זו תמסר לזוכה, יחל הזוכה בטיפול בהליך.</w:t>
      </w:r>
    </w:p>
    <w:p w14:paraId="0A3453D1" w14:textId="79D7E2D4" w:rsidR="004F7512" w:rsidRPr="00B45220" w:rsidRDefault="002E6DE1">
      <w:pPr>
        <w:pStyle w:val="MsoListParagraph00"/>
        <w:spacing w:before="0"/>
        <w:rPr>
          <w:rtl/>
        </w:rPr>
      </w:pPr>
      <w:r w:rsidRPr="003D1132">
        <w:rPr>
          <w:rtl/>
        </w:rPr>
        <w:t xml:space="preserve">הזוכה יספק את השירותים, בהתאם לשלבים וללוחות הזמנים שיוכתבו על ידי </w:t>
      </w:r>
      <w:r w:rsidRPr="00B45220">
        <w:rPr>
          <w:rtl/>
        </w:rPr>
        <w:t>הערכאות המשפטיות ומשרד המשפטים.</w:t>
      </w:r>
    </w:p>
    <w:p w14:paraId="14802FB4" w14:textId="4654C979" w:rsidR="004F7512" w:rsidRPr="00B45220" w:rsidRDefault="002E6DE1">
      <w:pPr>
        <w:pStyle w:val="MsoListParagraph00"/>
        <w:spacing w:before="0"/>
        <w:rPr>
          <w:rtl/>
        </w:rPr>
      </w:pPr>
      <w:r w:rsidRPr="00B45220">
        <w:rPr>
          <w:rtl/>
        </w:rPr>
        <w:t>הזוכה יעביר למשרד ולנציגיו דיווח שוטף אודות השירותים אותם הוא מספק. הדיווח יועבר בכתב</w:t>
      </w:r>
      <w:r w:rsidR="000A544B" w:rsidRPr="00B45220">
        <w:rPr>
          <w:rtl/>
        </w:rPr>
        <w:t xml:space="preserve">, </w:t>
      </w:r>
      <w:r w:rsidRPr="00B45220">
        <w:rPr>
          <w:rtl/>
        </w:rPr>
        <w:t>בהתאם לדרישת המשרד</w:t>
      </w:r>
      <w:r w:rsidR="000A544B" w:rsidRPr="00B45220">
        <w:rPr>
          <w:rtl/>
        </w:rPr>
        <w:t xml:space="preserve">, במערכת הספקים הייעודית, </w:t>
      </w:r>
      <w:r w:rsidR="000A544B" w:rsidRPr="00B45220">
        <w:rPr>
          <w:rFonts w:hint="eastAsia"/>
          <w:rtl/>
        </w:rPr>
        <w:t>מדי</w:t>
      </w:r>
      <w:r w:rsidR="000A544B" w:rsidRPr="00B45220">
        <w:rPr>
          <w:rtl/>
        </w:rPr>
        <w:t xml:space="preserve"> </w:t>
      </w:r>
      <w:r w:rsidR="00B45220" w:rsidRPr="00B45220">
        <w:rPr>
          <w:rFonts w:hint="cs"/>
          <w:rtl/>
        </w:rPr>
        <w:t>רבעון</w:t>
      </w:r>
      <w:r w:rsidR="000A544B" w:rsidRPr="00B45220">
        <w:rPr>
          <w:rtl/>
        </w:rPr>
        <w:t xml:space="preserve">, </w:t>
      </w:r>
      <w:r w:rsidR="000A544B" w:rsidRPr="00B45220">
        <w:rPr>
          <w:rFonts w:hint="eastAsia"/>
          <w:rtl/>
        </w:rPr>
        <w:t>ויכלול</w:t>
      </w:r>
      <w:r w:rsidR="000A544B" w:rsidRPr="00B45220">
        <w:rPr>
          <w:rtl/>
        </w:rPr>
        <w:t xml:space="preserve"> בין היתר: טבלת שעות חתומה, הכוללת: תאריך, מספר שעות, סוג פעולה, זהות המטפל, </w:t>
      </w:r>
      <w:r w:rsidR="000A544B" w:rsidRPr="00B45220">
        <w:rPr>
          <w:rFonts w:hint="eastAsia"/>
          <w:rtl/>
        </w:rPr>
        <w:t>הסכום</w:t>
      </w:r>
      <w:r w:rsidR="000A544B" w:rsidRPr="00B45220">
        <w:rPr>
          <w:rtl/>
        </w:rPr>
        <w:t xml:space="preserve"> </w:t>
      </w:r>
      <w:r w:rsidR="000A544B" w:rsidRPr="00B45220">
        <w:rPr>
          <w:rFonts w:hint="eastAsia"/>
          <w:rtl/>
        </w:rPr>
        <w:t>שנוצל</w:t>
      </w:r>
      <w:r w:rsidR="000A544B" w:rsidRPr="00B45220">
        <w:rPr>
          <w:rtl/>
        </w:rPr>
        <w:t xml:space="preserve"> </w:t>
      </w:r>
      <w:r w:rsidR="000A544B" w:rsidRPr="00B45220">
        <w:rPr>
          <w:rFonts w:hint="eastAsia"/>
          <w:rtl/>
        </w:rPr>
        <w:t>עד</w:t>
      </w:r>
      <w:r w:rsidR="000A544B" w:rsidRPr="00B45220">
        <w:rPr>
          <w:rtl/>
        </w:rPr>
        <w:t xml:space="preserve"> </w:t>
      </w:r>
      <w:r w:rsidR="000A544B" w:rsidRPr="00B45220">
        <w:rPr>
          <w:rFonts w:hint="eastAsia"/>
          <w:rtl/>
        </w:rPr>
        <w:t>כה</w:t>
      </w:r>
      <w:r w:rsidR="000A544B" w:rsidRPr="00B45220">
        <w:rPr>
          <w:rtl/>
        </w:rPr>
        <w:t xml:space="preserve"> </w:t>
      </w:r>
      <w:r w:rsidR="000A544B" w:rsidRPr="00B45220">
        <w:rPr>
          <w:rFonts w:hint="eastAsia"/>
          <w:rtl/>
        </w:rPr>
        <w:t>ויתרת</w:t>
      </w:r>
      <w:r w:rsidR="000A544B" w:rsidRPr="00B45220">
        <w:rPr>
          <w:rtl/>
        </w:rPr>
        <w:t xml:space="preserve"> </w:t>
      </w:r>
      <w:r w:rsidR="000A544B" w:rsidRPr="00B45220">
        <w:rPr>
          <w:rFonts w:hint="eastAsia"/>
          <w:rtl/>
        </w:rPr>
        <w:t>הסכום</w:t>
      </w:r>
      <w:r w:rsidR="000A544B" w:rsidRPr="00B45220">
        <w:rPr>
          <w:rtl/>
        </w:rPr>
        <w:t xml:space="preserve"> </w:t>
      </w:r>
      <w:r w:rsidR="000A544B" w:rsidRPr="00B45220">
        <w:rPr>
          <w:rFonts w:hint="eastAsia"/>
          <w:rtl/>
        </w:rPr>
        <w:t>שנותרה</w:t>
      </w:r>
      <w:r w:rsidR="000A544B" w:rsidRPr="00B45220">
        <w:rPr>
          <w:rtl/>
        </w:rPr>
        <w:t xml:space="preserve"> </w:t>
      </w:r>
      <w:r w:rsidR="000A544B" w:rsidRPr="00B45220">
        <w:rPr>
          <w:rFonts w:hint="eastAsia"/>
          <w:rtl/>
        </w:rPr>
        <w:t>לטובת</w:t>
      </w:r>
      <w:r w:rsidR="000A544B" w:rsidRPr="00B45220">
        <w:rPr>
          <w:rtl/>
        </w:rPr>
        <w:t xml:space="preserve"> </w:t>
      </w:r>
      <w:r w:rsidR="000A544B" w:rsidRPr="00B45220">
        <w:rPr>
          <w:rFonts w:hint="eastAsia"/>
          <w:rtl/>
        </w:rPr>
        <w:t>הזוכה</w:t>
      </w:r>
      <w:r w:rsidRPr="00B45220">
        <w:rPr>
          <w:rtl/>
        </w:rPr>
        <w:t>. </w:t>
      </w:r>
      <w:r w:rsidR="000A544B" w:rsidRPr="00B45220">
        <w:rPr>
          <w:rFonts w:hint="cs"/>
          <w:rtl/>
        </w:rPr>
        <w:t>ככל והזוכה מייצג את המשרד במספר תיקים, דיווח כאמור יוגש בנפרד ביחס לכל תיק.</w:t>
      </w:r>
    </w:p>
    <w:p w14:paraId="14B2B767" w14:textId="5EF65BAE" w:rsidR="004F7512" w:rsidRDefault="003C1105">
      <w:pPr>
        <w:pStyle w:val="MsoListParagraph00"/>
        <w:spacing w:before="0"/>
      </w:pPr>
      <w:r w:rsidRPr="003D1132">
        <w:rPr>
          <w:rFonts w:hint="cs"/>
          <w:rtl/>
        </w:rPr>
        <w:t>ב</w:t>
      </w:r>
      <w:r w:rsidR="002E6DE1" w:rsidRPr="003D1132">
        <w:rPr>
          <w:rtl/>
        </w:rPr>
        <w:t>משך כל תקופת ההתקשרות, הזוכה נדרש לזמינות טלפונית ונגישות לדוא"ל בשעות העבודה המקובלות.</w:t>
      </w:r>
    </w:p>
    <w:p w14:paraId="05B389FC" w14:textId="77777777" w:rsidR="00B537B2" w:rsidRDefault="00B537B2" w:rsidP="00B537B2">
      <w:pPr>
        <w:pStyle w:val="MsoListParagraph00"/>
        <w:rPr>
          <w:rtl/>
        </w:rPr>
      </w:pPr>
      <w:r>
        <w:rPr>
          <w:rtl/>
        </w:rPr>
        <w:t>בכל מקרה בו במהלך מתן השירותים, יבקש הזוכה להחליף את עוה"ד המסייע אשר הוצג בהצעתו, עליו לקבל לכך את אישור המשרד מראש ובכתב. על הזוכה להעביר את בקשתו למשרד לא יאוחר משלושים ימים טרם מועד ביצוע ההחלפה המבוקש. במסגרת הבקשה יידרש הזוכה להציג עו"ד מסייע חלופי העומד במלוא תנאי הסף הקבועים במכרז.</w:t>
      </w:r>
    </w:p>
    <w:p w14:paraId="362B8F3C" w14:textId="17FCECBD" w:rsidR="00B537B2" w:rsidRDefault="00B537B2" w:rsidP="00B537B2">
      <w:pPr>
        <w:pStyle w:val="MsoListParagraph00"/>
        <w:numPr>
          <w:ilvl w:val="0"/>
          <w:numId w:val="0"/>
        </w:numPr>
        <w:ind w:left="1080"/>
        <w:rPr>
          <w:rtl/>
        </w:rPr>
      </w:pPr>
      <w:r>
        <w:rPr>
          <w:rtl/>
        </w:rPr>
        <w:t xml:space="preserve">ויודגש, במהלך כל תקופת ההתקשרות, הזוכה לא יהיה רשאי להחליף את </w:t>
      </w:r>
      <w:proofErr w:type="spellStart"/>
      <w:r>
        <w:rPr>
          <w:rtl/>
        </w:rPr>
        <w:t>העוה"ד</w:t>
      </w:r>
      <w:proofErr w:type="spellEnd"/>
      <w:r>
        <w:rPr>
          <w:rtl/>
        </w:rPr>
        <w:t xml:space="preserve"> המוביל</w:t>
      </w:r>
      <w:r>
        <w:rPr>
          <w:rFonts w:hint="cs"/>
          <w:rtl/>
        </w:rPr>
        <w:t xml:space="preserve"> וככל שלזוכה לא יתאפשר להמשיך ולספק את השירותים באמצעות עוה"ד המוביל, ההתקשרות עמו תבוא לידי סיומה.</w:t>
      </w:r>
    </w:p>
    <w:p w14:paraId="2732A7F0" w14:textId="43FC4D00" w:rsidR="004F7512" w:rsidRPr="003D1132" w:rsidRDefault="002E6DE1">
      <w:pPr>
        <w:pStyle w:val="MsoListParagraph00"/>
        <w:spacing w:before="0"/>
        <w:rPr>
          <w:rtl/>
        </w:rPr>
      </w:pPr>
      <w:r w:rsidRPr="003D1132">
        <w:rPr>
          <w:rtl/>
        </w:rPr>
        <w:t>במידה ועורך דין המעורב בניהול תיק מסוים, יחדל מלהיות חלק מהמציע, רשאי המשרד, בהתאם לשיקול דעתו הבלעדי, להתקשר ישירות עם עורך דין זה לצורך שמירת המשך רציפות הטיפול המשפטי באותו התיק או לבחון החלפתו באיש צוות אחר במציע אשר יוסכם על המשרד.  </w:t>
      </w:r>
    </w:p>
    <w:p w14:paraId="5D615A88" w14:textId="77777777" w:rsidR="004F7512" w:rsidRPr="00606676" w:rsidRDefault="002E6DE1">
      <w:pPr>
        <w:pStyle w:val="1ff"/>
        <w:rPr>
          <w:sz w:val="24"/>
          <w:szCs w:val="24"/>
          <w:rtl/>
        </w:rPr>
      </w:pPr>
      <w:bookmarkStart w:id="385" w:name="_Toc217931713"/>
      <w:r w:rsidRPr="00606676">
        <w:rPr>
          <w:sz w:val="24"/>
          <w:szCs w:val="24"/>
          <w:u w:val="single"/>
          <w:rtl/>
        </w:rPr>
        <w:t>תמורה</w:t>
      </w:r>
      <w:bookmarkEnd w:id="385"/>
    </w:p>
    <w:p w14:paraId="7ADB0405" w14:textId="3A57920A" w:rsidR="004F7512" w:rsidRPr="003D1132" w:rsidRDefault="002E6DE1">
      <w:pPr>
        <w:pStyle w:val="MsoListParagraph00"/>
        <w:spacing w:before="0"/>
        <w:rPr>
          <w:rtl/>
        </w:rPr>
      </w:pPr>
      <w:r w:rsidRPr="003D1132">
        <w:rPr>
          <w:rtl/>
        </w:rPr>
        <w:t>התמורה תשולם בהתאם לשעות השירות שבוצעו בפועל, וזאת על פי דיווח עיתי בכתב, ובכפוף לאישורו של הנציג כי שעות השירות ניתנו בהתאם לצרכיו והנחיותיו ובוצעו בפועל.</w:t>
      </w:r>
    </w:p>
    <w:p w14:paraId="3F36343E" w14:textId="5C879713" w:rsidR="004F7512" w:rsidRPr="003D1132" w:rsidRDefault="002E6DE1" w:rsidP="00B65AAD">
      <w:pPr>
        <w:pStyle w:val="MsoListParagraph00"/>
        <w:spacing w:before="0" w:after="80"/>
        <w:rPr>
          <w:rtl/>
        </w:rPr>
      </w:pPr>
      <w:r w:rsidRPr="003D1132">
        <w:rPr>
          <w:rtl/>
        </w:rPr>
        <w:t>התעריף שישולם לשעת עבודה של כל אחד מחברי הצוות, יהא בהתאם לתעריפים דלהלן בניכוי אחוז ההנחה שהוגש בהצעת המחיר של הזוכה:</w:t>
      </w:r>
    </w:p>
    <w:p w14:paraId="1D7F1541" w14:textId="3E2FA068" w:rsidR="004F7512" w:rsidRPr="003D1132" w:rsidRDefault="002E6DE1" w:rsidP="00B65AAD">
      <w:pPr>
        <w:pStyle w:val="MsoListParagraph00"/>
        <w:numPr>
          <w:ilvl w:val="0"/>
          <w:numId w:val="0"/>
        </w:numPr>
        <w:spacing w:before="0" w:after="80"/>
        <w:ind w:left="734" w:firstLine="346"/>
        <w:rPr>
          <w:rtl/>
        </w:rPr>
      </w:pPr>
      <w:r w:rsidRPr="003D1132">
        <w:rPr>
          <w:rtl/>
        </w:rPr>
        <w:t>    - עו"ד מוביל: 550 ש"ח, לא כולל מע"מ;</w:t>
      </w:r>
    </w:p>
    <w:p w14:paraId="2F5F1337" w14:textId="6A06ED4E" w:rsidR="004F7512" w:rsidRPr="003D1132" w:rsidRDefault="003C1105" w:rsidP="00B65AAD">
      <w:pPr>
        <w:pStyle w:val="MsoListParagraph00"/>
        <w:numPr>
          <w:ilvl w:val="0"/>
          <w:numId w:val="0"/>
        </w:numPr>
        <w:spacing w:before="0" w:after="80"/>
        <w:ind w:left="1080"/>
        <w:rPr>
          <w:rtl/>
        </w:rPr>
      </w:pPr>
      <w:r w:rsidRPr="003D1132">
        <w:rPr>
          <w:rFonts w:hint="cs"/>
          <w:rtl/>
        </w:rPr>
        <w:t xml:space="preserve">    </w:t>
      </w:r>
      <w:r w:rsidR="002E6DE1" w:rsidRPr="003D1132">
        <w:rPr>
          <w:rtl/>
        </w:rPr>
        <w:t>- עו"ד מסייע: 450 ש"ח, לא כולל מע"מ.</w:t>
      </w:r>
    </w:p>
    <w:p w14:paraId="6D70EC16" w14:textId="1A89F99C" w:rsidR="004F7512" w:rsidRPr="003D1132" w:rsidRDefault="007052BD">
      <w:pPr>
        <w:pStyle w:val="MsoListParagraph00"/>
        <w:spacing w:before="0"/>
        <w:rPr>
          <w:rtl/>
        </w:rPr>
      </w:pPr>
      <w:r w:rsidRPr="003D1132">
        <w:rPr>
          <w:rFonts w:hint="cs"/>
          <w:rtl/>
        </w:rPr>
        <w:t>כ</w:t>
      </w:r>
      <w:r w:rsidR="002E6DE1" w:rsidRPr="003D1132">
        <w:rPr>
          <w:rtl/>
        </w:rPr>
        <w:t xml:space="preserve">כל והזוכה ייעזר בעורכי דין בעלי ותק נמוך מזה של </w:t>
      </w:r>
      <w:proofErr w:type="spellStart"/>
      <w:r w:rsidR="002E6DE1" w:rsidRPr="003D1132">
        <w:rPr>
          <w:rtl/>
        </w:rPr>
        <w:t>העו"ד</w:t>
      </w:r>
      <w:proofErr w:type="spellEnd"/>
      <w:r w:rsidR="002E6DE1" w:rsidRPr="003D1132">
        <w:rPr>
          <w:rtl/>
        </w:rPr>
        <w:t xml:space="preserve"> המסייע  ו/או במתמחה, התעריף שישולם לשעת עבודה של כל אחד מהם, יהא בהתאם לתעריף הקבוע לגביו בהודעת תכ"מ ה.8.1.1.1 בדבר </w:t>
      </w:r>
      <w:r w:rsidR="002E6DE1" w:rsidRPr="003D1132">
        <w:rPr>
          <w:b/>
          <w:bCs/>
          <w:rtl/>
        </w:rPr>
        <w:t>"תעריפי התקשרות עם נותני שירותים חיצוניים</w:t>
      </w:r>
      <w:r w:rsidR="002E6DE1" w:rsidRPr="003D1132">
        <w:rPr>
          <w:rtl/>
        </w:rPr>
        <w:t>".</w:t>
      </w:r>
      <w:r w:rsidRPr="003D1132">
        <w:rPr>
          <w:rtl/>
        </w:rPr>
        <w:t>(נכון למועד פרסום מכרז זה התעריפים הינם 250 ש"ח לשעת עבודה של עורך דין 2 ו-100 ש"ח לשעת עבודה של מתמחה. תעריפים אלו אינם כוללים מע"מ).</w:t>
      </w:r>
    </w:p>
    <w:p w14:paraId="37984117" w14:textId="4B6E6574" w:rsidR="004F7512" w:rsidRPr="003D1132" w:rsidRDefault="002E6DE1">
      <w:pPr>
        <w:pStyle w:val="MsoListParagraph00"/>
        <w:spacing w:before="0"/>
        <w:rPr>
          <w:rtl/>
        </w:rPr>
      </w:pPr>
      <w:r w:rsidRPr="003D1132">
        <w:rPr>
          <w:rtl/>
        </w:rPr>
        <w:t>שעת עבודה לעניין תשלום התמורה הינה 60 דקות, וזו תחושב ותוצג בהתאם למערכת ניהול השעות של המשרד, ביחידות דקות כפי שקיים במערכת ניהול המשרד, או ביחידות של 10 דקות לכל היותר. </w:t>
      </w:r>
    </w:p>
    <w:p w14:paraId="6705F302" w14:textId="208849C3" w:rsidR="004F7512" w:rsidRPr="003D1132" w:rsidRDefault="002E6DE1">
      <w:pPr>
        <w:pStyle w:val="MsoListParagraph00"/>
        <w:spacing w:before="0"/>
        <w:rPr>
          <w:rtl/>
        </w:rPr>
      </w:pPr>
      <w:r w:rsidRPr="003D1132">
        <w:rPr>
          <w:b/>
          <w:bCs/>
          <w:u w:val="single"/>
          <w:rtl/>
        </w:rPr>
        <w:t>החזר הוצאות</w:t>
      </w:r>
      <w:r w:rsidRPr="003D1132">
        <w:rPr>
          <w:rtl/>
        </w:rPr>
        <w:t xml:space="preserve"> :</w:t>
      </w:r>
    </w:p>
    <w:p w14:paraId="6A4883E4" w14:textId="635A0868" w:rsidR="004F7512" w:rsidRPr="003D1132" w:rsidRDefault="002E6DE1" w:rsidP="00A039F8">
      <w:pPr>
        <w:pStyle w:val="MsoListParagraph00"/>
        <w:numPr>
          <w:ilvl w:val="0"/>
          <w:numId w:val="86"/>
        </w:numPr>
        <w:spacing w:before="0"/>
      </w:pPr>
      <w:r w:rsidRPr="003D1132">
        <w:rPr>
          <w:rtl/>
        </w:rPr>
        <w:t>לזוכה ישולמו הוצאות עבור נסיעות, על פי סעיף 2.4.3 להוראת תכ"מ מס' 8.1.1 ובכפוף למילוי הטפסים הנדרשים בהוראה, ושאר התנאים לתשלום החזר נסיעות. נכון למועד פרסום מכרז זה, החזר הוצאות נסיעה עומד על סך של 1.40 ₪ ברוטו לק"מ (לא כולל מע"מ), זאת בהתאם לקבוע בהודעה, "החזר הוצאות נסיעה בתפקיד לנותני שירותים חיצוניים - תעריפים".</w:t>
      </w:r>
    </w:p>
    <w:p w14:paraId="10016C4E" w14:textId="0BFA0C5D" w:rsidR="00A039F8" w:rsidRPr="003D1132" w:rsidRDefault="00A039F8" w:rsidP="00A039F8">
      <w:pPr>
        <w:pStyle w:val="MsoListParagraph00"/>
        <w:numPr>
          <w:ilvl w:val="0"/>
          <w:numId w:val="86"/>
        </w:numPr>
        <w:spacing w:before="0"/>
        <w:rPr>
          <w:rtl/>
        </w:rPr>
      </w:pPr>
      <w:r w:rsidRPr="003D1132">
        <w:rPr>
          <w:rFonts w:hint="cs"/>
          <w:rtl/>
        </w:rPr>
        <w:t xml:space="preserve">לזוכה </w:t>
      </w:r>
      <w:r w:rsidRPr="003D1132">
        <w:rPr>
          <w:rtl/>
        </w:rPr>
        <w:t>ישולמו הוצאות עבור הוצאות צילום בשיעור של 3.1 אג' לדף (לא כולל מע"מ). </w:t>
      </w:r>
    </w:p>
    <w:p w14:paraId="7AF8BECE" w14:textId="176CC9BF" w:rsidR="004F7512" w:rsidRDefault="004F7512" w:rsidP="00A039F8">
      <w:pPr>
        <w:pStyle w:val="MsoListParagraph00"/>
        <w:numPr>
          <w:ilvl w:val="0"/>
          <w:numId w:val="0"/>
        </w:numPr>
        <w:spacing w:before="0"/>
        <w:ind w:left="1080" w:hanging="706"/>
        <w:rPr>
          <w:rtl/>
        </w:rPr>
      </w:pPr>
    </w:p>
    <w:p w14:paraId="33BCE424" w14:textId="77777777" w:rsidR="004F7512" w:rsidRDefault="004F7512"/>
    <w:p w14:paraId="708903EE" w14:textId="77777777" w:rsidR="009C285E" w:rsidRPr="009C285E" w:rsidRDefault="009C285E" w:rsidP="009C285E">
      <w:pPr>
        <w:rPr>
          <w:sz w:val="40"/>
          <w:szCs w:val="40"/>
          <w:rtl/>
        </w:rPr>
      </w:pPr>
    </w:p>
    <w:bookmarkEnd w:id="370"/>
    <w:bookmarkEnd w:id="371"/>
    <w:bookmarkEnd w:id="372"/>
    <w:bookmarkEnd w:id="373"/>
    <w:bookmarkEnd w:id="374"/>
    <w:bookmarkEnd w:id="375"/>
    <w:p w14:paraId="5368ACE8" w14:textId="77777777" w:rsidR="007E42D2" w:rsidRDefault="002E6DE1">
      <w:pPr>
        <w:bidi w:val="0"/>
        <w:spacing w:before="200" w:after="200" w:line="276" w:lineRule="auto"/>
        <w:rPr>
          <w:b/>
          <w:bCs/>
          <w:caps/>
          <w:spacing w:val="15"/>
          <w:sz w:val="72"/>
          <w:szCs w:val="72"/>
        </w:rPr>
      </w:pPr>
      <w:r>
        <w:rPr>
          <w:rtl/>
        </w:rPr>
        <w:br w:type="page"/>
      </w:r>
    </w:p>
    <w:p w14:paraId="71BE2C66" w14:textId="77777777" w:rsidR="004A4F0C" w:rsidRPr="000E2A01" w:rsidRDefault="004A4F0C" w:rsidP="00E0309B">
      <w:pPr>
        <w:rPr>
          <w:rtl/>
        </w:rPr>
      </w:pPr>
    </w:p>
    <w:p w14:paraId="27BA4961" w14:textId="77777777" w:rsidR="00024056" w:rsidRPr="002F1CE5" w:rsidRDefault="002E6DE1" w:rsidP="0057259E">
      <w:pPr>
        <w:pStyle w:val="afffffff9"/>
        <w:rPr>
          <w:rtl/>
        </w:rPr>
      </w:pPr>
      <w:bookmarkStart w:id="386" w:name="_Toc173823733"/>
      <w:bookmarkStart w:id="387" w:name="_Toc173825542"/>
      <w:bookmarkStart w:id="388" w:name="_Toc217931714"/>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86"/>
      <w:bookmarkEnd w:id="387"/>
      <w:bookmarkEnd w:id="388"/>
    </w:p>
    <w:p w14:paraId="309DDFB0" w14:textId="77777777" w:rsidR="00024056" w:rsidRDefault="00024056" w:rsidP="002D7789">
      <w:pPr>
        <w:rPr>
          <w:b/>
          <w:bCs/>
          <w:sz w:val="32"/>
          <w:szCs w:val="32"/>
          <w:u w:val="single"/>
          <w:rtl/>
        </w:rPr>
      </w:pPr>
    </w:p>
    <w:p w14:paraId="339B276C" w14:textId="77777777" w:rsidR="00153966" w:rsidRDefault="00153966" w:rsidP="0009150A">
      <w:pPr>
        <w:pStyle w:val="1d"/>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624434D2" w14:textId="77777777" w:rsidR="00DE0499" w:rsidRPr="00DE0499" w:rsidRDefault="00DE0499" w:rsidP="00BB3FA0"/>
    <w:p w14:paraId="6DAB4D47" w14:textId="77777777" w:rsidR="00DD1BFE" w:rsidRPr="003D1132" w:rsidRDefault="002E6DE1" w:rsidP="0009150A">
      <w:pPr>
        <w:pStyle w:val="1d"/>
        <w:widowControl w:val="0"/>
        <w:numPr>
          <w:ilvl w:val="12"/>
          <w:numId w:val="0"/>
        </w:numPr>
        <w:tabs>
          <w:tab w:val="right" w:pos="8487"/>
        </w:tabs>
        <w:spacing w:line="360" w:lineRule="auto"/>
        <w:ind w:left="-18" w:firstLine="18"/>
        <w:jc w:val="center"/>
        <w:rPr>
          <w:b/>
          <w:bCs/>
          <w:rtl/>
        </w:rPr>
      </w:pPr>
      <w:bookmarkStart w:id="389" w:name="_Toc217931715"/>
      <w:r w:rsidRPr="003D1132">
        <w:rPr>
          <w:rFonts w:hint="eastAsia"/>
          <w:b/>
          <w:bCs/>
          <w:rtl/>
        </w:rPr>
        <w:t>הסכם</w:t>
      </w:r>
      <w:r w:rsidRPr="003D1132">
        <w:rPr>
          <w:b/>
          <w:bCs/>
          <w:rtl/>
        </w:rPr>
        <w:t xml:space="preserve"> התקשרות</w:t>
      </w:r>
      <w:bookmarkEnd w:id="389"/>
      <w:r w:rsidRPr="003D1132">
        <w:rPr>
          <w:b/>
          <w:bCs/>
          <w:rtl/>
        </w:rPr>
        <w:t xml:space="preserve"> </w:t>
      </w:r>
    </w:p>
    <w:p w14:paraId="63D7E444" w14:textId="131815D2" w:rsidR="001243BC" w:rsidRDefault="001243BC" w:rsidP="001243BC">
      <w:pPr>
        <w:pStyle w:val="1d"/>
        <w:widowControl w:val="0"/>
        <w:numPr>
          <w:ilvl w:val="12"/>
          <w:numId w:val="0"/>
        </w:numPr>
        <w:tabs>
          <w:tab w:val="right" w:pos="8487"/>
        </w:tabs>
        <w:spacing w:line="360" w:lineRule="auto"/>
        <w:rPr>
          <w:rtl/>
        </w:rPr>
      </w:pPr>
      <w:bookmarkStart w:id="390" w:name="_Toc217931665"/>
    </w:p>
    <w:p w14:paraId="606858A8" w14:textId="08168ACF" w:rsidR="001243BC" w:rsidRDefault="001243BC" w:rsidP="001243BC">
      <w:pPr>
        <w:pStyle w:val="1d"/>
        <w:widowControl w:val="0"/>
        <w:numPr>
          <w:ilvl w:val="12"/>
          <w:numId w:val="0"/>
        </w:numPr>
        <w:tabs>
          <w:tab w:val="right" w:pos="8487"/>
        </w:tabs>
        <w:ind w:left="-17" w:firstLine="17"/>
        <w:jc w:val="center"/>
        <w:rPr>
          <w:rtl/>
        </w:rPr>
      </w:pPr>
      <w:r>
        <w:rPr>
          <w:rtl/>
        </w:rPr>
        <w:t>ב י ן</w:t>
      </w:r>
      <w:bookmarkEnd w:id="390"/>
    </w:p>
    <w:p w14:paraId="1E1E1880" w14:textId="77777777" w:rsidR="001243BC" w:rsidRDefault="001243BC" w:rsidP="001243BC">
      <w:pPr>
        <w:pStyle w:val="1d"/>
        <w:widowControl w:val="0"/>
        <w:numPr>
          <w:ilvl w:val="12"/>
          <w:numId w:val="0"/>
        </w:numPr>
        <w:tabs>
          <w:tab w:val="right" w:pos="8487"/>
        </w:tabs>
        <w:ind w:left="-17" w:firstLine="17"/>
        <w:rPr>
          <w:rtl/>
        </w:rPr>
      </w:pPr>
    </w:p>
    <w:p w14:paraId="039E9675" w14:textId="77777777" w:rsidR="001243BC" w:rsidRDefault="001243BC" w:rsidP="001243BC">
      <w:pPr>
        <w:pStyle w:val="1d"/>
        <w:widowControl w:val="0"/>
        <w:numPr>
          <w:ilvl w:val="12"/>
          <w:numId w:val="0"/>
        </w:numPr>
        <w:tabs>
          <w:tab w:val="right" w:pos="8487"/>
        </w:tabs>
        <w:ind w:left="-17" w:firstLine="17"/>
        <w:rPr>
          <w:rtl/>
        </w:rPr>
      </w:pPr>
      <w:r>
        <w:rPr>
          <w:rtl/>
        </w:rPr>
        <w:tab/>
      </w:r>
      <w:bookmarkStart w:id="391" w:name="_Toc217931666"/>
      <w:r>
        <w:rPr>
          <w:rtl/>
        </w:rPr>
        <w:t>משרד המשפטים</w:t>
      </w:r>
      <w:bookmarkEnd w:id="391"/>
      <w:r>
        <w:rPr>
          <w:rtl/>
        </w:rPr>
        <w:t xml:space="preserve"> </w:t>
      </w:r>
    </w:p>
    <w:p w14:paraId="75FEC391" w14:textId="77777777" w:rsidR="001243BC" w:rsidRDefault="001243BC" w:rsidP="001243BC">
      <w:pPr>
        <w:pStyle w:val="1d"/>
        <w:widowControl w:val="0"/>
        <w:numPr>
          <w:ilvl w:val="12"/>
          <w:numId w:val="0"/>
        </w:numPr>
        <w:tabs>
          <w:tab w:val="right" w:pos="8487"/>
        </w:tabs>
        <w:ind w:left="-17" w:firstLine="17"/>
        <w:rPr>
          <w:rtl/>
        </w:rPr>
      </w:pPr>
    </w:p>
    <w:p w14:paraId="49A1934D" w14:textId="77777777" w:rsidR="001243BC" w:rsidRPr="003D1132" w:rsidRDefault="001243BC" w:rsidP="001243BC">
      <w:pPr>
        <w:pStyle w:val="1d"/>
        <w:widowControl w:val="0"/>
        <w:numPr>
          <w:ilvl w:val="12"/>
          <w:numId w:val="0"/>
        </w:numPr>
        <w:tabs>
          <w:tab w:val="right" w:pos="8487"/>
        </w:tabs>
        <w:ind w:left="-17" w:firstLine="17"/>
        <w:jc w:val="center"/>
        <w:rPr>
          <w:rtl/>
        </w:rPr>
      </w:pPr>
      <w:bookmarkStart w:id="392" w:name="_Toc217931667"/>
      <w:r>
        <w:rPr>
          <w:rtl/>
        </w:rPr>
        <w:t>(להלן: "המזמין")</w:t>
      </w:r>
      <w:bookmarkEnd w:id="392"/>
    </w:p>
    <w:p w14:paraId="5FC099B2" w14:textId="569CD41A" w:rsidR="0009150A" w:rsidRPr="003D1132" w:rsidRDefault="0009150A" w:rsidP="001243BC">
      <w:pPr>
        <w:pStyle w:val="1d"/>
        <w:widowControl w:val="0"/>
        <w:numPr>
          <w:ilvl w:val="12"/>
          <w:numId w:val="0"/>
        </w:numPr>
        <w:tabs>
          <w:tab w:val="right" w:pos="8487"/>
        </w:tabs>
        <w:spacing w:line="360" w:lineRule="auto"/>
        <w:ind w:left="-18" w:firstLine="18"/>
        <w:rPr>
          <w:rtl/>
        </w:rPr>
      </w:pPr>
    </w:p>
    <w:p w14:paraId="7AD53A12" w14:textId="77777777" w:rsidR="0009150A" w:rsidRPr="003D1132" w:rsidRDefault="0009150A" w:rsidP="0009150A">
      <w:pPr>
        <w:pStyle w:val="1d"/>
        <w:widowControl w:val="0"/>
        <w:numPr>
          <w:ilvl w:val="12"/>
          <w:numId w:val="0"/>
        </w:numPr>
        <w:tabs>
          <w:tab w:val="right" w:pos="8487"/>
        </w:tabs>
        <w:spacing w:line="360" w:lineRule="auto"/>
        <w:ind w:left="-18" w:firstLine="18"/>
        <w:jc w:val="center"/>
        <w:rPr>
          <w:rtl/>
        </w:rPr>
      </w:pPr>
    </w:p>
    <w:p w14:paraId="32CC1F97" w14:textId="77777777" w:rsidR="0009150A" w:rsidRPr="003D1132" w:rsidRDefault="002E6DE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3D1132">
        <w:rPr>
          <w:b/>
          <w:bCs/>
          <w:rtl/>
        </w:rPr>
        <w:tab/>
      </w:r>
      <w:r w:rsidRPr="003D1132">
        <w:rPr>
          <w:b/>
          <w:bCs/>
          <w:rtl/>
        </w:rPr>
        <w:tab/>
      </w:r>
      <w:r w:rsidRPr="003D1132">
        <w:rPr>
          <w:b/>
          <w:bCs/>
          <w:rtl/>
        </w:rPr>
        <w:tab/>
      </w:r>
      <w:r w:rsidRPr="003D1132">
        <w:rPr>
          <w:b/>
          <w:bCs/>
          <w:rtl/>
        </w:rPr>
        <w:tab/>
      </w:r>
      <w:r w:rsidRPr="003D1132">
        <w:rPr>
          <w:b/>
          <w:bCs/>
          <w:rtl/>
        </w:rPr>
        <w:tab/>
      </w:r>
      <w:r w:rsidRPr="003D1132">
        <w:rPr>
          <w:b/>
          <w:bCs/>
          <w:rtl/>
        </w:rPr>
        <w:tab/>
      </w:r>
      <w:r w:rsidRPr="003D1132">
        <w:rPr>
          <w:b/>
          <w:bCs/>
          <w:rtl/>
        </w:rPr>
        <w:tab/>
      </w:r>
      <w:r w:rsidRPr="003D1132">
        <w:rPr>
          <w:b/>
          <w:bCs/>
          <w:rtl/>
        </w:rPr>
        <w:tab/>
      </w:r>
      <w:r w:rsidRPr="003D1132">
        <w:rPr>
          <w:b/>
          <w:bCs/>
          <w:rtl/>
        </w:rPr>
        <w:tab/>
      </w:r>
      <w:r w:rsidRPr="003D1132">
        <w:rPr>
          <w:b/>
          <w:bCs/>
          <w:u w:val="single"/>
          <w:rtl/>
        </w:rPr>
        <w:t>מצד אחד</w:t>
      </w:r>
    </w:p>
    <w:p w14:paraId="5BE4BC58" w14:textId="77777777" w:rsidR="0009150A" w:rsidRPr="003D1132" w:rsidRDefault="002E6DE1" w:rsidP="0007721F">
      <w:pPr>
        <w:pStyle w:val="af7"/>
        <w:widowControl w:val="0"/>
        <w:spacing w:line="360" w:lineRule="auto"/>
        <w:jc w:val="center"/>
        <w:rPr>
          <w:rFonts w:cs="David"/>
          <w:b/>
          <w:bCs/>
          <w:rtl/>
        </w:rPr>
      </w:pPr>
      <w:r w:rsidRPr="003D1132">
        <w:rPr>
          <w:rFonts w:cs="David"/>
          <w:b/>
          <w:bCs/>
          <w:rtl/>
        </w:rPr>
        <w:t>ל ב י ן</w:t>
      </w:r>
    </w:p>
    <w:p w14:paraId="711A69A9" w14:textId="77777777" w:rsidR="0009150A" w:rsidRPr="003D1132" w:rsidRDefault="002E6DE1" w:rsidP="0009150A">
      <w:pPr>
        <w:pStyle w:val="af7"/>
        <w:widowControl w:val="0"/>
        <w:spacing w:line="360" w:lineRule="auto"/>
        <w:jc w:val="center"/>
        <w:rPr>
          <w:rFonts w:cs="David"/>
          <w:rtl/>
        </w:rPr>
      </w:pPr>
      <w:r w:rsidRPr="003D1132">
        <w:rPr>
          <w:rFonts w:cs="David" w:hint="cs"/>
          <w:rtl/>
        </w:rPr>
        <w:t xml:space="preserve"> </w:t>
      </w:r>
      <w:r w:rsidRPr="003D1132">
        <w:rPr>
          <w:rFonts w:cs="David"/>
          <w:rtl/>
        </w:rPr>
        <w:t>________________________</w:t>
      </w:r>
    </w:p>
    <w:p w14:paraId="1D54759A" w14:textId="77777777" w:rsidR="0009150A" w:rsidRPr="003D1132" w:rsidRDefault="002E6DE1" w:rsidP="0009150A">
      <w:pPr>
        <w:pStyle w:val="af7"/>
        <w:widowControl w:val="0"/>
        <w:spacing w:line="360" w:lineRule="auto"/>
        <w:jc w:val="center"/>
        <w:rPr>
          <w:rFonts w:cs="David"/>
          <w:rtl/>
        </w:rPr>
      </w:pPr>
      <w:r w:rsidRPr="003D1132">
        <w:rPr>
          <w:rFonts w:cs="David"/>
          <w:rtl/>
        </w:rPr>
        <w:t>מכתובת ________________________________</w:t>
      </w:r>
    </w:p>
    <w:p w14:paraId="4C305C80" w14:textId="77777777" w:rsidR="0009150A" w:rsidRPr="003D1132" w:rsidRDefault="002E6DE1" w:rsidP="0009150A">
      <w:pPr>
        <w:pStyle w:val="af7"/>
        <w:widowControl w:val="0"/>
        <w:spacing w:line="360" w:lineRule="auto"/>
        <w:jc w:val="center"/>
        <w:rPr>
          <w:rFonts w:cs="David"/>
          <w:rtl/>
        </w:rPr>
      </w:pPr>
      <w:r w:rsidRPr="003D1132">
        <w:rPr>
          <w:rFonts w:cs="David"/>
          <w:rtl/>
        </w:rPr>
        <w:t xml:space="preserve"> (להלן</w:t>
      </w:r>
      <w:r w:rsidRPr="003D1132">
        <w:rPr>
          <w:rFonts w:cs="David" w:hint="cs"/>
          <w:rtl/>
        </w:rPr>
        <w:t>:</w:t>
      </w:r>
      <w:r w:rsidRPr="003D1132">
        <w:rPr>
          <w:rFonts w:cs="David"/>
          <w:rtl/>
        </w:rPr>
        <w:t xml:space="preserve"> "</w:t>
      </w:r>
      <w:r w:rsidRPr="003D1132">
        <w:rPr>
          <w:rFonts w:cs="David"/>
          <w:b/>
          <w:bCs/>
          <w:rtl/>
        </w:rPr>
        <w:t>הספק</w:t>
      </w:r>
      <w:r w:rsidRPr="003D1132">
        <w:rPr>
          <w:rFonts w:cs="David"/>
          <w:rtl/>
        </w:rPr>
        <w:t>")</w:t>
      </w:r>
    </w:p>
    <w:p w14:paraId="7659863E" w14:textId="77777777" w:rsidR="0009150A" w:rsidRPr="003D1132" w:rsidRDefault="002E6DE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3D1132">
        <w:rPr>
          <w:b/>
          <w:bCs/>
          <w:rtl/>
        </w:rPr>
        <w:tab/>
      </w:r>
      <w:r w:rsidRPr="003D1132">
        <w:rPr>
          <w:b/>
          <w:bCs/>
          <w:rtl/>
        </w:rPr>
        <w:tab/>
      </w:r>
      <w:r w:rsidRPr="003D1132">
        <w:rPr>
          <w:b/>
          <w:bCs/>
          <w:rtl/>
        </w:rPr>
        <w:tab/>
      </w:r>
      <w:r w:rsidRPr="003D1132">
        <w:rPr>
          <w:b/>
          <w:bCs/>
          <w:rtl/>
        </w:rPr>
        <w:tab/>
      </w:r>
      <w:r w:rsidRPr="003D1132">
        <w:rPr>
          <w:b/>
          <w:bCs/>
          <w:rtl/>
        </w:rPr>
        <w:tab/>
      </w:r>
      <w:r w:rsidRPr="003D1132">
        <w:rPr>
          <w:b/>
          <w:bCs/>
          <w:rtl/>
        </w:rPr>
        <w:tab/>
      </w:r>
      <w:r w:rsidRPr="003D1132">
        <w:rPr>
          <w:b/>
          <w:bCs/>
          <w:rtl/>
        </w:rPr>
        <w:tab/>
      </w:r>
      <w:r w:rsidRPr="003D1132">
        <w:rPr>
          <w:b/>
          <w:bCs/>
          <w:rtl/>
        </w:rPr>
        <w:tab/>
      </w:r>
      <w:r w:rsidRPr="003D1132">
        <w:rPr>
          <w:b/>
          <w:bCs/>
          <w:rtl/>
        </w:rPr>
        <w:tab/>
      </w:r>
      <w:r w:rsidRPr="003D1132">
        <w:rPr>
          <w:b/>
          <w:bCs/>
          <w:u w:val="single"/>
          <w:rtl/>
        </w:rPr>
        <w:t>מצד שני</w:t>
      </w:r>
    </w:p>
    <w:p w14:paraId="6380005E" w14:textId="77777777" w:rsidR="0009150A" w:rsidRPr="003D113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09AFC20" w14:textId="6957DCF2" w:rsidR="0009150A" w:rsidRPr="003D1132" w:rsidRDefault="002E6DE1" w:rsidP="00B108A6">
      <w:pPr>
        <w:pStyle w:val="af7"/>
        <w:widowControl w:val="0"/>
        <w:spacing w:line="360" w:lineRule="auto"/>
        <w:ind w:left="656" w:hanging="656"/>
        <w:jc w:val="both"/>
        <w:rPr>
          <w:rFonts w:cs="David"/>
          <w:rtl/>
        </w:rPr>
      </w:pPr>
      <w:bookmarkStart w:id="393" w:name="show_isTender_3"/>
      <w:r w:rsidRPr="003D1132">
        <w:rPr>
          <w:rFonts w:cs="David"/>
          <w:b/>
          <w:bCs/>
          <w:rtl/>
        </w:rPr>
        <w:t>הואיל</w:t>
      </w:r>
      <w:r w:rsidRPr="003D1132">
        <w:rPr>
          <w:rFonts w:cs="David"/>
        </w:rPr>
        <w:t xml:space="preserve"> </w:t>
      </w:r>
      <w:r w:rsidRPr="003D1132">
        <w:rPr>
          <w:rFonts w:cs="David"/>
          <w:rtl/>
        </w:rPr>
        <w:t>ו</w:t>
      </w:r>
      <w:r w:rsidR="00361FDC" w:rsidRPr="003D1132">
        <w:rPr>
          <w:rFonts w:cs="David"/>
          <w:rtl/>
        </w:rPr>
        <w:t>המזמין</w:t>
      </w:r>
      <w:r w:rsidRPr="003D1132">
        <w:rPr>
          <w:rFonts w:cs="David"/>
          <w:rtl/>
        </w:rPr>
        <w:t xml:space="preserve"> </w:t>
      </w:r>
      <w:r w:rsidR="00B66033" w:rsidRPr="003D1132">
        <w:rPr>
          <w:rFonts w:cs="David" w:hint="cs"/>
          <w:rtl/>
        </w:rPr>
        <w:t xml:space="preserve">פרסם את </w:t>
      </w:r>
      <w:r w:rsidRPr="003D1132">
        <w:rPr>
          <w:rFonts w:cs="David"/>
          <w:rtl/>
        </w:rPr>
        <w:t>מכרז</w:t>
      </w:r>
      <w:r w:rsidR="00B96FA1" w:rsidRPr="003D1132">
        <w:rPr>
          <w:rFonts w:cs="David"/>
          <w:rtl/>
        </w:rPr>
        <w:t xml:space="preserve"> </w:t>
      </w:r>
      <w:r w:rsidR="001E3E89">
        <w:rPr>
          <w:rFonts w:cs="David" w:hint="cs"/>
          <w:rtl/>
        </w:rPr>
        <w:t>01-2026</w:t>
      </w:r>
      <w:r w:rsidR="006928F7" w:rsidRPr="003D1132">
        <w:rPr>
          <w:rFonts w:cs="David" w:hint="cs"/>
          <w:rtl/>
        </w:rPr>
        <w:t xml:space="preserve"> ל</w:t>
      </w:r>
      <w:bookmarkStart w:id="394" w:name="TenderDesc_7"/>
      <w:r w:rsidR="007753CA" w:rsidRPr="003D1132">
        <w:rPr>
          <w:rFonts w:cs="David"/>
          <w:rtl/>
        </w:rPr>
        <w:t>מתן שירותי ייעוץ משפטי וייצוג בתחום דיני העבודה</w:t>
      </w:r>
      <w:bookmarkEnd w:id="394"/>
      <w:r w:rsidRPr="003D1132">
        <w:rPr>
          <w:rFonts w:cs="David" w:hint="cs"/>
          <w:rtl/>
        </w:rPr>
        <w:t xml:space="preserve"> </w:t>
      </w:r>
      <w:r w:rsidRPr="003D1132">
        <w:rPr>
          <w:rFonts w:cs="David"/>
          <w:rtl/>
        </w:rPr>
        <w:t>(להלן</w:t>
      </w:r>
      <w:r w:rsidRPr="003D1132">
        <w:rPr>
          <w:rFonts w:cs="David" w:hint="cs"/>
          <w:rtl/>
        </w:rPr>
        <w:t>:</w:t>
      </w:r>
      <w:r w:rsidRPr="003D1132">
        <w:rPr>
          <w:rFonts w:cs="David"/>
          <w:rtl/>
        </w:rPr>
        <w:t xml:space="preserve"> </w:t>
      </w:r>
      <w:r w:rsidRPr="003D1132">
        <w:rPr>
          <w:rFonts w:cs="David"/>
          <w:b/>
          <w:bCs/>
          <w:rtl/>
        </w:rPr>
        <w:t>"המכרז"</w:t>
      </w:r>
      <w:r w:rsidRPr="003D1132">
        <w:rPr>
          <w:rFonts w:cs="David"/>
          <w:rtl/>
        </w:rPr>
        <w:t xml:space="preserve">), </w:t>
      </w:r>
      <w:r w:rsidR="00B66033" w:rsidRPr="003D1132">
        <w:rPr>
          <w:rFonts w:cs="David" w:hint="cs"/>
          <w:rtl/>
        </w:rPr>
        <w:t xml:space="preserve">לקבלת </w:t>
      </w:r>
      <w:bookmarkStart w:id="395" w:name="show_IsSherutOrHR_1"/>
      <w:r w:rsidR="008D6817" w:rsidRPr="003D1132">
        <w:rPr>
          <w:rFonts w:cs="David" w:hint="cs"/>
          <w:rtl/>
        </w:rPr>
        <w:t>ה</w:t>
      </w:r>
      <w:r w:rsidR="00B66033" w:rsidRPr="003D1132">
        <w:rPr>
          <w:rFonts w:cs="David" w:hint="cs"/>
          <w:rtl/>
        </w:rPr>
        <w:t xml:space="preserve">שירותים </w:t>
      </w:r>
      <w:bookmarkEnd w:id="395"/>
      <w:r w:rsidR="00B66033" w:rsidRPr="003D1132">
        <w:rPr>
          <w:rFonts w:cs="David" w:hint="cs"/>
          <w:rtl/>
        </w:rPr>
        <w:t>המפורטים ב</w:t>
      </w:r>
      <w:r w:rsidR="00E56C45" w:rsidRPr="003D1132">
        <w:rPr>
          <w:rFonts w:cs="David" w:hint="cs"/>
          <w:b/>
          <w:bCs/>
          <w:rtl/>
        </w:rPr>
        <w:t>פרק ג</w:t>
      </w:r>
      <w:r w:rsidR="00E56C45" w:rsidRPr="003D1132">
        <w:rPr>
          <w:rFonts w:cs="David" w:hint="cs"/>
          <w:rtl/>
        </w:rPr>
        <w:t xml:space="preserve"> ל</w:t>
      </w:r>
      <w:r w:rsidR="00B66033" w:rsidRPr="003D1132">
        <w:rPr>
          <w:rFonts w:cs="David" w:hint="cs"/>
          <w:rtl/>
        </w:rPr>
        <w:t>מכרז</w:t>
      </w:r>
      <w:r w:rsidR="009B4E94" w:rsidRPr="003D1132">
        <w:rPr>
          <w:rFonts w:cs="David" w:hint="cs"/>
          <w:rtl/>
        </w:rPr>
        <w:t xml:space="preserve"> (</w:t>
      </w:r>
      <w:r w:rsidR="009B4E94" w:rsidRPr="003D1132">
        <w:rPr>
          <w:rFonts w:cs="David" w:hint="cs"/>
          <w:b/>
          <w:bCs/>
          <w:rtl/>
        </w:rPr>
        <w:t>"</w:t>
      </w:r>
      <w:bookmarkStart w:id="396" w:name="show_IsSherutOrHR_4"/>
      <w:r w:rsidR="009B4E94" w:rsidRPr="003D1132">
        <w:rPr>
          <w:rFonts w:cs="David" w:hint="cs"/>
          <w:b/>
          <w:bCs/>
          <w:rtl/>
        </w:rPr>
        <w:t>השירותים</w:t>
      </w:r>
      <w:bookmarkEnd w:id="396"/>
      <w:r w:rsidR="009B4E94" w:rsidRPr="003D1132">
        <w:rPr>
          <w:rFonts w:cs="David" w:hint="cs"/>
          <w:b/>
          <w:bCs/>
          <w:rtl/>
        </w:rPr>
        <w:t>"</w:t>
      </w:r>
      <w:r w:rsidR="009B4E94" w:rsidRPr="003D1132">
        <w:rPr>
          <w:rFonts w:cs="David" w:hint="cs"/>
          <w:rtl/>
        </w:rPr>
        <w:t>)</w:t>
      </w:r>
      <w:r w:rsidRPr="003D1132">
        <w:rPr>
          <w:rFonts w:cs="David"/>
          <w:rtl/>
        </w:rPr>
        <w:t xml:space="preserve">; </w:t>
      </w:r>
    </w:p>
    <w:p w14:paraId="14C739A2" w14:textId="77777777" w:rsidR="0009150A" w:rsidRPr="003D1132" w:rsidRDefault="002E6DE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3D1132">
        <w:rPr>
          <w:b/>
          <w:bCs/>
          <w:rtl/>
        </w:rPr>
        <w:t>והואיל</w:t>
      </w:r>
      <w:r w:rsidRPr="003D1132">
        <w:tab/>
      </w:r>
      <w:r w:rsidRPr="003D1132">
        <w:rPr>
          <w:rtl/>
        </w:rPr>
        <w:t xml:space="preserve">והספק הגיש הצעה למכרז, </w:t>
      </w:r>
      <w:r w:rsidR="008F04C2" w:rsidRPr="003D1132">
        <w:rPr>
          <w:rFonts w:hint="cs"/>
          <w:rtl/>
        </w:rPr>
        <w:t>כדי</w:t>
      </w:r>
      <w:r w:rsidRPr="003D1132">
        <w:rPr>
          <w:rtl/>
        </w:rPr>
        <w:t xml:space="preserve"> לספק את</w:t>
      </w:r>
      <w:r w:rsidR="00B66033" w:rsidRPr="003D1132">
        <w:rPr>
          <w:rFonts w:hint="cs"/>
          <w:rtl/>
        </w:rPr>
        <w:t xml:space="preserve"> </w:t>
      </w:r>
      <w:bookmarkStart w:id="397" w:name="show_IsSherutOrHR_2"/>
      <w:r w:rsidRPr="003D1132">
        <w:rPr>
          <w:rtl/>
        </w:rPr>
        <w:t>השירות</w:t>
      </w:r>
      <w:r w:rsidR="00B66033" w:rsidRPr="003D1132">
        <w:rPr>
          <w:rFonts w:hint="cs"/>
          <w:rtl/>
        </w:rPr>
        <w:t>ים</w:t>
      </w:r>
      <w:r w:rsidRPr="003D1132">
        <w:rPr>
          <w:rtl/>
        </w:rPr>
        <w:t xml:space="preserve"> </w:t>
      </w:r>
      <w:bookmarkEnd w:id="397"/>
      <w:r w:rsidRPr="003D1132">
        <w:rPr>
          <w:rtl/>
        </w:rPr>
        <w:t>המבוקש</w:t>
      </w:r>
      <w:r w:rsidR="00B66033" w:rsidRPr="003D1132">
        <w:rPr>
          <w:rFonts w:hint="cs"/>
          <w:rtl/>
        </w:rPr>
        <w:t>ים</w:t>
      </w:r>
      <w:r w:rsidR="0007721F" w:rsidRPr="003D1132">
        <w:rPr>
          <w:rFonts w:hint="cs"/>
          <w:rtl/>
        </w:rPr>
        <w:t xml:space="preserve"> </w:t>
      </w:r>
      <w:r w:rsidRPr="003D1132">
        <w:rPr>
          <w:rtl/>
        </w:rPr>
        <w:t>בהתאם לאמור במכרז, בהצעת</w:t>
      </w:r>
      <w:r w:rsidR="009B4E94" w:rsidRPr="003D1132">
        <w:rPr>
          <w:rFonts w:hint="cs"/>
          <w:rtl/>
        </w:rPr>
        <w:t>ו</w:t>
      </w:r>
      <w:r w:rsidRPr="003D1132">
        <w:rPr>
          <w:rtl/>
        </w:rPr>
        <w:t xml:space="preserve"> ובהסכם זה</w:t>
      </w:r>
      <w:r w:rsidR="00715DCD" w:rsidRPr="003D1132">
        <w:rPr>
          <w:rFonts w:hint="cs"/>
          <w:rtl/>
        </w:rPr>
        <w:t xml:space="preserve"> (להלן: "</w:t>
      </w:r>
      <w:r w:rsidR="00715DCD" w:rsidRPr="003D1132">
        <w:rPr>
          <w:rFonts w:hint="cs"/>
          <w:b/>
          <w:bCs/>
          <w:rtl/>
        </w:rPr>
        <w:t>ההסכם</w:t>
      </w:r>
      <w:r w:rsidR="00715DCD" w:rsidRPr="003D1132">
        <w:rPr>
          <w:rFonts w:hint="cs"/>
          <w:rtl/>
        </w:rPr>
        <w:t>")</w:t>
      </w:r>
      <w:r w:rsidRPr="003D1132">
        <w:rPr>
          <w:rtl/>
        </w:rPr>
        <w:t xml:space="preserve">; </w:t>
      </w:r>
    </w:p>
    <w:p w14:paraId="39FAC5CE" w14:textId="77777777" w:rsidR="0009150A" w:rsidRPr="003D1132" w:rsidRDefault="002E6DE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3D1132">
        <w:rPr>
          <w:b/>
          <w:bCs/>
          <w:rtl/>
        </w:rPr>
        <w:t>והואיל</w:t>
      </w:r>
      <w:r w:rsidRPr="003D1132">
        <w:rPr>
          <w:rtl/>
        </w:rPr>
        <w:tab/>
        <w:t xml:space="preserve">ובכפוף לחתימתו על </w:t>
      </w:r>
      <w:r w:rsidR="00715DCD" w:rsidRPr="003D1132">
        <w:rPr>
          <w:rFonts w:hint="cs"/>
          <w:rtl/>
        </w:rPr>
        <w:t>ה</w:t>
      </w:r>
      <w:r w:rsidRPr="003D1132">
        <w:rPr>
          <w:rtl/>
        </w:rPr>
        <w:t>הסכם וקיום הדרישות המפורטות במכרז,</w:t>
      </w:r>
      <w:r w:rsidR="008F04C2" w:rsidRPr="003D1132">
        <w:rPr>
          <w:rFonts w:hint="cs"/>
          <w:rtl/>
        </w:rPr>
        <w:t xml:space="preserve"> ועדת המכרזים של</w:t>
      </w:r>
      <w:r w:rsidRPr="003D1132">
        <w:rPr>
          <w:rtl/>
        </w:rPr>
        <w:t xml:space="preserve"> </w:t>
      </w:r>
      <w:r w:rsidR="00361FDC" w:rsidRPr="003D1132">
        <w:rPr>
          <w:rtl/>
        </w:rPr>
        <w:t>המזמין</w:t>
      </w:r>
      <w:r w:rsidRPr="003D1132">
        <w:rPr>
          <w:rtl/>
        </w:rPr>
        <w:t xml:space="preserve"> בחר</w:t>
      </w:r>
      <w:r w:rsidR="008F04C2" w:rsidRPr="003D1132">
        <w:rPr>
          <w:rFonts w:hint="cs"/>
          <w:rtl/>
        </w:rPr>
        <w:t>ה</w:t>
      </w:r>
      <w:r w:rsidRPr="003D1132">
        <w:rPr>
          <w:rtl/>
        </w:rPr>
        <w:t xml:space="preserve"> בספק</w:t>
      </w:r>
      <w:r w:rsidR="0007721F" w:rsidRPr="003D1132">
        <w:rPr>
          <w:rFonts w:hint="cs"/>
          <w:rtl/>
        </w:rPr>
        <w:t xml:space="preserve"> </w:t>
      </w:r>
      <w:r w:rsidR="00FD08D7" w:rsidRPr="003D1132">
        <w:rPr>
          <w:rFonts w:hint="cs"/>
          <w:rtl/>
        </w:rPr>
        <w:t>כזוכה במכרז</w:t>
      </w:r>
      <w:r w:rsidRPr="003D1132">
        <w:rPr>
          <w:rtl/>
        </w:rPr>
        <w:t>;</w:t>
      </w:r>
    </w:p>
    <w:bookmarkEnd w:id="393"/>
    <w:p w14:paraId="64835463" w14:textId="77777777" w:rsidR="006A1C97" w:rsidRPr="003D1132" w:rsidRDefault="006A1C97" w:rsidP="006A1C97"/>
    <w:p w14:paraId="1D495107" w14:textId="77777777" w:rsidR="0009150A" w:rsidRPr="003D1132"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0B64513" w14:textId="77777777" w:rsidR="0009150A" w:rsidRPr="003D1132" w:rsidRDefault="002E6DE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3D1132">
        <w:rPr>
          <w:b/>
          <w:bCs/>
          <w:rtl/>
        </w:rPr>
        <w:t>לפיכך הוצהר, הותנה והוסכם בין הצדדים כדלקמן</w:t>
      </w:r>
      <w:r w:rsidRPr="003D1132">
        <w:rPr>
          <w:rtl/>
        </w:rPr>
        <w:t>:</w:t>
      </w:r>
    </w:p>
    <w:p w14:paraId="0B84A0FA" w14:textId="77777777" w:rsidR="0009150A" w:rsidRPr="00606676" w:rsidRDefault="002E6DE1" w:rsidP="002E6DE1">
      <w:pPr>
        <w:pStyle w:val="1-0"/>
        <w:numPr>
          <w:ilvl w:val="0"/>
          <w:numId w:val="68"/>
        </w:numPr>
        <w:rPr>
          <w:sz w:val="24"/>
          <w:szCs w:val="24"/>
          <w:rtl/>
        </w:rPr>
      </w:pPr>
      <w:bookmarkStart w:id="398" w:name="_Toc44931959"/>
      <w:bookmarkStart w:id="399" w:name="_Toc44932046"/>
      <w:bookmarkStart w:id="400" w:name="_Toc173823734"/>
      <w:bookmarkStart w:id="401" w:name="_Toc173825543"/>
      <w:r w:rsidRPr="00606676">
        <w:rPr>
          <w:sz w:val="24"/>
          <w:szCs w:val="24"/>
          <w:rtl/>
        </w:rPr>
        <w:t>כללי</w:t>
      </w:r>
      <w:bookmarkEnd w:id="398"/>
      <w:bookmarkEnd w:id="399"/>
      <w:bookmarkEnd w:id="400"/>
      <w:bookmarkEnd w:id="401"/>
    </w:p>
    <w:p w14:paraId="7A205DB3" w14:textId="77777777" w:rsidR="00715DCD" w:rsidRPr="003D1132" w:rsidRDefault="002E6DE1" w:rsidP="00973BC2">
      <w:pPr>
        <w:pStyle w:val="2-0"/>
        <w:rPr>
          <w:rtl/>
        </w:rPr>
      </w:pPr>
      <w:r w:rsidRPr="003D1132">
        <w:rPr>
          <w:rFonts w:hint="cs"/>
          <w:rtl/>
        </w:rPr>
        <w:t>להסכם זה מצורפים הנספחים המ</w:t>
      </w:r>
      <w:r w:rsidR="007243A8" w:rsidRPr="003D1132">
        <w:rPr>
          <w:rFonts w:hint="cs"/>
          <w:rtl/>
        </w:rPr>
        <w:t>פורטי</w:t>
      </w:r>
      <w:r w:rsidRPr="003D1132">
        <w:rPr>
          <w:rFonts w:hint="cs"/>
          <w:rtl/>
        </w:rPr>
        <w:t xml:space="preserve">ם להלן: </w:t>
      </w:r>
    </w:p>
    <w:p w14:paraId="46B795C9" w14:textId="77777777" w:rsidR="00715DCD" w:rsidRPr="003D1132" w:rsidRDefault="002E6DE1" w:rsidP="00A0392D">
      <w:pPr>
        <w:pStyle w:val="3-"/>
        <w:rPr>
          <w:rtl/>
        </w:rPr>
      </w:pPr>
      <w:r w:rsidRPr="003D1132">
        <w:rPr>
          <w:rFonts w:hint="cs"/>
          <w:b/>
          <w:bCs/>
          <w:rtl/>
        </w:rPr>
        <w:t>נספח א'</w:t>
      </w:r>
      <w:r w:rsidRPr="003D1132">
        <w:rPr>
          <w:rFonts w:hint="cs"/>
          <w:rtl/>
        </w:rPr>
        <w:t xml:space="preserve"> </w:t>
      </w:r>
      <w:r w:rsidRPr="003D1132">
        <w:rPr>
          <w:rtl/>
        </w:rPr>
        <w:t>–</w:t>
      </w:r>
      <w:r w:rsidRPr="003D1132">
        <w:rPr>
          <w:rFonts w:hint="cs"/>
          <w:rtl/>
        </w:rPr>
        <w:t xml:space="preserve"> </w:t>
      </w:r>
      <w:r w:rsidR="00806190" w:rsidRPr="003D1132">
        <w:rPr>
          <w:rFonts w:hint="cs"/>
          <w:rtl/>
        </w:rPr>
        <w:t>פירוט השירותים</w:t>
      </w:r>
      <w:bookmarkStart w:id="402" w:name="show_isTender_4"/>
      <w:r w:rsidR="00806190" w:rsidRPr="003D1132">
        <w:rPr>
          <w:rFonts w:hint="cs"/>
          <w:rtl/>
        </w:rPr>
        <w:t xml:space="preserve"> (</w:t>
      </w:r>
      <w:r w:rsidR="00806190" w:rsidRPr="003D1132">
        <w:rPr>
          <w:rFonts w:hint="eastAsia"/>
          <w:rtl/>
        </w:rPr>
        <w:t>פרק</w:t>
      </w:r>
      <w:r w:rsidR="00806190" w:rsidRPr="003D1132">
        <w:rPr>
          <w:rtl/>
        </w:rPr>
        <w:t xml:space="preserve"> </w:t>
      </w:r>
      <w:r w:rsidR="00806190" w:rsidRPr="003D1132">
        <w:rPr>
          <w:rFonts w:hint="eastAsia"/>
          <w:rtl/>
        </w:rPr>
        <w:t>ג</w:t>
      </w:r>
      <w:r w:rsidR="00806190" w:rsidRPr="003D1132">
        <w:rPr>
          <w:rtl/>
        </w:rPr>
        <w:t>'</w:t>
      </w:r>
      <w:r w:rsidR="00806190" w:rsidRPr="003D1132">
        <w:rPr>
          <w:rFonts w:hint="cs"/>
          <w:rtl/>
        </w:rPr>
        <w:t xml:space="preserve"> ל</w:t>
      </w:r>
      <w:r w:rsidR="0027331A" w:rsidRPr="003D1132">
        <w:rPr>
          <w:rFonts w:hint="cs"/>
          <w:rtl/>
        </w:rPr>
        <w:t>מסמכי ה</w:t>
      </w:r>
      <w:r w:rsidR="00806190" w:rsidRPr="003D1132">
        <w:rPr>
          <w:rFonts w:hint="cs"/>
          <w:rtl/>
        </w:rPr>
        <w:t>מכרז)</w:t>
      </w:r>
      <w:bookmarkEnd w:id="402"/>
      <w:r w:rsidRPr="003D1132">
        <w:rPr>
          <w:rFonts w:hint="cs"/>
          <w:rtl/>
        </w:rPr>
        <w:t>;</w:t>
      </w:r>
    </w:p>
    <w:p w14:paraId="0BFA204E" w14:textId="77777777" w:rsidR="00715DCD" w:rsidRPr="003D1132" w:rsidRDefault="002E6DE1" w:rsidP="00A0392D">
      <w:pPr>
        <w:pStyle w:val="3-"/>
        <w:rPr>
          <w:rtl/>
        </w:rPr>
      </w:pPr>
      <w:bookmarkStart w:id="403" w:name="show_isTender_13"/>
      <w:r w:rsidRPr="003D1132">
        <w:rPr>
          <w:rFonts w:hint="cs"/>
          <w:b/>
          <w:bCs/>
          <w:rtl/>
        </w:rPr>
        <w:t xml:space="preserve">נספח ב' </w:t>
      </w:r>
      <w:r w:rsidRPr="003D1132">
        <w:rPr>
          <w:rtl/>
        </w:rPr>
        <w:t>–</w:t>
      </w:r>
      <w:r w:rsidRPr="003D1132">
        <w:rPr>
          <w:rFonts w:hint="cs"/>
          <w:rtl/>
        </w:rPr>
        <w:t xml:space="preserve"> </w:t>
      </w:r>
      <w:r w:rsidR="007D3D4E" w:rsidRPr="003D1132">
        <w:rPr>
          <w:rFonts w:hint="cs"/>
          <w:rtl/>
        </w:rPr>
        <w:t>חוברת ההצעה של הספק במכרז</w:t>
      </w:r>
      <w:r w:rsidRPr="003D1132">
        <w:rPr>
          <w:rFonts w:hint="cs"/>
          <w:rtl/>
        </w:rPr>
        <w:t>;</w:t>
      </w:r>
      <w:bookmarkEnd w:id="403"/>
    </w:p>
    <w:p w14:paraId="15B61379" w14:textId="77777777" w:rsidR="00715DCD" w:rsidRPr="003D1132" w:rsidRDefault="002E6DE1" w:rsidP="00A0392D">
      <w:pPr>
        <w:pStyle w:val="3-"/>
        <w:rPr>
          <w:rtl/>
        </w:rPr>
      </w:pPr>
      <w:r w:rsidRPr="003D1132">
        <w:rPr>
          <w:rFonts w:hint="cs"/>
          <w:b/>
          <w:bCs/>
          <w:rtl/>
        </w:rPr>
        <w:t xml:space="preserve">נספח </w:t>
      </w:r>
      <w:bookmarkStart w:id="404" w:name="nispach16"/>
      <w:r w:rsidRPr="003D1132">
        <w:rPr>
          <w:rFonts w:hint="cs"/>
          <w:b/>
          <w:bCs/>
          <w:rtl/>
        </w:rPr>
        <w:t>ג</w:t>
      </w:r>
      <w:bookmarkEnd w:id="404"/>
      <w:r w:rsidRPr="003D1132">
        <w:rPr>
          <w:rFonts w:hint="cs"/>
          <w:b/>
          <w:bCs/>
          <w:rtl/>
        </w:rPr>
        <w:t xml:space="preserve">' </w:t>
      </w:r>
      <w:r w:rsidRPr="003D1132">
        <w:rPr>
          <w:rtl/>
        </w:rPr>
        <w:t>–</w:t>
      </w:r>
      <w:r w:rsidRPr="003D1132">
        <w:rPr>
          <w:rFonts w:hint="cs"/>
          <w:rtl/>
        </w:rPr>
        <w:t xml:space="preserve"> נספח סודיות והיעדר ניגוד עניינים; </w:t>
      </w:r>
    </w:p>
    <w:p w14:paraId="0515D936" w14:textId="77777777" w:rsidR="00FF19CE" w:rsidRPr="003D1132" w:rsidRDefault="002E6DE1" w:rsidP="00A0392D">
      <w:pPr>
        <w:pStyle w:val="3-"/>
        <w:rPr>
          <w:rtl/>
        </w:rPr>
      </w:pPr>
      <w:bookmarkStart w:id="405" w:name="show_IsHatzmadatTmura"/>
      <w:r w:rsidRPr="003D1132">
        <w:rPr>
          <w:rFonts w:hint="cs"/>
          <w:b/>
          <w:bCs/>
          <w:rtl/>
        </w:rPr>
        <w:t xml:space="preserve">נספח </w:t>
      </w:r>
      <w:bookmarkStart w:id="406" w:name="nispach17_2"/>
      <w:r w:rsidRPr="003D1132">
        <w:rPr>
          <w:rFonts w:hint="cs"/>
          <w:b/>
          <w:bCs/>
          <w:rtl/>
        </w:rPr>
        <w:t>ד</w:t>
      </w:r>
      <w:bookmarkEnd w:id="406"/>
      <w:r w:rsidRPr="003D1132">
        <w:rPr>
          <w:rFonts w:hint="cs"/>
          <w:b/>
          <w:bCs/>
          <w:rtl/>
        </w:rPr>
        <w:t>'</w:t>
      </w:r>
      <w:r w:rsidR="00C21D13" w:rsidRPr="003D1132">
        <w:rPr>
          <w:rFonts w:hint="cs"/>
          <w:b/>
          <w:bCs/>
          <w:rtl/>
        </w:rPr>
        <w:t xml:space="preserve"> </w:t>
      </w:r>
      <w:r w:rsidR="00C21D13" w:rsidRPr="003D1132">
        <w:rPr>
          <w:b/>
          <w:bCs/>
          <w:rtl/>
        </w:rPr>
        <w:t>–</w:t>
      </w:r>
      <w:r w:rsidR="00C21D13" w:rsidRPr="003D1132">
        <w:rPr>
          <w:rFonts w:hint="cs"/>
          <w:b/>
          <w:bCs/>
          <w:rtl/>
        </w:rPr>
        <w:t xml:space="preserve"> </w:t>
      </w:r>
      <w:r w:rsidR="00C21D13" w:rsidRPr="003D1132">
        <w:rPr>
          <w:rFonts w:hint="cs"/>
          <w:rtl/>
        </w:rPr>
        <w:t>כללי הצמדה של התמורה;</w:t>
      </w:r>
      <w:bookmarkEnd w:id="405"/>
    </w:p>
    <w:p w14:paraId="323A8E56" w14:textId="77777777" w:rsidR="008F04C2" w:rsidRPr="003D1132" w:rsidRDefault="002E6DE1" w:rsidP="00973BC2">
      <w:pPr>
        <w:pStyle w:val="2-0"/>
        <w:rPr>
          <w:rtl/>
        </w:rPr>
      </w:pPr>
      <w:bookmarkStart w:id="407" w:name="show_isTender_5"/>
      <w:r w:rsidRPr="003D1132">
        <w:rPr>
          <w:rFonts w:hint="cs"/>
          <w:rtl/>
        </w:rPr>
        <w:t xml:space="preserve">בנוסף מסמכי המכרז והבהרות למכרז שפורסמו </w:t>
      </w:r>
      <w:hyperlink r:id="rId30" w:history="1">
        <w:r w:rsidRPr="003D1132">
          <w:rPr>
            <w:rStyle w:val="Hyperlink"/>
            <w:rFonts w:ascii="David" w:hAnsi="David" w:cs="David" w:hint="eastAsia"/>
            <w:color w:val="auto"/>
            <w:u w:val="none"/>
            <w:rtl/>
          </w:rPr>
          <w:t>באתר</w:t>
        </w:r>
        <w:r w:rsidRPr="003D1132">
          <w:rPr>
            <w:rStyle w:val="Hyperlink"/>
            <w:rFonts w:ascii="David" w:hAnsi="David" w:cs="David"/>
            <w:color w:val="auto"/>
            <w:u w:val="none"/>
            <w:rtl/>
          </w:rPr>
          <w:t xml:space="preserve"> </w:t>
        </w:r>
        <w:proofErr w:type="spellStart"/>
        <w:r w:rsidRPr="003D1132">
          <w:rPr>
            <w:rStyle w:val="Hyperlink"/>
            <w:rFonts w:ascii="David" w:hAnsi="David" w:cs="David" w:hint="eastAsia"/>
            <w:color w:val="auto"/>
            <w:u w:val="none"/>
            <w:rtl/>
          </w:rPr>
          <w:t>מינהל</w:t>
        </w:r>
        <w:proofErr w:type="spellEnd"/>
        <w:r w:rsidRPr="003D1132">
          <w:rPr>
            <w:rStyle w:val="Hyperlink"/>
            <w:rFonts w:ascii="David" w:hAnsi="David" w:cs="David"/>
            <w:color w:val="auto"/>
            <w:u w:val="none"/>
            <w:rtl/>
          </w:rPr>
          <w:t xml:space="preserve"> </w:t>
        </w:r>
        <w:r w:rsidRPr="003D1132">
          <w:rPr>
            <w:rStyle w:val="Hyperlink"/>
            <w:rFonts w:ascii="David" w:hAnsi="David" w:cs="David" w:hint="eastAsia"/>
            <w:color w:val="auto"/>
            <w:u w:val="none"/>
            <w:rtl/>
          </w:rPr>
          <w:t>הרכש</w:t>
        </w:r>
        <w:r w:rsidRPr="003D1132">
          <w:rPr>
            <w:rStyle w:val="Hyperlink"/>
            <w:rFonts w:ascii="David" w:hAnsi="David" w:cs="David"/>
            <w:color w:val="auto"/>
            <w:u w:val="none"/>
            <w:rtl/>
          </w:rPr>
          <w:t xml:space="preserve"> </w:t>
        </w:r>
        <w:r w:rsidRPr="003D1132">
          <w:rPr>
            <w:rStyle w:val="Hyperlink"/>
            <w:rFonts w:ascii="David" w:hAnsi="David" w:cs="David" w:hint="eastAsia"/>
            <w:color w:val="auto"/>
            <w:u w:val="none"/>
            <w:rtl/>
          </w:rPr>
          <w:t>הממשלתי</w:t>
        </w:r>
      </w:hyperlink>
      <w:r w:rsidRPr="003D1132">
        <w:rPr>
          <w:rtl/>
        </w:rPr>
        <w:t xml:space="preserve"> (בהתאם לנוסח המעודכן ביותר המופיע שם)</w:t>
      </w:r>
      <w:r w:rsidRPr="003D1132">
        <w:rPr>
          <w:rFonts w:hint="cs"/>
          <w:rtl/>
        </w:rPr>
        <w:t xml:space="preserve">, ייחשבו גם הם כמצורפים </w:t>
      </w:r>
      <w:r w:rsidR="008E5090" w:rsidRPr="003D1132">
        <w:rPr>
          <w:rFonts w:hint="cs"/>
          <w:rtl/>
        </w:rPr>
        <w:t>להסכם זה</w:t>
      </w:r>
      <w:r w:rsidRPr="003D1132">
        <w:rPr>
          <w:rtl/>
        </w:rPr>
        <w:t>.</w:t>
      </w:r>
    </w:p>
    <w:bookmarkEnd w:id="407"/>
    <w:p w14:paraId="0B73490B" w14:textId="77777777" w:rsidR="0009150A" w:rsidRPr="003D1132" w:rsidRDefault="002E6DE1" w:rsidP="00973BC2">
      <w:pPr>
        <w:pStyle w:val="2-0"/>
        <w:rPr>
          <w:rtl/>
        </w:rPr>
      </w:pPr>
      <w:r w:rsidRPr="003D1132">
        <w:rPr>
          <w:rtl/>
        </w:rPr>
        <w:t>המבוא</w:t>
      </w:r>
      <w:r w:rsidR="00E56C45" w:rsidRPr="003D1132">
        <w:rPr>
          <w:rFonts w:hint="cs"/>
          <w:rtl/>
        </w:rPr>
        <w:t xml:space="preserve"> והנספחים</w:t>
      </w:r>
      <w:r w:rsidRPr="003D1132">
        <w:rPr>
          <w:rtl/>
        </w:rPr>
        <w:t xml:space="preserve"> להסכם מהוו</w:t>
      </w:r>
      <w:r w:rsidR="00E56C45" w:rsidRPr="003D1132">
        <w:rPr>
          <w:rFonts w:hint="cs"/>
          <w:rtl/>
        </w:rPr>
        <w:t>ים</w:t>
      </w:r>
      <w:r w:rsidRPr="003D1132">
        <w:rPr>
          <w:rtl/>
        </w:rPr>
        <w:t xml:space="preserve"> חלק בלתי נפרד ממנו.</w:t>
      </w:r>
    </w:p>
    <w:p w14:paraId="60C5EFA1" w14:textId="77777777" w:rsidR="00715DCD" w:rsidRPr="003D1132" w:rsidRDefault="002E6DE1" w:rsidP="00973BC2">
      <w:pPr>
        <w:pStyle w:val="2-0"/>
        <w:rPr>
          <w:rtl/>
        </w:rPr>
      </w:pPr>
      <w:bookmarkStart w:id="408" w:name="show_isTender_6"/>
      <w:r w:rsidRPr="003D1132">
        <w:rPr>
          <w:rtl/>
        </w:rPr>
        <w:t>בהסכם תהיה למונחים המשמעות המופיעה במכרז.</w:t>
      </w:r>
      <w:r w:rsidR="001C7208" w:rsidRPr="003D1132">
        <w:rPr>
          <w:rFonts w:hint="cs"/>
          <w:rtl/>
        </w:rPr>
        <w:t xml:space="preserve"> </w:t>
      </w:r>
      <w:r w:rsidR="0009150A" w:rsidRPr="003D1132">
        <w:rPr>
          <w:rtl/>
        </w:rPr>
        <w:t xml:space="preserve">פרשנות ההסכם </w:t>
      </w:r>
      <w:r w:rsidRPr="003D1132">
        <w:rPr>
          <w:rFonts w:hint="cs"/>
          <w:rtl/>
        </w:rPr>
        <w:t xml:space="preserve">על נספחיו </w:t>
      </w:r>
      <w:r w:rsidR="0009150A" w:rsidRPr="003D1132">
        <w:rPr>
          <w:rtl/>
        </w:rPr>
        <w:t xml:space="preserve">תיעשה באופן המקיים את דרישות המכרז המפורשות והמשתמעות </w:t>
      </w:r>
      <w:r w:rsidRPr="003D1132">
        <w:rPr>
          <w:rFonts w:hint="cs"/>
          <w:rtl/>
        </w:rPr>
        <w:t>ו</w:t>
      </w:r>
      <w:r w:rsidR="00F007BA" w:rsidRPr="003D1132">
        <w:rPr>
          <w:rFonts w:hint="cs"/>
          <w:rtl/>
        </w:rPr>
        <w:t xml:space="preserve">את </w:t>
      </w:r>
      <w:r w:rsidRPr="003D1132">
        <w:rPr>
          <w:rFonts w:hint="cs"/>
          <w:rtl/>
        </w:rPr>
        <w:t xml:space="preserve">תכלית המכרז של אספקת </w:t>
      </w:r>
      <w:bookmarkStart w:id="409" w:name="show_IsSherutOrHR_5"/>
      <w:r w:rsidRPr="003D1132">
        <w:rPr>
          <w:rFonts w:hint="cs"/>
          <w:rtl/>
        </w:rPr>
        <w:t xml:space="preserve">השירותים </w:t>
      </w:r>
      <w:bookmarkEnd w:id="409"/>
      <w:r w:rsidRPr="003D1132">
        <w:rPr>
          <w:rFonts w:hint="cs"/>
          <w:rtl/>
        </w:rPr>
        <w:t>ל</w:t>
      </w:r>
      <w:r w:rsidR="00361FDC" w:rsidRPr="003D1132">
        <w:rPr>
          <w:rFonts w:hint="cs"/>
          <w:rtl/>
        </w:rPr>
        <w:t>מזמין</w:t>
      </w:r>
      <w:r w:rsidRPr="003D1132">
        <w:rPr>
          <w:rFonts w:hint="cs"/>
          <w:rtl/>
        </w:rPr>
        <w:t xml:space="preserve"> באופן מיטבי</w:t>
      </w:r>
      <w:r w:rsidR="0009150A" w:rsidRPr="003D1132">
        <w:rPr>
          <w:rtl/>
        </w:rPr>
        <w:t>.</w:t>
      </w:r>
      <w:r w:rsidRPr="003D1132">
        <w:rPr>
          <w:rFonts w:hint="cs"/>
          <w:rtl/>
        </w:rPr>
        <w:t xml:space="preserve">  </w:t>
      </w:r>
      <w:r w:rsidR="0009150A" w:rsidRPr="003D1132">
        <w:rPr>
          <w:rtl/>
        </w:rPr>
        <w:t xml:space="preserve"> </w:t>
      </w:r>
      <w:bookmarkEnd w:id="408"/>
    </w:p>
    <w:p w14:paraId="2486DC04" w14:textId="77777777" w:rsidR="0009150A" w:rsidRPr="00606676" w:rsidRDefault="0053411D" w:rsidP="0057259E">
      <w:pPr>
        <w:pStyle w:val="1-0"/>
        <w:rPr>
          <w:sz w:val="24"/>
          <w:szCs w:val="24"/>
          <w:rtl/>
        </w:rPr>
      </w:pPr>
      <w:bookmarkStart w:id="410" w:name="show_isNotContractScopeAndPeriodEdited"/>
      <w:r w:rsidRPr="00606676">
        <w:rPr>
          <w:rFonts w:hint="eastAsia"/>
          <w:sz w:val="24"/>
          <w:szCs w:val="24"/>
          <w:rtl/>
        </w:rPr>
        <w:t>תקופת</w:t>
      </w:r>
      <w:r w:rsidRPr="00606676">
        <w:rPr>
          <w:sz w:val="24"/>
          <w:szCs w:val="24"/>
          <w:rtl/>
        </w:rPr>
        <w:t xml:space="preserve"> </w:t>
      </w:r>
      <w:r w:rsidRPr="00606676">
        <w:rPr>
          <w:rFonts w:hint="eastAsia"/>
          <w:sz w:val="24"/>
          <w:szCs w:val="24"/>
          <w:rtl/>
        </w:rPr>
        <w:t>ההתקשרות</w:t>
      </w:r>
    </w:p>
    <w:p w14:paraId="64B347D6" w14:textId="77777777" w:rsidR="009B4E94" w:rsidRPr="003D1132" w:rsidRDefault="002E6DE1" w:rsidP="00973BC2">
      <w:pPr>
        <w:pStyle w:val="2-0"/>
        <w:rPr>
          <w:rtl/>
        </w:rPr>
      </w:pPr>
      <w:bookmarkStart w:id="411" w:name="show_ConnectionPeriod_1"/>
      <w:r w:rsidRPr="003D1132">
        <w:rPr>
          <w:rFonts w:hint="eastAsia"/>
          <w:rtl/>
        </w:rPr>
        <w:t>תקופת</w:t>
      </w:r>
      <w:r w:rsidRPr="003D1132">
        <w:rPr>
          <w:rtl/>
        </w:rPr>
        <w:t xml:space="preserve"> </w:t>
      </w:r>
      <w:r w:rsidRPr="003D1132">
        <w:rPr>
          <w:rFonts w:hint="eastAsia"/>
          <w:rtl/>
        </w:rPr>
        <w:t>ההתקשרות</w:t>
      </w:r>
      <w:r w:rsidR="007243A8" w:rsidRPr="003D1132">
        <w:rPr>
          <w:rtl/>
        </w:rPr>
        <w:t xml:space="preserve"> ת</w:t>
      </w:r>
      <w:r w:rsidR="006915DD" w:rsidRPr="003D1132">
        <w:rPr>
          <w:rFonts w:hint="eastAsia"/>
          <w:rtl/>
        </w:rPr>
        <w:t>ארך</w:t>
      </w:r>
      <w:r w:rsidR="002A6F38" w:rsidRPr="003D1132">
        <w:rPr>
          <w:rtl/>
        </w:rPr>
        <w:t xml:space="preserve"> </w:t>
      </w:r>
      <w:bookmarkStart w:id="412" w:name="BaseConnectionPeriod_3"/>
      <w:r w:rsidR="002A6F38" w:rsidRPr="003D1132">
        <w:rPr>
          <w:rtl/>
        </w:rPr>
        <w:t>12</w:t>
      </w:r>
      <w:bookmarkEnd w:id="412"/>
      <w:r w:rsidR="002A6F38" w:rsidRPr="003D1132">
        <w:rPr>
          <w:rtl/>
        </w:rPr>
        <w:t xml:space="preserve"> </w:t>
      </w:r>
      <w:r w:rsidR="002A6F38" w:rsidRPr="003D1132">
        <w:rPr>
          <w:rFonts w:hint="eastAsia"/>
          <w:rtl/>
        </w:rPr>
        <w:t>חודשים</w:t>
      </w:r>
      <w:r w:rsidR="002A6F38" w:rsidRPr="003D1132">
        <w:rPr>
          <w:rtl/>
        </w:rPr>
        <w:t xml:space="preserve"> ממועד החתימה על הסכם זה </w:t>
      </w:r>
      <w:r w:rsidR="002A6F38" w:rsidRPr="003D1132">
        <w:rPr>
          <w:b/>
          <w:bCs/>
          <w:rtl/>
        </w:rPr>
        <w:t>("תקופת ההתקשרות")</w:t>
      </w:r>
      <w:bookmarkStart w:id="413" w:name="show_optionConnectionPeriod_3"/>
      <w:r w:rsidR="002A6F38" w:rsidRPr="003D1132">
        <w:rPr>
          <w:rtl/>
        </w:rPr>
        <w:t xml:space="preserve">, כאשר </w:t>
      </w:r>
      <w:r w:rsidR="002A6F38" w:rsidRPr="003D1132">
        <w:rPr>
          <w:rFonts w:hint="eastAsia"/>
          <w:rtl/>
        </w:rPr>
        <w:t>למזמין</w:t>
      </w:r>
      <w:r w:rsidR="002A6F38" w:rsidRPr="003D1132">
        <w:rPr>
          <w:rtl/>
        </w:rPr>
        <w:t xml:space="preserve"> הזכות להאריך את תקופת ההתקשרות </w:t>
      </w:r>
      <w:r w:rsidR="002A6F38" w:rsidRPr="003D1132">
        <w:rPr>
          <w:rFonts w:hint="eastAsia"/>
          <w:rtl/>
        </w:rPr>
        <w:t>בתקופות</w:t>
      </w:r>
      <w:r w:rsidR="002A6F38" w:rsidRPr="003D1132">
        <w:rPr>
          <w:rtl/>
        </w:rPr>
        <w:t xml:space="preserve"> </w:t>
      </w:r>
      <w:r w:rsidR="002A6F38" w:rsidRPr="003D1132">
        <w:rPr>
          <w:rFonts w:hint="eastAsia"/>
          <w:rtl/>
        </w:rPr>
        <w:t>נוספות</w:t>
      </w:r>
      <w:r w:rsidR="002A6F38" w:rsidRPr="003D1132">
        <w:rPr>
          <w:rtl/>
        </w:rPr>
        <w:t>, ועד ל</w:t>
      </w:r>
      <w:r w:rsidR="00731ED2" w:rsidRPr="003D1132">
        <w:rPr>
          <w:rtl/>
        </w:rPr>
        <w:t xml:space="preserve"> - </w:t>
      </w:r>
      <w:bookmarkStart w:id="414" w:name="OptionConnectionPeriod_3"/>
      <w:r w:rsidR="002A6F38" w:rsidRPr="003D1132">
        <w:rPr>
          <w:rtl/>
        </w:rPr>
        <w:t>48</w:t>
      </w:r>
      <w:bookmarkEnd w:id="414"/>
      <w:r w:rsidR="002A6F38" w:rsidRPr="003D1132">
        <w:rPr>
          <w:rtl/>
        </w:rPr>
        <w:t xml:space="preserve"> </w:t>
      </w:r>
      <w:r w:rsidR="00F10886" w:rsidRPr="003D1132">
        <w:rPr>
          <w:rFonts w:hint="eastAsia"/>
          <w:rtl/>
        </w:rPr>
        <w:t>חודשים</w:t>
      </w:r>
      <w:r w:rsidR="00F10886" w:rsidRPr="003D1132">
        <w:rPr>
          <w:rtl/>
        </w:rPr>
        <w:t xml:space="preserve"> נוספ</w:t>
      </w:r>
      <w:r w:rsidR="00F10886" w:rsidRPr="003D1132">
        <w:rPr>
          <w:rFonts w:hint="eastAsia"/>
          <w:rtl/>
        </w:rPr>
        <w:t>ים</w:t>
      </w:r>
      <w:r w:rsidR="00313374" w:rsidRPr="003D1132">
        <w:rPr>
          <w:rtl/>
        </w:rPr>
        <w:t xml:space="preserve">, </w:t>
      </w:r>
      <w:r w:rsidR="00313374" w:rsidRPr="003D1132">
        <w:rPr>
          <w:rFonts w:hint="eastAsia"/>
          <w:rtl/>
        </w:rPr>
        <w:t>על</w:t>
      </w:r>
      <w:r w:rsidR="00313374" w:rsidRPr="003D1132">
        <w:rPr>
          <w:rtl/>
        </w:rPr>
        <w:t xml:space="preserve"> </w:t>
      </w:r>
      <w:r w:rsidR="00313374" w:rsidRPr="003D1132">
        <w:rPr>
          <w:rFonts w:hint="eastAsia"/>
          <w:rtl/>
        </w:rPr>
        <w:t>פי</w:t>
      </w:r>
      <w:r w:rsidR="00313374" w:rsidRPr="003D1132">
        <w:rPr>
          <w:rtl/>
        </w:rPr>
        <w:t xml:space="preserve"> </w:t>
      </w:r>
      <w:r w:rsidR="00313374" w:rsidRPr="003D1132">
        <w:rPr>
          <w:rFonts w:hint="eastAsia"/>
          <w:rtl/>
        </w:rPr>
        <w:t>שיקול</w:t>
      </w:r>
      <w:r w:rsidR="00313374" w:rsidRPr="003D1132">
        <w:rPr>
          <w:rtl/>
        </w:rPr>
        <w:t xml:space="preserve"> </w:t>
      </w:r>
      <w:r w:rsidR="00313374" w:rsidRPr="003D1132">
        <w:rPr>
          <w:rFonts w:hint="eastAsia"/>
          <w:rtl/>
        </w:rPr>
        <w:t>דעתו</w:t>
      </w:r>
      <w:r w:rsidR="00313374" w:rsidRPr="003D1132">
        <w:rPr>
          <w:rtl/>
        </w:rPr>
        <w:t xml:space="preserve"> </w:t>
      </w:r>
      <w:r w:rsidR="00313374" w:rsidRPr="003D1132">
        <w:rPr>
          <w:rFonts w:hint="eastAsia"/>
          <w:rtl/>
        </w:rPr>
        <w:t>הבלעדי</w:t>
      </w:r>
      <w:bookmarkEnd w:id="413"/>
      <w:r w:rsidRPr="003D1132">
        <w:rPr>
          <w:rtl/>
        </w:rPr>
        <w:t>.</w:t>
      </w:r>
      <w:r w:rsidR="004D4053" w:rsidRPr="003D1132">
        <w:rPr>
          <w:rtl/>
        </w:rPr>
        <w:t xml:space="preserve">  </w:t>
      </w:r>
    </w:p>
    <w:bookmarkEnd w:id="411"/>
    <w:p w14:paraId="4CD7DA65" w14:textId="77777777" w:rsidR="00F07251" w:rsidRPr="00606676" w:rsidRDefault="002E6DE1" w:rsidP="00F07251">
      <w:pPr>
        <w:pStyle w:val="2-0"/>
        <w:rPr>
          <w:rtl/>
        </w:rPr>
      </w:pPr>
      <w:r w:rsidRPr="003D1132">
        <w:rPr>
          <w:rFonts w:hint="cs"/>
          <w:rtl/>
        </w:rPr>
        <w:t>כ</w:t>
      </w:r>
      <w:r w:rsidRPr="003D1132">
        <w:rPr>
          <w:rtl/>
        </w:rPr>
        <w:t xml:space="preserve">ל שינוי </w:t>
      </w:r>
      <w:r w:rsidR="00AF6DB0" w:rsidRPr="003D1132">
        <w:rPr>
          <w:rFonts w:hint="cs"/>
          <w:rtl/>
        </w:rPr>
        <w:t>ב</w:t>
      </w:r>
      <w:r w:rsidRPr="003D1132">
        <w:rPr>
          <w:rtl/>
        </w:rPr>
        <w:t xml:space="preserve">תקופת ההתקשורת וכן מימוש </w:t>
      </w:r>
      <w:r w:rsidRPr="003D1132">
        <w:rPr>
          <w:rFonts w:hint="cs"/>
          <w:rtl/>
        </w:rPr>
        <w:t>ה</w:t>
      </w:r>
      <w:r w:rsidRPr="003D1132">
        <w:rPr>
          <w:rtl/>
        </w:rPr>
        <w:t>זכות להאריך את ההתקשרות, יכנס לתוקפ</w:t>
      </w:r>
      <w:r w:rsidR="00E10C8D" w:rsidRPr="003D1132">
        <w:rPr>
          <w:rFonts w:hint="cs"/>
          <w:rtl/>
        </w:rPr>
        <w:t>ו</w:t>
      </w:r>
      <w:r w:rsidRPr="003D1132">
        <w:rPr>
          <w:rtl/>
        </w:rPr>
        <w:t xml:space="preserve"> רק עם חתימה של מורשיי החתימה מטעם המזמי</w:t>
      </w:r>
      <w:r w:rsidRPr="003D1132">
        <w:rPr>
          <w:rFonts w:hint="cs"/>
          <w:rtl/>
        </w:rPr>
        <w:t>ן.</w:t>
      </w:r>
      <w:bookmarkStart w:id="415" w:name="show_optionConnectionPeriod_4"/>
      <w:bookmarkEnd w:id="415"/>
      <w:r w:rsidRPr="003D1132">
        <w:rPr>
          <w:rFonts w:hint="cs"/>
          <w:rtl/>
        </w:rPr>
        <w:t xml:space="preserve"> </w:t>
      </w:r>
      <w:bookmarkEnd w:id="410"/>
    </w:p>
    <w:p w14:paraId="0FE245FC" w14:textId="77777777" w:rsidR="0009150A" w:rsidRPr="00606676" w:rsidRDefault="002E6DE1" w:rsidP="0057259E">
      <w:pPr>
        <w:pStyle w:val="1-0"/>
        <w:rPr>
          <w:sz w:val="24"/>
          <w:szCs w:val="24"/>
          <w:rtl/>
        </w:rPr>
      </w:pPr>
      <w:bookmarkStart w:id="416" w:name="_Toc44931961"/>
      <w:bookmarkStart w:id="417" w:name="_Toc44932048"/>
      <w:bookmarkStart w:id="418" w:name="_Toc173823736"/>
      <w:bookmarkStart w:id="419" w:name="_Toc173825545"/>
      <w:r w:rsidRPr="00606676">
        <w:rPr>
          <w:sz w:val="24"/>
          <w:szCs w:val="24"/>
          <w:rtl/>
        </w:rPr>
        <w:t>התחייבויות והצהרות הספק</w:t>
      </w:r>
      <w:bookmarkEnd w:id="416"/>
      <w:bookmarkEnd w:id="417"/>
      <w:bookmarkEnd w:id="418"/>
      <w:bookmarkEnd w:id="419"/>
    </w:p>
    <w:p w14:paraId="76A3A099" w14:textId="77777777" w:rsidR="0065536C" w:rsidRPr="003D1132" w:rsidRDefault="002E6DE1" w:rsidP="00973BC2">
      <w:pPr>
        <w:pStyle w:val="2-0"/>
        <w:rPr>
          <w:rtl/>
        </w:rPr>
      </w:pPr>
      <w:r w:rsidRPr="003D1132">
        <w:rPr>
          <w:rStyle w:val="restricted-editing-exception"/>
          <w:rFonts w:eastAsia="David"/>
          <w:rtl/>
        </w:rPr>
        <w:t xml:space="preserve">הספק מצהיר ומתחייב כי - </w:t>
      </w:r>
    </w:p>
    <w:p w14:paraId="7E54F56E" w14:textId="77777777" w:rsidR="004F7512" w:rsidRPr="003D1132" w:rsidRDefault="002E6DE1">
      <w:pPr>
        <w:pStyle w:val="3-"/>
        <w:rPr>
          <w:rtl/>
        </w:rPr>
      </w:pPr>
      <w:r w:rsidRPr="003D1132">
        <w:rPr>
          <w:rStyle w:val="restricted-editing-exception"/>
          <w:rFonts w:eastAsia="David"/>
          <w:rtl/>
        </w:rPr>
        <w:t>אין מניעה לפי כל דין להתקשרותו בהסכם.</w:t>
      </w:r>
    </w:p>
    <w:p w14:paraId="1C5873E0" w14:textId="77777777" w:rsidR="004F7512" w:rsidRPr="003D1132" w:rsidRDefault="002E6DE1">
      <w:pPr>
        <w:pStyle w:val="3-"/>
        <w:rPr>
          <w:rtl/>
        </w:rPr>
      </w:pPr>
      <w:r w:rsidRPr="003D1132">
        <w:rPr>
          <w:rStyle w:val="restricted-editing-exception"/>
          <w:rFonts w:eastAsia="David"/>
          <w:rtl/>
        </w:rPr>
        <w:t xml:space="preserve">הוא עומד בכל דרישות הדין הרלוונטיות לאספקת השירותים בהתאם להסכם. </w:t>
      </w:r>
    </w:p>
    <w:p w14:paraId="0862160B" w14:textId="77777777" w:rsidR="004F7512" w:rsidRPr="003D1132" w:rsidRDefault="002E6DE1">
      <w:pPr>
        <w:pStyle w:val="3-"/>
        <w:rPr>
          <w:rtl/>
        </w:rPr>
      </w:pPr>
      <w:r w:rsidRPr="003D1132">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35F46A48" w14:textId="6733BD8E" w:rsidR="004F7512" w:rsidRPr="003D1132" w:rsidRDefault="002E6DE1">
      <w:pPr>
        <w:pStyle w:val="3-"/>
        <w:rPr>
          <w:rtl/>
        </w:rPr>
      </w:pPr>
      <w:r w:rsidRPr="003D1132">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7490A7DB" w14:textId="1968E766" w:rsidR="00BA01A0" w:rsidRPr="003D1132" w:rsidRDefault="002E6DE1" w:rsidP="00BA01A0">
      <w:pPr>
        <w:pStyle w:val="3-"/>
        <w:rPr>
          <w:rtl/>
        </w:rPr>
      </w:pPr>
      <w:r w:rsidRPr="003D1132">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r w:rsidRPr="00EC6668">
        <w:rPr>
          <w:rStyle w:val="restricted-editing-exception"/>
          <w:rFonts w:eastAsia="David"/>
          <w:rtl/>
        </w:rPr>
        <w:t>.</w:t>
      </w:r>
    </w:p>
    <w:p w14:paraId="63EF8539" w14:textId="303BC1AA" w:rsidR="003D1132" w:rsidRPr="003D1132" w:rsidRDefault="002E6DE1">
      <w:pPr>
        <w:pStyle w:val="3-"/>
        <w:rPr>
          <w:rtl/>
        </w:rPr>
      </w:pPr>
      <w:r w:rsidRPr="003D1132">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48D71BDC" w14:textId="77777777" w:rsidR="004F7512" w:rsidRPr="003D1132" w:rsidRDefault="0065536C">
      <w:pPr>
        <w:rPr>
          <w:rtl/>
        </w:rPr>
      </w:pPr>
      <w:r w:rsidRPr="003D1132">
        <w:t xml:space="preserve">   </w:t>
      </w:r>
    </w:p>
    <w:p w14:paraId="7F549119" w14:textId="77777777" w:rsidR="001C12E2" w:rsidRPr="00606676" w:rsidRDefault="002E6DE1" w:rsidP="0057259E">
      <w:pPr>
        <w:pStyle w:val="1-0"/>
        <w:rPr>
          <w:sz w:val="24"/>
          <w:szCs w:val="24"/>
          <w:rtl/>
        </w:rPr>
      </w:pPr>
      <w:bookmarkStart w:id="420" w:name="_Toc185193151"/>
      <w:bookmarkStart w:id="421" w:name="_Toc201561676"/>
      <w:bookmarkStart w:id="422" w:name="_Toc201636806"/>
      <w:bookmarkStart w:id="423" w:name="_Toc201895115"/>
      <w:bookmarkStart w:id="424" w:name="_Toc185193152"/>
      <w:bookmarkStart w:id="425" w:name="_Toc201561677"/>
      <w:bookmarkStart w:id="426" w:name="_Toc201636807"/>
      <w:bookmarkStart w:id="427" w:name="_Toc201895116"/>
      <w:bookmarkStart w:id="428" w:name="_Toc173823738"/>
      <w:bookmarkStart w:id="429" w:name="_Toc173825547"/>
      <w:bookmarkStart w:id="430" w:name="_Toc44931962"/>
      <w:bookmarkStart w:id="431" w:name="_Toc44932049"/>
      <w:bookmarkEnd w:id="420"/>
      <w:bookmarkEnd w:id="421"/>
      <w:bookmarkEnd w:id="422"/>
      <w:bookmarkEnd w:id="423"/>
      <w:bookmarkEnd w:id="424"/>
      <w:bookmarkEnd w:id="425"/>
      <w:bookmarkEnd w:id="426"/>
      <w:bookmarkEnd w:id="427"/>
      <w:r w:rsidRPr="00606676">
        <w:rPr>
          <w:sz w:val="24"/>
          <w:szCs w:val="24"/>
          <w:rtl/>
        </w:rPr>
        <w:t>סודיות</w:t>
      </w:r>
      <w:bookmarkEnd w:id="428"/>
      <w:bookmarkEnd w:id="429"/>
      <w:r w:rsidR="002F7280" w:rsidRPr="00606676">
        <w:rPr>
          <w:sz w:val="24"/>
          <w:szCs w:val="24"/>
          <w:rtl/>
        </w:rPr>
        <w:t xml:space="preserve"> </w:t>
      </w:r>
      <w:bookmarkEnd w:id="430"/>
      <w:bookmarkEnd w:id="431"/>
    </w:p>
    <w:p w14:paraId="6A4F658A" w14:textId="77777777" w:rsidR="007E7910" w:rsidRPr="003D1132" w:rsidRDefault="002E6DE1" w:rsidP="00973BC2">
      <w:pPr>
        <w:pStyle w:val="2-0"/>
        <w:rPr>
          <w:rtl/>
        </w:rPr>
      </w:pPr>
      <w:r w:rsidRPr="003D1132">
        <w:rPr>
          <w:rtl/>
        </w:rPr>
        <w:t>ה</w:t>
      </w:r>
      <w:r w:rsidRPr="003D1132">
        <w:rPr>
          <w:rFonts w:hint="cs"/>
          <w:rtl/>
        </w:rPr>
        <w:t>ספק</w:t>
      </w:r>
      <w:r w:rsidRPr="003D1132">
        <w:rPr>
          <w:rtl/>
        </w:rPr>
        <w:t xml:space="preserve"> מתחייב כי הוא ומי מטעמו ישמרו את המידע </w:t>
      </w:r>
      <w:r w:rsidRPr="003D1132">
        <w:rPr>
          <w:rFonts w:hint="cs"/>
          <w:rtl/>
        </w:rPr>
        <w:t xml:space="preserve">שהתקבל אצלם במהלך ביצוע חובותיהם על פי ההסכם </w:t>
      </w:r>
      <w:bookmarkStart w:id="432" w:name="show_isTender_7"/>
      <w:r w:rsidRPr="003D1132">
        <w:rPr>
          <w:rFonts w:hint="cs"/>
          <w:rtl/>
        </w:rPr>
        <w:t>והמכרז</w:t>
      </w:r>
      <w:r w:rsidRPr="003D1132">
        <w:rPr>
          <w:rtl/>
        </w:rPr>
        <w:t xml:space="preserve"> </w:t>
      </w:r>
      <w:bookmarkEnd w:id="432"/>
      <w:r w:rsidRPr="003D1132">
        <w:rPr>
          <w:rtl/>
        </w:rPr>
        <w:t>בסודיות מוחלטת</w:t>
      </w:r>
      <w:r w:rsidRPr="003D1132">
        <w:rPr>
          <w:rFonts w:hint="cs"/>
          <w:rtl/>
        </w:rPr>
        <w:t xml:space="preserve">, </w:t>
      </w:r>
      <w:r w:rsidRPr="003D1132">
        <w:rPr>
          <w:rtl/>
        </w:rPr>
        <w:t>במהלך תקופת ה</w:t>
      </w:r>
      <w:r w:rsidRPr="003D1132">
        <w:rPr>
          <w:rFonts w:hint="cs"/>
          <w:rtl/>
        </w:rPr>
        <w:t>התקשרות</w:t>
      </w:r>
      <w:r w:rsidRPr="003D1132">
        <w:rPr>
          <w:rtl/>
        </w:rPr>
        <w:t xml:space="preserve"> ולאחריה,</w:t>
      </w:r>
      <w:r w:rsidRPr="003D1132">
        <w:rPr>
          <w:rFonts w:hint="cs"/>
          <w:rtl/>
        </w:rPr>
        <w:t xml:space="preserve"> </w:t>
      </w:r>
      <w:r w:rsidRPr="003D1132">
        <w:rPr>
          <w:rtl/>
        </w:rPr>
        <w:t>ולא יעשו ב</w:t>
      </w:r>
      <w:r w:rsidRPr="003D1132">
        <w:rPr>
          <w:rFonts w:hint="cs"/>
          <w:rtl/>
        </w:rPr>
        <w:t>ו</w:t>
      </w:r>
      <w:r w:rsidRPr="003D1132">
        <w:rPr>
          <w:rtl/>
        </w:rPr>
        <w:t xml:space="preserve"> כל שימוש</w:t>
      </w:r>
      <w:r w:rsidRPr="003D1132">
        <w:rPr>
          <w:rFonts w:hint="cs"/>
          <w:rtl/>
        </w:rPr>
        <w:t xml:space="preserve"> ל</w:t>
      </w:r>
      <w:r w:rsidRPr="003D1132">
        <w:rPr>
          <w:rtl/>
        </w:rPr>
        <w:t>מעט לצורך ביצוע</w:t>
      </w:r>
      <w:r w:rsidRPr="003D1132">
        <w:rPr>
          <w:rFonts w:hint="cs"/>
          <w:rtl/>
        </w:rPr>
        <w:t xml:space="preserve"> חובותיהם בהתאם</w:t>
      </w:r>
      <w:r w:rsidRPr="003D1132">
        <w:rPr>
          <w:rtl/>
        </w:rPr>
        <w:t xml:space="preserve"> </w:t>
      </w:r>
      <w:bookmarkStart w:id="433" w:name="show_isTender_8"/>
      <w:r w:rsidRPr="003D1132">
        <w:rPr>
          <w:rFonts w:hint="cs"/>
          <w:rtl/>
        </w:rPr>
        <w:t>ל</w:t>
      </w:r>
      <w:r w:rsidRPr="003D1132">
        <w:rPr>
          <w:rtl/>
        </w:rPr>
        <w:t>מכרז ו</w:t>
      </w:r>
      <w:bookmarkEnd w:id="433"/>
      <w:r w:rsidRPr="003D1132">
        <w:rPr>
          <w:rFonts w:hint="cs"/>
          <w:rtl/>
        </w:rPr>
        <w:t>לה</w:t>
      </w:r>
      <w:r w:rsidRPr="003D1132">
        <w:rPr>
          <w:rtl/>
        </w:rPr>
        <w:t xml:space="preserve">סכם. </w:t>
      </w:r>
    </w:p>
    <w:p w14:paraId="02F749E9" w14:textId="77777777" w:rsidR="009A1384" w:rsidRPr="003D1132" w:rsidRDefault="002E6DE1" w:rsidP="00973BC2">
      <w:pPr>
        <w:pStyle w:val="2-0"/>
        <w:rPr>
          <w:rtl/>
        </w:rPr>
      </w:pPr>
      <w:r w:rsidRPr="003D1132">
        <w:rPr>
          <w:rtl/>
        </w:rPr>
        <w:t xml:space="preserve">לעניין התחייבות זו לסודיות מובהר כי הגדרת "מידע" או "מידע סודי" לא תכלול: </w:t>
      </w:r>
    </w:p>
    <w:p w14:paraId="63DB1CE6" w14:textId="77777777" w:rsidR="009A1384" w:rsidRPr="003D1132" w:rsidRDefault="002E6DE1" w:rsidP="00A0392D">
      <w:pPr>
        <w:pStyle w:val="3-"/>
        <w:rPr>
          <w:rtl/>
        </w:rPr>
      </w:pPr>
      <w:r w:rsidRPr="003D1132">
        <w:rPr>
          <w:rtl/>
        </w:rPr>
        <w:t>מידע שהוא נחלת הכלל או שיהפוך לנחלת הכלל שלא עקב הפרת התחייבות זו.</w:t>
      </w:r>
    </w:p>
    <w:p w14:paraId="67F098AB" w14:textId="77777777" w:rsidR="009A1384" w:rsidRPr="003D1132" w:rsidRDefault="002E6DE1" w:rsidP="00A0392D">
      <w:pPr>
        <w:pStyle w:val="3-"/>
        <w:rPr>
          <w:rtl/>
        </w:rPr>
      </w:pPr>
      <w:r w:rsidRPr="003D1132">
        <w:rPr>
          <w:rtl/>
        </w:rPr>
        <w:t xml:space="preserve">מידע שהיה בידי </w:t>
      </w:r>
      <w:r w:rsidR="00DC4B31" w:rsidRPr="003D1132">
        <w:rPr>
          <w:rFonts w:hint="cs"/>
          <w:rtl/>
        </w:rPr>
        <w:t>הספק</w:t>
      </w:r>
      <w:r w:rsidRPr="003D1132">
        <w:rPr>
          <w:rtl/>
        </w:rPr>
        <w:t xml:space="preserve"> טרם החתימה על ההסכם.  </w:t>
      </w:r>
    </w:p>
    <w:p w14:paraId="141DC54B" w14:textId="77777777" w:rsidR="009A1384" w:rsidRPr="003D1132" w:rsidRDefault="002E6DE1" w:rsidP="00A0392D">
      <w:pPr>
        <w:pStyle w:val="3-"/>
        <w:rPr>
          <w:rtl/>
        </w:rPr>
      </w:pPr>
      <w:r w:rsidRPr="003D1132">
        <w:rPr>
          <w:rFonts w:hint="cs"/>
          <w:rtl/>
        </w:rPr>
        <w:t>אם</w:t>
      </w:r>
      <w:r w:rsidRPr="003D1132">
        <w:rPr>
          <w:rtl/>
        </w:rPr>
        <w:t xml:space="preserve"> הספק או </w:t>
      </w:r>
      <w:r w:rsidR="00DC4B31" w:rsidRPr="003D1132">
        <w:rPr>
          <w:rFonts w:hint="cs"/>
          <w:rtl/>
        </w:rPr>
        <w:t>מי מטעמו</w:t>
      </w:r>
      <w:r w:rsidRPr="003D1132">
        <w:rPr>
          <w:rtl/>
        </w:rPr>
        <w:t xml:space="preserve"> יפנו בבקשה מתאימה להחרגתו של סוג מידע מסוים מתחולת המידע הסודי, או לחשיפתו בפני גורם כלשהו, </w:t>
      </w:r>
      <w:r w:rsidR="00DC4B31" w:rsidRPr="003D1132">
        <w:rPr>
          <w:rFonts w:hint="cs"/>
          <w:rtl/>
        </w:rPr>
        <w:t>המזמין י</w:t>
      </w:r>
      <w:r w:rsidRPr="003D1132">
        <w:rPr>
          <w:rtl/>
        </w:rPr>
        <w:t>דון בבקשה ו</w:t>
      </w:r>
      <w:r w:rsidR="00064A30" w:rsidRPr="003D1132">
        <w:rPr>
          <w:rFonts w:hint="cs"/>
          <w:rtl/>
        </w:rPr>
        <w:t>י</w:t>
      </w:r>
      <w:r w:rsidRPr="003D1132">
        <w:rPr>
          <w:rtl/>
        </w:rPr>
        <w:t xml:space="preserve">היה רשאי לקבלה, בהתאם לשיקול </w:t>
      </w:r>
      <w:r w:rsidR="00A25000" w:rsidRPr="003D1132">
        <w:rPr>
          <w:rtl/>
        </w:rPr>
        <w:t>דעת</w:t>
      </w:r>
      <w:r w:rsidR="00A25000" w:rsidRPr="003D1132">
        <w:rPr>
          <w:rFonts w:hint="cs"/>
          <w:rtl/>
        </w:rPr>
        <w:t>ו</w:t>
      </w:r>
      <w:r w:rsidR="00A25000" w:rsidRPr="003D1132">
        <w:rPr>
          <w:rtl/>
        </w:rPr>
        <w:t xml:space="preserve"> </w:t>
      </w:r>
      <w:r w:rsidRPr="003D1132">
        <w:rPr>
          <w:rtl/>
        </w:rPr>
        <w:t xml:space="preserve">הבלעדי </w:t>
      </w:r>
      <w:r w:rsidRPr="003D1132">
        <w:rPr>
          <w:rFonts w:hint="cs"/>
          <w:rtl/>
        </w:rPr>
        <w:t xml:space="preserve">בתנאי </w:t>
      </w:r>
      <w:r w:rsidRPr="003D1132">
        <w:rPr>
          <w:rtl/>
        </w:rPr>
        <w:t xml:space="preserve">שאין בחשיפת המידע חשש לפגיעה כלשהי באינטרסים של </w:t>
      </w:r>
      <w:r w:rsidR="003E255E" w:rsidRPr="003D1132">
        <w:rPr>
          <w:rtl/>
        </w:rPr>
        <w:t>המזמין</w:t>
      </w:r>
      <w:r w:rsidRPr="003D1132">
        <w:rPr>
          <w:rtl/>
        </w:rPr>
        <w:t>.</w:t>
      </w:r>
    </w:p>
    <w:p w14:paraId="55269AAC" w14:textId="77777777" w:rsidR="009A1384" w:rsidRPr="003D1132" w:rsidRDefault="002E6DE1" w:rsidP="00973BC2">
      <w:pPr>
        <w:pStyle w:val="2-0"/>
        <w:rPr>
          <w:rtl/>
        </w:rPr>
      </w:pPr>
      <w:r w:rsidRPr="003D1132">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45089CD0" w14:textId="77777777" w:rsidR="00DC4B31" w:rsidRPr="00606676" w:rsidRDefault="002E6DE1" w:rsidP="0057259E">
      <w:pPr>
        <w:pStyle w:val="1-0"/>
        <w:rPr>
          <w:sz w:val="24"/>
          <w:szCs w:val="24"/>
          <w:rtl/>
        </w:rPr>
      </w:pPr>
      <w:bookmarkStart w:id="434" w:name="_Toc173823739"/>
      <w:bookmarkStart w:id="435" w:name="_Toc173825548"/>
      <w:r w:rsidRPr="00606676">
        <w:rPr>
          <w:rFonts w:hint="eastAsia"/>
          <w:sz w:val="24"/>
          <w:szCs w:val="24"/>
          <w:rtl/>
        </w:rPr>
        <w:t>אבטחת</w:t>
      </w:r>
      <w:r w:rsidRPr="00606676">
        <w:rPr>
          <w:sz w:val="24"/>
          <w:szCs w:val="24"/>
          <w:rtl/>
        </w:rPr>
        <w:t xml:space="preserve"> </w:t>
      </w:r>
      <w:r w:rsidRPr="00606676">
        <w:rPr>
          <w:rFonts w:hint="eastAsia"/>
          <w:sz w:val="24"/>
          <w:szCs w:val="24"/>
          <w:rtl/>
        </w:rPr>
        <w:t>מידע</w:t>
      </w:r>
      <w:r w:rsidR="00B66427" w:rsidRPr="00606676">
        <w:rPr>
          <w:sz w:val="24"/>
          <w:szCs w:val="24"/>
          <w:rtl/>
        </w:rPr>
        <w:t xml:space="preserve"> והגנות סייבר</w:t>
      </w:r>
      <w:bookmarkEnd w:id="434"/>
      <w:bookmarkEnd w:id="435"/>
    </w:p>
    <w:p w14:paraId="7674B9B7" w14:textId="77777777" w:rsidR="00E909E8" w:rsidRPr="003D1132" w:rsidRDefault="002E6DE1" w:rsidP="00973BC2">
      <w:pPr>
        <w:pStyle w:val="2-0"/>
        <w:rPr>
          <w:rtl/>
        </w:rPr>
      </w:pPr>
      <w:bookmarkStart w:id="436" w:name="show_isCyberLevelLow"/>
      <w:r w:rsidRPr="003D1132">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D1132">
        <w:t>integrity</w:t>
      </w:r>
      <w:r w:rsidRPr="003D1132">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3D1132">
        <w:rPr>
          <w:rFonts w:hint="cs"/>
          <w:rtl/>
        </w:rPr>
        <w:t xml:space="preserve">והגנות הסייבר </w:t>
      </w:r>
      <w:r w:rsidRPr="003D1132">
        <w:rPr>
          <w:rtl/>
        </w:rPr>
        <w:t xml:space="preserve">המשמשים לאבטחת המידע </w:t>
      </w:r>
      <w:r w:rsidR="008748C2" w:rsidRPr="003D1132">
        <w:rPr>
          <w:rFonts w:hint="cs"/>
          <w:rtl/>
        </w:rPr>
        <w:t xml:space="preserve">והמערכות </w:t>
      </w:r>
      <w:r w:rsidRPr="003D1132">
        <w:rPr>
          <w:rFonts w:hint="eastAsia"/>
          <w:rtl/>
        </w:rPr>
        <w:t>עדכניי</w:t>
      </w:r>
      <w:r w:rsidR="00A25000" w:rsidRPr="003D1132">
        <w:rPr>
          <w:rFonts w:hint="cs"/>
          <w:rtl/>
        </w:rPr>
        <w:t>ם</w:t>
      </w:r>
      <w:r w:rsidRPr="003D1132">
        <w:rPr>
          <w:rtl/>
        </w:rPr>
        <w:t xml:space="preserve"> ועומדים בסטנדרטים המקובלים בתחום. </w:t>
      </w:r>
      <w:bookmarkEnd w:id="436"/>
      <w:r w:rsidRPr="003D1132">
        <w:rPr>
          <w:rtl/>
        </w:rPr>
        <w:t xml:space="preserve"> </w:t>
      </w:r>
    </w:p>
    <w:p w14:paraId="77059FBB" w14:textId="77777777" w:rsidR="0009150A" w:rsidRPr="00606676" w:rsidRDefault="002E6DE1" w:rsidP="0057259E">
      <w:pPr>
        <w:pStyle w:val="1-0"/>
        <w:rPr>
          <w:sz w:val="24"/>
          <w:szCs w:val="24"/>
          <w:rtl/>
        </w:rPr>
      </w:pPr>
      <w:bookmarkStart w:id="437" w:name="_Toc44931963"/>
      <w:bookmarkStart w:id="438" w:name="_Toc44932050"/>
      <w:bookmarkStart w:id="439" w:name="_Toc173823740"/>
      <w:bookmarkStart w:id="440" w:name="_Toc173825549"/>
      <w:r w:rsidRPr="00606676">
        <w:rPr>
          <w:rFonts w:hint="eastAsia"/>
          <w:sz w:val="24"/>
          <w:szCs w:val="24"/>
          <w:rtl/>
        </w:rPr>
        <w:t>ניגוד</w:t>
      </w:r>
      <w:r w:rsidRPr="00606676">
        <w:rPr>
          <w:sz w:val="24"/>
          <w:szCs w:val="24"/>
          <w:rtl/>
        </w:rPr>
        <w:t xml:space="preserve"> </w:t>
      </w:r>
      <w:r w:rsidRPr="00606676">
        <w:rPr>
          <w:rFonts w:hint="eastAsia"/>
          <w:sz w:val="24"/>
          <w:szCs w:val="24"/>
          <w:rtl/>
        </w:rPr>
        <w:t>עניינים</w:t>
      </w:r>
      <w:r w:rsidR="0053062D" w:rsidRPr="00606676">
        <w:rPr>
          <w:sz w:val="24"/>
          <w:szCs w:val="24"/>
          <w:rtl/>
        </w:rPr>
        <w:t xml:space="preserve"> בביצוע ההסכם</w:t>
      </w:r>
      <w:bookmarkEnd w:id="437"/>
      <w:bookmarkEnd w:id="438"/>
      <w:bookmarkEnd w:id="439"/>
      <w:bookmarkEnd w:id="440"/>
    </w:p>
    <w:p w14:paraId="2DCDCBAF" w14:textId="77777777" w:rsidR="00704EB9" w:rsidRPr="003D1132" w:rsidRDefault="002E6DE1" w:rsidP="00973BC2">
      <w:pPr>
        <w:pStyle w:val="2-0"/>
        <w:rPr>
          <w:rtl/>
        </w:rPr>
      </w:pPr>
      <w:r w:rsidRPr="003D1132">
        <w:rPr>
          <w:rtl/>
        </w:rPr>
        <w:t>ה</w:t>
      </w:r>
      <w:r w:rsidRPr="003D1132">
        <w:rPr>
          <w:rFonts w:hint="cs"/>
          <w:rtl/>
        </w:rPr>
        <w:t>ספק</w:t>
      </w:r>
      <w:r w:rsidRPr="003D1132">
        <w:rPr>
          <w:rtl/>
        </w:rPr>
        <w:t xml:space="preserve"> מתחייב כי אין בביצוע ההסכם כדי ליצור ניגוד עניינים כלשהו, בין במישרין ובין בעקיפין, בינו לבין המזמין.</w:t>
      </w:r>
    </w:p>
    <w:p w14:paraId="4B0BD110" w14:textId="77777777" w:rsidR="00AF4F7B" w:rsidRPr="003D1132" w:rsidRDefault="002E6DE1" w:rsidP="00973BC2">
      <w:pPr>
        <w:pStyle w:val="2-0"/>
        <w:rPr>
          <w:rtl/>
        </w:rPr>
      </w:pPr>
      <w:r w:rsidRPr="003D1132">
        <w:rPr>
          <w:rtl/>
        </w:rPr>
        <w:t>בכל מקרה שיווצר חשש כלשהו לניגוד עניינים בי</w:t>
      </w:r>
      <w:r w:rsidRPr="003D1132">
        <w:rPr>
          <w:rFonts w:hint="cs"/>
          <w:rtl/>
        </w:rPr>
        <w:t>ן הספק</w:t>
      </w:r>
      <w:r w:rsidRPr="003D1132">
        <w:rPr>
          <w:rtl/>
        </w:rPr>
        <w:t xml:space="preserve"> לבין המזמין יודיע הספק על כך למזמין, ללא כל שיהוי</w:t>
      </w:r>
      <w:r w:rsidRPr="003D1132">
        <w:rPr>
          <w:rFonts w:hint="cs"/>
          <w:rtl/>
        </w:rPr>
        <w:t xml:space="preserve"> ויפעל באופן מידי להסרת ניגוד העניינים</w:t>
      </w:r>
      <w:r w:rsidRPr="003D1132">
        <w:rPr>
          <w:rtl/>
        </w:rPr>
        <w:t>.</w:t>
      </w:r>
      <w:r w:rsidRPr="003D1132">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F604083" w14:textId="77777777" w:rsidR="0009150A" w:rsidRPr="003D1132" w:rsidRDefault="002E6DE1" w:rsidP="00973BC2">
      <w:pPr>
        <w:pStyle w:val="2-0"/>
        <w:rPr>
          <w:color w:val="000000"/>
          <w:rtl/>
        </w:rPr>
      </w:pPr>
      <w:r w:rsidRPr="003D1132">
        <w:rPr>
          <w:rtl/>
        </w:rPr>
        <w:t>ה</w:t>
      </w:r>
      <w:r w:rsidRPr="003D1132">
        <w:rPr>
          <w:rFonts w:hint="cs"/>
          <w:rtl/>
        </w:rPr>
        <w:t>ספק</w:t>
      </w:r>
      <w:r w:rsidRPr="003D1132">
        <w:rPr>
          <w:rtl/>
        </w:rPr>
        <w:t xml:space="preserve"> מתחייב להחתים כל אחד מעובדיו</w:t>
      </w:r>
      <w:r w:rsidRPr="003D1132">
        <w:rPr>
          <w:rFonts w:hint="cs"/>
          <w:rtl/>
        </w:rPr>
        <w:t xml:space="preserve"> ו</w:t>
      </w:r>
      <w:r w:rsidR="00426E4A" w:rsidRPr="003D1132">
        <w:rPr>
          <w:rFonts w:hint="cs"/>
          <w:rtl/>
        </w:rPr>
        <w:t>מי מטעמו</w:t>
      </w:r>
      <w:r w:rsidRPr="003D1132">
        <w:rPr>
          <w:rtl/>
        </w:rPr>
        <w:t xml:space="preserve"> שיועסקו על ידו </w:t>
      </w:r>
      <w:r w:rsidRPr="003D1132">
        <w:rPr>
          <w:rFonts w:hint="cs"/>
          <w:rtl/>
        </w:rPr>
        <w:t>לצורך ביצוע ההסכם</w:t>
      </w:r>
      <w:r w:rsidRPr="003D1132">
        <w:rPr>
          <w:rtl/>
        </w:rPr>
        <w:t xml:space="preserve"> על הצהרת הסודיות</w:t>
      </w:r>
      <w:r w:rsidRPr="003D1132">
        <w:rPr>
          <w:rFonts w:hint="cs"/>
          <w:rtl/>
        </w:rPr>
        <w:t xml:space="preserve"> והיעדר ניגוד עניינים</w:t>
      </w:r>
      <w:r w:rsidRPr="003D1132">
        <w:rPr>
          <w:rtl/>
        </w:rPr>
        <w:t xml:space="preserve"> </w:t>
      </w:r>
      <w:r w:rsidRPr="003D1132">
        <w:rPr>
          <w:rFonts w:hint="cs"/>
          <w:rtl/>
        </w:rPr>
        <w:t>בנוסח המופיע כ</w:t>
      </w:r>
      <w:r w:rsidRPr="003D1132">
        <w:rPr>
          <w:rFonts w:hint="cs"/>
          <w:bCs/>
          <w:rtl/>
        </w:rPr>
        <w:t xml:space="preserve">נספח </w:t>
      </w:r>
      <w:bookmarkStart w:id="441" w:name="nispach16_1"/>
      <w:r w:rsidRPr="003D1132">
        <w:rPr>
          <w:rFonts w:hint="cs"/>
          <w:bCs/>
          <w:rtl/>
        </w:rPr>
        <w:t>ג</w:t>
      </w:r>
      <w:bookmarkEnd w:id="441"/>
      <w:r w:rsidRPr="003D1132">
        <w:rPr>
          <w:rFonts w:hint="cs"/>
          <w:bCs/>
          <w:rtl/>
        </w:rPr>
        <w:t>'</w:t>
      </w:r>
      <w:r w:rsidRPr="003D1132">
        <w:rPr>
          <w:rFonts w:hint="cs"/>
          <w:rtl/>
        </w:rPr>
        <w:t xml:space="preserve"> להסכם זה</w:t>
      </w:r>
      <w:r w:rsidRPr="003D1132">
        <w:rPr>
          <w:rtl/>
        </w:rPr>
        <w:t>.</w:t>
      </w:r>
      <w:r w:rsidRPr="003D1132">
        <w:rPr>
          <w:rFonts w:hint="cs"/>
          <w:rtl/>
        </w:rPr>
        <w:t xml:space="preserve"> </w:t>
      </w:r>
    </w:p>
    <w:p w14:paraId="4A979211" w14:textId="77777777" w:rsidR="007E7910" w:rsidRPr="00606676" w:rsidRDefault="002E6DE1" w:rsidP="0057259E">
      <w:pPr>
        <w:pStyle w:val="1-0"/>
        <w:rPr>
          <w:sz w:val="24"/>
          <w:szCs w:val="24"/>
          <w:rtl/>
        </w:rPr>
      </w:pPr>
      <w:bookmarkStart w:id="442" w:name="_Toc173823741"/>
      <w:bookmarkStart w:id="443" w:name="_Toc173825550"/>
      <w:r w:rsidRPr="00606676">
        <w:rPr>
          <w:rFonts w:hint="eastAsia"/>
          <w:sz w:val="24"/>
          <w:szCs w:val="24"/>
          <w:rtl/>
        </w:rPr>
        <w:t>קניין</w:t>
      </w:r>
      <w:r w:rsidRPr="00606676">
        <w:rPr>
          <w:sz w:val="24"/>
          <w:szCs w:val="24"/>
          <w:rtl/>
        </w:rPr>
        <w:t xml:space="preserve"> </w:t>
      </w:r>
      <w:r w:rsidRPr="00606676">
        <w:rPr>
          <w:rFonts w:hint="eastAsia"/>
          <w:sz w:val="24"/>
          <w:szCs w:val="24"/>
          <w:rtl/>
        </w:rPr>
        <w:t>רוחני</w:t>
      </w:r>
      <w:r w:rsidRPr="00606676">
        <w:rPr>
          <w:sz w:val="24"/>
          <w:szCs w:val="24"/>
          <w:rtl/>
        </w:rPr>
        <w:t xml:space="preserve"> </w:t>
      </w:r>
      <w:r w:rsidRPr="00606676">
        <w:rPr>
          <w:rFonts w:hint="eastAsia"/>
          <w:sz w:val="24"/>
          <w:szCs w:val="24"/>
          <w:rtl/>
        </w:rPr>
        <w:t>וזכויות</w:t>
      </w:r>
      <w:r w:rsidRPr="00606676">
        <w:rPr>
          <w:sz w:val="24"/>
          <w:szCs w:val="24"/>
          <w:rtl/>
        </w:rPr>
        <w:t xml:space="preserve"> </w:t>
      </w:r>
      <w:r w:rsidRPr="00606676">
        <w:rPr>
          <w:rFonts w:hint="eastAsia"/>
          <w:sz w:val="24"/>
          <w:szCs w:val="24"/>
          <w:rtl/>
        </w:rPr>
        <w:t>יוצרים</w:t>
      </w:r>
      <w:bookmarkEnd w:id="442"/>
      <w:bookmarkEnd w:id="443"/>
    </w:p>
    <w:p w14:paraId="33CB8406" w14:textId="77777777" w:rsidR="006263A2" w:rsidRPr="003D1132" w:rsidRDefault="002E6DE1" w:rsidP="00973BC2">
      <w:pPr>
        <w:pStyle w:val="2-0"/>
        <w:rPr>
          <w:rtl/>
        </w:rPr>
      </w:pPr>
      <w:r w:rsidRPr="003D1132">
        <w:rPr>
          <w:rtl/>
        </w:rPr>
        <w:t>הספק הוא בעל הזכויות הנדרשות לצורך אספקת השירותים והשימוש בהם על-ידי המזמי</w:t>
      </w:r>
      <w:r w:rsidRPr="003D1132">
        <w:rPr>
          <w:rFonts w:hint="cs"/>
          <w:rtl/>
        </w:rPr>
        <w:t>ן</w:t>
      </w:r>
      <w:r w:rsidRPr="003D1132">
        <w:rPr>
          <w:rtl/>
        </w:rPr>
        <w:t xml:space="preserve"> ("</w:t>
      </w:r>
      <w:r w:rsidRPr="003D1132">
        <w:rPr>
          <w:bCs/>
          <w:rtl/>
        </w:rPr>
        <w:t>זכויות הקניין הרוחני</w:t>
      </w:r>
      <w:r w:rsidRPr="003D1132">
        <w:rPr>
          <w:rtl/>
        </w:rPr>
        <w:t xml:space="preserve">"). </w:t>
      </w:r>
      <w:r w:rsidR="00810056" w:rsidRPr="003D1132">
        <w:rPr>
          <w:rFonts w:hint="cs"/>
          <w:rtl/>
        </w:rPr>
        <w:t>במקרה</w:t>
      </w:r>
      <w:r w:rsidR="00810056" w:rsidRPr="003D1132">
        <w:rPr>
          <w:rtl/>
        </w:rPr>
        <w:t xml:space="preserve"> </w:t>
      </w:r>
      <w:r w:rsidRPr="003D113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3D1132">
        <w:rPr>
          <w:rFonts w:hint="cs"/>
          <w:rtl/>
        </w:rPr>
        <w:t>ן</w:t>
      </w:r>
      <w:r w:rsidRPr="003D1132">
        <w:rPr>
          <w:rtl/>
        </w:rPr>
        <w:t xml:space="preserve">, בהתאם לתנאי </w:t>
      </w:r>
      <w:r w:rsidR="004214A9" w:rsidRPr="003D1132">
        <w:rPr>
          <w:rFonts w:hint="cs"/>
          <w:rtl/>
        </w:rPr>
        <w:t>הסכם</w:t>
      </w:r>
      <w:r w:rsidR="004214A9" w:rsidRPr="003D1132">
        <w:rPr>
          <w:rtl/>
        </w:rPr>
        <w:t xml:space="preserve"> </w:t>
      </w:r>
      <w:r w:rsidRPr="003D1132">
        <w:rPr>
          <w:rtl/>
        </w:rPr>
        <w:t>זה.</w:t>
      </w:r>
    </w:p>
    <w:p w14:paraId="21949899" w14:textId="77777777" w:rsidR="00D574F7" w:rsidRPr="003D1132" w:rsidRDefault="002E6DE1" w:rsidP="00973BC2">
      <w:pPr>
        <w:pStyle w:val="2-0"/>
        <w:rPr>
          <w:rtl/>
        </w:rPr>
      </w:pPr>
      <w:r w:rsidRPr="003D1132">
        <w:rPr>
          <w:rFonts w:hint="cs"/>
          <w:rtl/>
        </w:rPr>
        <w:t>בעת ביצוע ההתקשרות, הספק לא יעשה שימוש בתוכנות מחשוב, תמונות, מסמכים וכיוצא באלה, שהוא אינו מורשה על-פי דין לעשות בהם שימוש.</w:t>
      </w:r>
    </w:p>
    <w:p w14:paraId="5CAEE4D2" w14:textId="53E0C5DB" w:rsidR="00D574F7" w:rsidRPr="003D1132" w:rsidRDefault="002E6DE1" w:rsidP="00D574F7">
      <w:pPr>
        <w:pStyle w:val="2-0"/>
        <w:rPr>
          <w:rtl/>
        </w:rPr>
      </w:pPr>
      <w:r w:rsidRPr="003D1132">
        <w:rPr>
          <w:rFonts w:hint="cs"/>
          <w:rtl/>
        </w:rPr>
        <w:t>תוצר שהוכן</w:t>
      </w:r>
      <w:r w:rsidRPr="003D1132">
        <w:rPr>
          <w:rtl/>
        </w:rPr>
        <w:t xml:space="preserve"> על ידי הספק במהלך תקופת ההתקשרות </w:t>
      </w:r>
      <w:r w:rsidRPr="003D1132">
        <w:rPr>
          <w:rFonts w:hint="eastAsia"/>
          <w:rtl/>
        </w:rPr>
        <w:t>עבור</w:t>
      </w:r>
      <w:r w:rsidRPr="003D1132">
        <w:rPr>
          <w:rtl/>
        </w:rPr>
        <w:t xml:space="preserve"> המזמין</w:t>
      </w:r>
      <w:r w:rsidRPr="003D1132">
        <w:rPr>
          <w:rFonts w:hint="cs"/>
          <w:rtl/>
        </w:rPr>
        <w:t xml:space="preserve"> ובכלל זאת, </w:t>
      </w:r>
      <w:r w:rsidRPr="003D1132">
        <w:rPr>
          <w:rtl/>
        </w:rPr>
        <w:t xml:space="preserve">נתונים, מצגות, מסמכים, סיכומי פגישות, </w:t>
      </w:r>
      <w:r w:rsidRPr="003D1132">
        <w:rPr>
          <w:rFonts w:hint="eastAsia"/>
          <w:rtl/>
        </w:rPr>
        <w:t>תמונות</w:t>
      </w:r>
      <w:r w:rsidRPr="003D1132">
        <w:rPr>
          <w:rtl/>
        </w:rPr>
        <w:t xml:space="preserve">, </w:t>
      </w:r>
      <w:r w:rsidRPr="003D1132">
        <w:rPr>
          <w:rFonts w:hint="eastAsia"/>
          <w:rtl/>
        </w:rPr>
        <w:t>תכנים</w:t>
      </w:r>
      <w:r w:rsidRPr="003D1132">
        <w:rPr>
          <w:rtl/>
        </w:rPr>
        <w:t xml:space="preserve"> ו</w:t>
      </w:r>
      <w:r w:rsidRPr="003D1132">
        <w:rPr>
          <w:rFonts w:hint="cs"/>
          <w:rtl/>
        </w:rPr>
        <w:t>כיוצא בזה</w:t>
      </w:r>
      <w:r w:rsidRPr="003D1132">
        <w:rPr>
          <w:rtl/>
        </w:rPr>
        <w:t xml:space="preserve"> ("</w:t>
      </w:r>
      <w:r w:rsidRPr="003D1132">
        <w:rPr>
          <w:bCs/>
          <w:rtl/>
        </w:rPr>
        <w:t>תוצרי העבודה</w:t>
      </w:r>
      <w:r w:rsidRPr="003D1132">
        <w:rPr>
          <w:rtl/>
        </w:rPr>
        <w:t xml:space="preserve">"), </w:t>
      </w:r>
      <w:r w:rsidRPr="003D1132">
        <w:rPr>
          <w:rFonts w:hint="cs"/>
          <w:rtl/>
        </w:rPr>
        <w:t>הוא</w:t>
      </w:r>
      <w:r w:rsidRPr="003D1132">
        <w:rPr>
          <w:rtl/>
        </w:rPr>
        <w:t xml:space="preserve"> קניינו הבלעדי של </w:t>
      </w:r>
      <w:r w:rsidRPr="003D1132">
        <w:rPr>
          <w:rFonts w:hint="eastAsia"/>
          <w:rtl/>
        </w:rPr>
        <w:t>המזמין</w:t>
      </w:r>
      <w:r w:rsidRPr="003D1132">
        <w:rPr>
          <w:rtl/>
        </w:rPr>
        <w:t xml:space="preserve"> והוא יוכל לעשות ב</w:t>
      </w:r>
      <w:r w:rsidRPr="003D1132">
        <w:rPr>
          <w:rFonts w:hint="cs"/>
          <w:rtl/>
        </w:rPr>
        <w:t>ו</w:t>
      </w:r>
      <w:r w:rsidRPr="003D1132">
        <w:rPr>
          <w:rtl/>
        </w:rPr>
        <w:t xml:space="preserve"> כל שימוש שירצה בעתיד, </w:t>
      </w:r>
      <w:r w:rsidRPr="003D1132">
        <w:rPr>
          <w:rFonts w:hint="cs"/>
          <w:rtl/>
        </w:rPr>
        <w:t>לרבות</w:t>
      </w:r>
      <w:r w:rsidRPr="003D1132">
        <w:rPr>
          <w:rtl/>
        </w:rPr>
        <w:t xml:space="preserve"> פרסום</w:t>
      </w:r>
      <w:r w:rsidRPr="003D1132">
        <w:rPr>
          <w:rFonts w:hint="cs"/>
          <w:rtl/>
        </w:rPr>
        <w:t xml:space="preserve"> פומבי</w:t>
      </w:r>
      <w:r w:rsidRPr="003D1132">
        <w:rPr>
          <w:rtl/>
        </w:rPr>
        <w:t>. הספק לא יהי</w:t>
      </w:r>
      <w:r w:rsidRPr="003D1132">
        <w:rPr>
          <w:rFonts w:hint="eastAsia"/>
          <w:rtl/>
        </w:rPr>
        <w:t>ה</w:t>
      </w:r>
      <w:r w:rsidRPr="003D1132">
        <w:rPr>
          <w:rtl/>
        </w:rPr>
        <w:t xml:space="preserve"> רשאי למכור, להעביר, להמחות, לפרסם, להשכיר, לרשום, או לעשות שימוש כלשהו בתוצרי העבודה, </w:t>
      </w:r>
      <w:r w:rsidRPr="003D1132">
        <w:rPr>
          <w:rFonts w:hint="eastAsia"/>
          <w:rtl/>
        </w:rPr>
        <w:t>ל</w:t>
      </w:r>
      <w:r w:rsidRPr="003D1132">
        <w:rPr>
          <w:rtl/>
        </w:rPr>
        <w:t xml:space="preserve">לא אישור </w:t>
      </w:r>
      <w:r w:rsidRPr="003D1132">
        <w:rPr>
          <w:rFonts w:hint="eastAsia"/>
          <w:rtl/>
        </w:rPr>
        <w:t>המזמין</w:t>
      </w:r>
      <w:r w:rsidRPr="003D1132">
        <w:rPr>
          <w:rtl/>
        </w:rPr>
        <w:t xml:space="preserve"> בכתב ומראש.</w:t>
      </w:r>
      <w:r w:rsidR="004758B0" w:rsidRPr="004758B0">
        <w:rPr>
          <w:rtl/>
        </w:rPr>
        <w:t xml:space="preserve"> </w:t>
      </w:r>
    </w:p>
    <w:p w14:paraId="3C8D31D1" w14:textId="77777777" w:rsidR="000B631A" w:rsidRPr="003D1132" w:rsidRDefault="002E6DE1" w:rsidP="00973BC2">
      <w:pPr>
        <w:pStyle w:val="2-0"/>
        <w:rPr>
          <w:rtl/>
        </w:rPr>
      </w:pPr>
      <w:r w:rsidRPr="003D1132">
        <w:rPr>
          <w:rFonts w:hint="eastAsia"/>
          <w:rtl/>
        </w:rPr>
        <w:t>תוצרי</w:t>
      </w:r>
      <w:r w:rsidRPr="003D1132">
        <w:rPr>
          <w:rtl/>
        </w:rPr>
        <w:t xml:space="preserve"> </w:t>
      </w:r>
      <w:r w:rsidRPr="003D1132">
        <w:rPr>
          <w:rFonts w:hint="eastAsia"/>
          <w:rtl/>
        </w:rPr>
        <w:t>העבודה</w:t>
      </w:r>
      <w:r w:rsidRPr="003D1132">
        <w:rPr>
          <w:rtl/>
        </w:rPr>
        <w:t xml:space="preserve"> </w:t>
      </w:r>
      <w:r w:rsidRPr="003D1132">
        <w:rPr>
          <w:rFonts w:hint="eastAsia"/>
          <w:rtl/>
        </w:rPr>
        <w:t>לא</w:t>
      </w:r>
      <w:r w:rsidRPr="003D1132">
        <w:rPr>
          <w:rtl/>
        </w:rPr>
        <w:t xml:space="preserve"> </w:t>
      </w:r>
      <w:r w:rsidRPr="003D1132">
        <w:rPr>
          <w:rFonts w:hint="eastAsia"/>
          <w:rtl/>
        </w:rPr>
        <w:t>יכללו</w:t>
      </w:r>
      <w:r w:rsidRPr="003D1132">
        <w:rPr>
          <w:rtl/>
        </w:rPr>
        <w:t xml:space="preserve"> </w:t>
      </w:r>
      <w:r w:rsidRPr="003D1132">
        <w:rPr>
          <w:rFonts w:hint="eastAsia"/>
          <w:rtl/>
        </w:rPr>
        <w:t>תהליכי</w:t>
      </w:r>
      <w:r w:rsidRPr="003D1132">
        <w:rPr>
          <w:rtl/>
        </w:rPr>
        <w:t xml:space="preserve"> </w:t>
      </w:r>
      <w:r w:rsidRPr="003D1132">
        <w:rPr>
          <w:rFonts w:hint="eastAsia"/>
          <w:rtl/>
        </w:rPr>
        <w:t>עבודה</w:t>
      </w:r>
      <w:r w:rsidRPr="003D1132">
        <w:rPr>
          <w:rtl/>
        </w:rPr>
        <w:t xml:space="preserve"> </w:t>
      </w:r>
      <w:r w:rsidRPr="003D1132">
        <w:rPr>
          <w:rFonts w:hint="eastAsia"/>
          <w:rtl/>
        </w:rPr>
        <w:t>ומערכות</w:t>
      </w:r>
      <w:r w:rsidRPr="003D1132">
        <w:rPr>
          <w:rtl/>
        </w:rPr>
        <w:t xml:space="preserve"> </w:t>
      </w:r>
      <w:r w:rsidRPr="003D1132">
        <w:rPr>
          <w:rFonts w:hint="eastAsia"/>
          <w:rtl/>
        </w:rPr>
        <w:t>ייעודיות</w:t>
      </w:r>
      <w:r w:rsidRPr="003D1132">
        <w:rPr>
          <w:rtl/>
        </w:rPr>
        <w:t xml:space="preserve"> </w:t>
      </w:r>
      <w:r w:rsidRPr="003D1132">
        <w:rPr>
          <w:rFonts w:hint="eastAsia"/>
          <w:rtl/>
        </w:rPr>
        <w:t>של</w:t>
      </w:r>
      <w:r w:rsidRPr="003D1132">
        <w:rPr>
          <w:rtl/>
        </w:rPr>
        <w:t xml:space="preserve"> </w:t>
      </w:r>
      <w:r w:rsidRPr="003D1132">
        <w:rPr>
          <w:rFonts w:hint="eastAsia"/>
          <w:rtl/>
        </w:rPr>
        <w:t>הספק</w:t>
      </w:r>
      <w:r w:rsidRPr="003D1132">
        <w:rPr>
          <w:rtl/>
        </w:rPr>
        <w:t xml:space="preserve">, </w:t>
      </w:r>
      <w:r w:rsidRPr="003D1132">
        <w:rPr>
          <w:rFonts w:hint="eastAsia"/>
          <w:rtl/>
        </w:rPr>
        <w:t>אשר</w:t>
      </w:r>
      <w:r w:rsidRPr="003D1132">
        <w:rPr>
          <w:rtl/>
        </w:rPr>
        <w:t xml:space="preserve"> </w:t>
      </w:r>
      <w:r w:rsidRPr="003D1132">
        <w:rPr>
          <w:rFonts w:hint="eastAsia"/>
          <w:rtl/>
        </w:rPr>
        <w:t>לא</w:t>
      </w:r>
      <w:r w:rsidRPr="003D1132">
        <w:rPr>
          <w:rtl/>
        </w:rPr>
        <w:t xml:space="preserve"> </w:t>
      </w:r>
      <w:r w:rsidRPr="003D1132">
        <w:rPr>
          <w:rFonts w:hint="eastAsia"/>
          <w:rtl/>
        </w:rPr>
        <w:t>הוכנו</w:t>
      </w:r>
      <w:r w:rsidRPr="003D1132">
        <w:rPr>
          <w:rtl/>
        </w:rPr>
        <w:t xml:space="preserve"> </w:t>
      </w:r>
      <w:r w:rsidRPr="003D1132">
        <w:rPr>
          <w:rFonts w:hint="eastAsia"/>
          <w:rtl/>
        </w:rPr>
        <w:t>עבור</w:t>
      </w:r>
      <w:r w:rsidRPr="003D1132">
        <w:rPr>
          <w:rtl/>
        </w:rPr>
        <w:t xml:space="preserve"> </w:t>
      </w:r>
      <w:r w:rsidRPr="003D1132">
        <w:rPr>
          <w:rFonts w:hint="eastAsia"/>
          <w:rtl/>
        </w:rPr>
        <w:t>המזמין</w:t>
      </w:r>
      <w:r w:rsidRPr="003D1132">
        <w:rPr>
          <w:rtl/>
        </w:rPr>
        <w:t xml:space="preserve"> </w:t>
      </w:r>
      <w:r w:rsidRPr="003D1132">
        <w:rPr>
          <w:rFonts w:hint="eastAsia"/>
          <w:rtl/>
        </w:rPr>
        <w:t>במסגרת</w:t>
      </w:r>
      <w:r w:rsidRPr="003D1132">
        <w:rPr>
          <w:rtl/>
        </w:rPr>
        <w:t xml:space="preserve"> </w:t>
      </w:r>
      <w:r w:rsidRPr="003D1132">
        <w:rPr>
          <w:rFonts w:hint="eastAsia"/>
          <w:rtl/>
        </w:rPr>
        <w:t>ביצוע</w:t>
      </w:r>
      <w:r w:rsidRPr="003D1132">
        <w:rPr>
          <w:rtl/>
        </w:rPr>
        <w:t xml:space="preserve"> </w:t>
      </w:r>
      <w:r w:rsidRPr="003D1132">
        <w:rPr>
          <w:rFonts w:hint="eastAsia"/>
          <w:rtl/>
        </w:rPr>
        <w:t>ההסכם</w:t>
      </w:r>
      <w:r w:rsidRPr="003D1132">
        <w:rPr>
          <w:rtl/>
        </w:rPr>
        <w:t xml:space="preserve">.  </w:t>
      </w:r>
    </w:p>
    <w:p w14:paraId="0FBCFD7D" w14:textId="4D879C63" w:rsidR="000B631A" w:rsidRDefault="002E6DE1" w:rsidP="00DE22FD">
      <w:pPr>
        <w:pStyle w:val="2-0"/>
        <w:numPr>
          <w:ilvl w:val="0"/>
          <w:numId w:val="0"/>
        </w:numPr>
        <w:ind w:left="1080"/>
      </w:pPr>
      <w:r w:rsidRPr="003D1132">
        <w:rPr>
          <w:rFonts w:hint="eastAsia"/>
          <w:rtl/>
        </w:rPr>
        <w:t>למען</w:t>
      </w:r>
      <w:r w:rsidRPr="003D1132">
        <w:rPr>
          <w:rtl/>
        </w:rPr>
        <w:t xml:space="preserve"> הסר ספק, תוצרי העבודה יהיו רכוש </w:t>
      </w:r>
      <w:r w:rsidRPr="003D1132">
        <w:rPr>
          <w:rFonts w:hint="eastAsia"/>
          <w:rtl/>
        </w:rPr>
        <w:t>המזמין</w:t>
      </w:r>
      <w:r w:rsidRPr="003D1132">
        <w:rPr>
          <w:rtl/>
        </w:rPr>
        <w:t xml:space="preserve"> </w:t>
      </w:r>
      <w:r w:rsidRPr="003D1132">
        <w:rPr>
          <w:rFonts w:hint="eastAsia"/>
          <w:rtl/>
        </w:rPr>
        <w:t>גם</w:t>
      </w:r>
      <w:r w:rsidRPr="003D1132">
        <w:rPr>
          <w:rtl/>
        </w:rPr>
        <w:t xml:space="preserve"> אם מתן השירותים ע"י הספק הופסק תוך כדי תקופת ההתקשרות.</w:t>
      </w:r>
    </w:p>
    <w:p w14:paraId="66874D91" w14:textId="77777777" w:rsidR="004758B0" w:rsidRPr="003D1132" w:rsidRDefault="004758B0" w:rsidP="00B65AAD">
      <w:pPr>
        <w:pStyle w:val="2-0"/>
        <w:numPr>
          <w:ilvl w:val="0"/>
          <w:numId w:val="0"/>
        </w:numPr>
        <w:ind w:left="1080"/>
        <w:rPr>
          <w:rtl/>
        </w:rPr>
      </w:pPr>
    </w:p>
    <w:p w14:paraId="605560BA" w14:textId="77777777" w:rsidR="000B631A" w:rsidRPr="00606676" w:rsidRDefault="002E6DE1" w:rsidP="007B01DE">
      <w:pPr>
        <w:pStyle w:val="2-"/>
        <w:rPr>
          <w:sz w:val="24"/>
          <w:szCs w:val="24"/>
          <w:rtl/>
        </w:rPr>
      </w:pPr>
      <w:r w:rsidRPr="00606676">
        <w:rPr>
          <w:rFonts w:hint="eastAsia"/>
          <w:sz w:val="24"/>
          <w:szCs w:val="24"/>
          <w:rtl/>
        </w:rPr>
        <w:t>הפרת</w:t>
      </w:r>
      <w:r w:rsidRPr="00606676">
        <w:rPr>
          <w:sz w:val="24"/>
          <w:szCs w:val="24"/>
          <w:rtl/>
        </w:rPr>
        <w:t xml:space="preserve"> </w:t>
      </w:r>
      <w:r w:rsidRPr="00606676">
        <w:rPr>
          <w:rFonts w:hint="eastAsia"/>
          <w:sz w:val="24"/>
          <w:szCs w:val="24"/>
          <w:rtl/>
        </w:rPr>
        <w:t>קניין</w:t>
      </w:r>
      <w:r w:rsidRPr="00606676">
        <w:rPr>
          <w:sz w:val="24"/>
          <w:szCs w:val="24"/>
          <w:rtl/>
        </w:rPr>
        <w:t xml:space="preserve"> </w:t>
      </w:r>
      <w:r w:rsidRPr="00606676">
        <w:rPr>
          <w:rFonts w:hint="eastAsia"/>
          <w:sz w:val="24"/>
          <w:szCs w:val="24"/>
          <w:rtl/>
        </w:rPr>
        <w:t>רוחני</w:t>
      </w:r>
    </w:p>
    <w:p w14:paraId="466CA1E0" w14:textId="77777777" w:rsidR="000B631A" w:rsidRPr="003D1132" w:rsidRDefault="002E6DE1" w:rsidP="00A0392D">
      <w:pPr>
        <w:pStyle w:val="3-"/>
        <w:rPr>
          <w:rtl/>
        </w:rPr>
      </w:pPr>
      <w:r w:rsidRPr="003D1132">
        <w:rPr>
          <w:rFonts w:hint="cs"/>
          <w:rtl/>
        </w:rPr>
        <w:t xml:space="preserve">נקבע במסגרת פסק דין חלוט של ערכאה מוסמכת </w:t>
      </w:r>
      <w:r w:rsidRPr="003D1132">
        <w:rPr>
          <w:rtl/>
        </w:rPr>
        <w:t>כי שירות</w:t>
      </w:r>
      <w:r w:rsidRPr="003D1132">
        <w:rPr>
          <w:rFonts w:hint="cs"/>
          <w:rtl/>
        </w:rPr>
        <w:t xml:space="preserve"> </w:t>
      </w:r>
      <w:r w:rsidR="006263A2" w:rsidRPr="003D1132">
        <w:rPr>
          <w:rtl/>
        </w:rPr>
        <w:t>שהעמיד ספק לרשות המזמי</w:t>
      </w:r>
      <w:r w:rsidR="006263A2" w:rsidRPr="003D1132">
        <w:rPr>
          <w:rFonts w:hint="cs"/>
          <w:rtl/>
        </w:rPr>
        <w:t>ן</w:t>
      </w:r>
      <w:r w:rsidR="006263A2" w:rsidRPr="003D1132">
        <w:rPr>
          <w:rtl/>
        </w:rPr>
        <w:t xml:space="preserve"> מפר זכות קניין רוחני של צד שלישי</w:t>
      </w:r>
      <w:r w:rsidRPr="003D1132">
        <w:rPr>
          <w:rFonts w:hint="cs"/>
          <w:rtl/>
        </w:rPr>
        <w:t xml:space="preserve"> כלשהו</w:t>
      </w:r>
      <w:r w:rsidR="006263A2" w:rsidRPr="003D1132">
        <w:rPr>
          <w:rtl/>
        </w:rPr>
        <w:t xml:space="preserve">, </w:t>
      </w:r>
      <w:r w:rsidRPr="003D1132">
        <w:rPr>
          <w:rtl/>
        </w:rPr>
        <w:t xml:space="preserve">הספק </w:t>
      </w:r>
      <w:r w:rsidRPr="003D1132">
        <w:rPr>
          <w:rFonts w:hint="cs"/>
          <w:rtl/>
        </w:rPr>
        <w:t xml:space="preserve">יפעל בהתאם למפורט להלן: </w:t>
      </w:r>
    </w:p>
    <w:p w14:paraId="508AF434" w14:textId="77777777" w:rsidR="000B631A" w:rsidRPr="003D1132" w:rsidRDefault="002E6DE1" w:rsidP="00604272">
      <w:pPr>
        <w:pStyle w:val="4-3"/>
        <w:tabs>
          <w:tab w:val="clear" w:pos="1890"/>
          <w:tab w:val="left" w:pos="2610"/>
        </w:tabs>
        <w:ind w:left="2610" w:hanging="567"/>
        <w:rPr>
          <w:rtl/>
        </w:rPr>
      </w:pPr>
      <w:r w:rsidRPr="003D1132">
        <w:rPr>
          <w:rFonts w:hint="cs"/>
          <w:rtl/>
        </w:rPr>
        <w:t>הספק</w:t>
      </w:r>
      <w:r w:rsidRPr="003D1132">
        <w:rPr>
          <w:rtl/>
        </w:rPr>
        <w:t xml:space="preserve"> </w:t>
      </w:r>
      <w:r w:rsidRPr="003D1132">
        <w:rPr>
          <w:rFonts w:hint="cs"/>
          <w:rtl/>
        </w:rPr>
        <w:t>יודיע</w:t>
      </w:r>
      <w:r w:rsidRPr="003D1132">
        <w:rPr>
          <w:rtl/>
        </w:rPr>
        <w:t xml:space="preserve"> </w:t>
      </w:r>
      <w:r w:rsidRPr="003D1132">
        <w:rPr>
          <w:rFonts w:hint="cs"/>
          <w:rtl/>
        </w:rPr>
        <w:t>על כך למזמין בהקדם האפשרי.</w:t>
      </w:r>
      <w:r w:rsidRPr="003D1132">
        <w:rPr>
          <w:rtl/>
        </w:rPr>
        <w:t xml:space="preserve"> </w:t>
      </w:r>
    </w:p>
    <w:p w14:paraId="7DC742F5" w14:textId="77777777" w:rsidR="000B631A" w:rsidRPr="003D1132" w:rsidRDefault="002E6DE1" w:rsidP="00604272">
      <w:pPr>
        <w:pStyle w:val="4-3"/>
        <w:tabs>
          <w:tab w:val="clear" w:pos="1890"/>
          <w:tab w:val="left" w:pos="2610"/>
        </w:tabs>
        <w:ind w:left="2610" w:hanging="567"/>
        <w:rPr>
          <w:rtl/>
        </w:rPr>
      </w:pPr>
      <w:r w:rsidRPr="003D1132">
        <w:rPr>
          <w:rFonts w:hint="cs"/>
          <w:rtl/>
        </w:rPr>
        <w:t>הספק יחדל מאספקת השירות המפר.</w:t>
      </w:r>
    </w:p>
    <w:p w14:paraId="6060A990" w14:textId="77777777" w:rsidR="000B631A" w:rsidRPr="003D1132" w:rsidRDefault="002E6DE1" w:rsidP="00604272">
      <w:pPr>
        <w:pStyle w:val="4-3"/>
        <w:tabs>
          <w:tab w:val="clear" w:pos="1890"/>
          <w:tab w:val="left" w:pos="2610"/>
        </w:tabs>
        <w:ind w:left="2610" w:hanging="567"/>
        <w:rPr>
          <w:rtl/>
        </w:rPr>
      </w:pPr>
      <w:r w:rsidRPr="003D1132">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755DD30" w14:textId="77777777" w:rsidR="00ED04C4" w:rsidRPr="00606676" w:rsidRDefault="002E6DE1" w:rsidP="0057259E">
      <w:pPr>
        <w:pStyle w:val="1-0"/>
        <w:rPr>
          <w:sz w:val="24"/>
          <w:szCs w:val="24"/>
          <w:rtl/>
        </w:rPr>
      </w:pPr>
      <w:bookmarkStart w:id="444" w:name="show_isNotSubcontractorsEdited"/>
      <w:r w:rsidRPr="00606676">
        <w:rPr>
          <w:sz w:val="24"/>
          <w:szCs w:val="24"/>
          <w:rtl/>
        </w:rPr>
        <w:t>קבלני משנה</w:t>
      </w:r>
    </w:p>
    <w:p w14:paraId="34137F83" w14:textId="77777777" w:rsidR="00737AF0" w:rsidRPr="003D1132" w:rsidRDefault="002E6DE1" w:rsidP="00737AF0">
      <w:pPr>
        <w:pStyle w:val="2-0"/>
        <w:rPr>
          <w:rtl/>
        </w:rPr>
      </w:pPr>
      <w:bookmarkStart w:id="445" w:name="show_canNotActivateSubcontractors"/>
      <w:r w:rsidRPr="003D1132">
        <w:rPr>
          <w:rFonts w:hint="cs"/>
          <w:rtl/>
        </w:rPr>
        <w:t xml:space="preserve">הספק לא יהיה רשאי להשתמש בקבלני משנה לשם ביצוע </w:t>
      </w:r>
      <w:r w:rsidR="00EF36DC" w:rsidRPr="003D1132">
        <w:rPr>
          <w:rFonts w:hint="cs"/>
          <w:rtl/>
        </w:rPr>
        <w:t>התחייבויותיו על פי ההתקשרות</w:t>
      </w:r>
      <w:r w:rsidRPr="003D1132">
        <w:rPr>
          <w:rFonts w:hint="cs"/>
          <w:rtl/>
        </w:rPr>
        <w:t>.</w:t>
      </w:r>
      <w:r w:rsidR="00EF36DC" w:rsidRPr="003D1132">
        <w:rPr>
          <w:rFonts w:hint="cs"/>
          <w:rtl/>
        </w:rPr>
        <w:t xml:space="preserve"> האחריות הכוללת לעמידה בכל תנאי ההתקשרות תהיה של הספק ושלו בלבד.</w:t>
      </w:r>
      <w:r w:rsidRPr="003D1132">
        <w:rPr>
          <w:rFonts w:hint="cs"/>
          <w:rtl/>
        </w:rPr>
        <w:t xml:space="preserve"> </w:t>
      </w:r>
      <w:bookmarkEnd w:id="444"/>
      <w:bookmarkEnd w:id="445"/>
    </w:p>
    <w:p w14:paraId="6B0F8ED7" w14:textId="77777777" w:rsidR="0009150A" w:rsidRPr="00606676" w:rsidRDefault="002E6DE1" w:rsidP="0057259E">
      <w:pPr>
        <w:pStyle w:val="1-0"/>
        <w:rPr>
          <w:sz w:val="24"/>
          <w:szCs w:val="24"/>
          <w:rtl/>
        </w:rPr>
      </w:pPr>
      <w:bookmarkStart w:id="446" w:name="_Toc173823743"/>
      <w:bookmarkStart w:id="447" w:name="_Toc173825552"/>
      <w:r w:rsidRPr="00606676">
        <w:rPr>
          <w:sz w:val="24"/>
          <w:szCs w:val="24"/>
          <w:rtl/>
        </w:rPr>
        <w:t>יחסים בין הצדדים</w:t>
      </w:r>
      <w:bookmarkEnd w:id="446"/>
      <w:bookmarkEnd w:id="447"/>
    </w:p>
    <w:p w14:paraId="4EE7CE88" w14:textId="77777777" w:rsidR="0009150A" w:rsidRPr="003D1132" w:rsidRDefault="002E6DE1" w:rsidP="00973BC2">
      <w:pPr>
        <w:pStyle w:val="2-0"/>
        <w:rPr>
          <w:rtl/>
        </w:rPr>
      </w:pPr>
      <w:r w:rsidRPr="003D1132">
        <w:rPr>
          <w:rtl/>
        </w:rPr>
        <w:t xml:space="preserve">מוצהר ומוסכם בזה בין הצדדים כי: </w:t>
      </w:r>
    </w:p>
    <w:p w14:paraId="2DEB1E22" w14:textId="77777777" w:rsidR="007A7B2F" w:rsidRPr="003D1132" w:rsidRDefault="002E6DE1" w:rsidP="00A0392D">
      <w:pPr>
        <w:pStyle w:val="3-"/>
        <w:rPr>
          <w:rtl/>
        </w:rPr>
      </w:pPr>
      <w:r w:rsidRPr="003D1132">
        <w:rPr>
          <w:rtl/>
        </w:rPr>
        <w:t xml:space="preserve">היחסים ביניהם לפי </w:t>
      </w:r>
      <w:r w:rsidRPr="003D1132">
        <w:rPr>
          <w:rFonts w:hint="cs"/>
          <w:rtl/>
        </w:rPr>
        <w:t>ה</w:t>
      </w:r>
      <w:r w:rsidRPr="003D1132">
        <w:rPr>
          <w:rtl/>
        </w:rPr>
        <w:t xml:space="preserve">הסכם אינם יחסי עובד ומעביד </w:t>
      </w:r>
      <w:r w:rsidRPr="003D1132">
        <w:rPr>
          <w:rFonts w:hint="cs"/>
          <w:rtl/>
        </w:rPr>
        <w:t>והמזמין אינו המעסיק של עובדי הספק.</w:t>
      </w:r>
    </w:p>
    <w:p w14:paraId="2FEFD951" w14:textId="77777777" w:rsidR="007A7B2F" w:rsidRPr="003D1132" w:rsidRDefault="002E6DE1" w:rsidP="00A0392D">
      <w:pPr>
        <w:pStyle w:val="3-"/>
        <w:rPr>
          <w:rtl/>
        </w:rPr>
      </w:pPr>
      <w:r w:rsidRPr="003D1132">
        <w:rPr>
          <w:rtl/>
        </w:rPr>
        <w:t>הספק בלבד יהיה אחראי לכל תשלום, לשיפוי בגין נזק</w:t>
      </w:r>
      <w:r w:rsidRPr="003D1132">
        <w:rPr>
          <w:rFonts w:hint="cs"/>
          <w:rtl/>
        </w:rPr>
        <w:t>,</w:t>
      </w:r>
      <w:r w:rsidRPr="003D1132">
        <w:rPr>
          <w:rtl/>
        </w:rPr>
        <w:t xml:space="preserve"> פיצויים או כל תשלום אחר המגיע ממנו על פי כל דין לאנשים המועסקים על ידו</w:t>
      </w:r>
      <w:r w:rsidR="007E7910" w:rsidRPr="003D1132">
        <w:rPr>
          <w:rFonts w:hint="cs"/>
          <w:rtl/>
        </w:rPr>
        <w:t xml:space="preserve"> בין באופן ישיר בין כקבלני שירות</w:t>
      </w:r>
      <w:r w:rsidRPr="003D1132">
        <w:rPr>
          <w:rtl/>
        </w:rPr>
        <w:t xml:space="preserve">, או לכל אדם אחר. </w:t>
      </w:r>
    </w:p>
    <w:p w14:paraId="1F70BF89" w14:textId="77777777" w:rsidR="007A7B2F" w:rsidRPr="003D1132" w:rsidRDefault="002E6DE1" w:rsidP="00A0392D">
      <w:pPr>
        <w:pStyle w:val="3-"/>
        <w:rPr>
          <w:rtl/>
        </w:rPr>
      </w:pPr>
      <w:r w:rsidRPr="003D1132">
        <w:rPr>
          <w:rFonts w:hint="cs"/>
          <w:rtl/>
        </w:rPr>
        <w:t>ה</w:t>
      </w:r>
      <w:r w:rsidRPr="003D1132">
        <w:rPr>
          <w:rtl/>
        </w:rPr>
        <w:t xml:space="preserve">מזמין לא ישלם כל תשלום לביטוח לאומי ויתר הזכויות הסוציאליות בקשר לאנשים המועסקים על ידי הספק. </w:t>
      </w:r>
    </w:p>
    <w:p w14:paraId="4370ACB5" w14:textId="77777777" w:rsidR="007E7910" w:rsidRPr="003D1132" w:rsidRDefault="002E6DE1" w:rsidP="00A0392D">
      <w:pPr>
        <w:pStyle w:val="3-"/>
        <w:rPr>
          <w:rtl/>
        </w:rPr>
      </w:pPr>
      <w:r w:rsidRPr="003D1132">
        <w:rPr>
          <w:rFonts w:hint="cs"/>
          <w:rtl/>
        </w:rPr>
        <w:t>אם</w:t>
      </w:r>
      <w:r w:rsidRPr="003D1132">
        <w:rPr>
          <w:rtl/>
        </w:rPr>
        <w:t xml:space="preserve"> למרות האמור לעיל, ערכאה שיפוטית או מינהלית מצאה כי המזמין נושא באחריות ישירה כלפי הספק</w:t>
      </w:r>
      <w:r w:rsidR="00CE3659" w:rsidRPr="003D1132">
        <w:rPr>
          <w:rFonts w:hint="cs"/>
          <w:rtl/>
        </w:rPr>
        <w:t xml:space="preserve"> או</w:t>
      </w:r>
      <w:r w:rsidRPr="003D1132">
        <w:rPr>
          <w:rtl/>
        </w:rPr>
        <w:t xml:space="preserve"> עובדיו, </w:t>
      </w:r>
      <w:r w:rsidRPr="003D1132">
        <w:rPr>
          <w:rFonts w:hint="cs"/>
          <w:rtl/>
        </w:rPr>
        <w:t xml:space="preserve">כאילו הוא מעסיקם, </w:t>
      </w:r>
      <w:r w:rsidRPr="003D1132">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49E6F99" w14:textId="77777777" w:rsidR="007E7910" w:rsidRPr="003D1132" w:rsidRDefault="002E6DE1" w:rsidP="00A0392D">
      <w:pPr>
        <w:pStyle w:val="3-"/>
        <w:rPr>
          <w:rtl/>
        </w:rPr>
      </w:pPr>
      <w:r w:rsidRPr="003D1132">
        <w:rPr>
          <w:rtl/>
        </w:rPr>
        <w:t xml:space="preserve">במקרה של הגשת תביעה כאמור </w:t>
      </w:r>
      <w:r w:rsidRPr="003D1132">
        <w:rPr>
          <w:rFonts w:hint="cs"/>
          <w:rtl/>
        </w:rPr>
        <w:t xml:space="preserve">בסעיף זה, </w:t>
      </w:r>
      <w:r w:rsidRPr="003D1132">
        <w:rPr>
          <w:rtl/>
        </w:rPr>
        <w:t>יודיע המזמין לספק על קיומה של התביעה, ויאפשר לספק ל</w:t>
      </w:r>
      <w:r w:rsidR="008850BC" w:rsidRPr="003D1132">
        <w:rPr>
          <w:rFonts w:hint="cs"/>
          <w:rtl/>
        </w:rPr>
        <w:t>התגונן</w:t>
      </w:r>
      <w:r w:rsidRPr="003D1132">
        <w:rPr>
          <w:rtl/>
        </w:rPr>
        <w:t>.</w:t>
      </w:r>
    </w:p>
    <w:p w14:paraId="5D2C243C" w14:textId="77777777" w:rsidR="005F0E35" w:rsidRPr="00606676" w:rsidRDefault="002E6DE1" w:rsidP="0057259E">
      <w:pPr>
        <w:pStyle w:val="1-0"/>
        <w:rPr>
          <w:sz w:val="24"/>
          <w:szCs w:val="24"/>
          <w:rtl/>
        </w:rPr>
      </w:pPr>
      <w:bookmarkStart w:id="448" w:name="_Toc173823744"/>
      <w:bookmarkStart w:id="449" w:name="_Toc173825553"/>
      <w:r w:rsidRPr="00606676">
        <w:rPr>
          <w:rFonts w:hint="eastAsia"/>
          <w:sz w:val="24"/>
          <w:szCs w:val="24"/>
          <w:rtl/>
        </w:rPr>
        <w:t>תמורה</w:t>
      </w:r>
      <w:bookmarkEnd w:id="448"/>
      <w:bookmarkEnd w:id="449"/>
    </w:p>
    <w:p w14:paraId="017701F8" w14:textId="77777777" w:rsidR="00265113" w:rsidRPr="003D1132" w:rsidRDefault="002E6DE1" w:rsidP="00E0309B">
      <w:pPr>
        <w:pStyle w:val="2-0"/>
        <w:rPr>
          <w:rtl/>
        </w:rPr>
      </w:pPr>
      <w:r w:rsidRPr="003D1132">
        <w:rPr>
          <w:rFonts w:eastAsia="David"/>
          <w:rtl/>
        </w:rPr>
        <w:t>התמורה לספק תשולם בהתאם למפורט בהצעת המחיר, המצורפת כ</w:t>
      </w:r>
      <w:r w:rsidRPr="003D1132">
        <w:rPr>
          <w:rFonts w:eastAsia="David"/>
          <w:b/>
          <w:bCs/>
          <w:rtl/>
        </w:rPr>
        <w:t>נספח ב'</w:t>
      </w:r>
      <w:r w:rsidRPr="003D1132">
        <w:rPr>
          <w:rFonts w:eastAsia="David"/>
          <w:rtl/>
        </w:rPr>
        <w:t xml:space="preserve"> להסכם.</w:t>
      </w:r>
    </w:p>
    <w:p w14:paraId="4D933759" w14:textId="77777777" w:rsidR="00265113" w:rsidRPr="003D1132" w:rsidRDefault="002E6DE1" w:rsidP="00E0309B">
      <w:pPr>
        <w:pStyle w:val="2-0"/>
        <w:rPr>
          <w:rtl/>
        </w:rPr>
      </w:pPr>
      <w:r w:rsidRPr="003D1132">
        <w:rPr>
          <w:rFonts w:eastAsia="David"/>
          <w:rtl/>
        </w:rPr>
        <w:t>תשלום התמורה יעשה לפי ביצוע בפועל ובכפוף לתנאי ההתקשרות.</w:t>
      </w:r>
    </w:p>
    <w:p w14:paraId="23BF2A46" w14:textId="77777777" w:rsidR="00265113" w:rsidRPr="003D1132" w:rsidRDefault="002E6DE1" w:rsidP="00E0309B">
      <w:pPr>
        <w:pStyle w:val="2-0"/>
        <w:rPr>
          <w:rtl/>
        </w:rPr>
      </w:pPr>
      <w:r w:rsidRPr="003D1132">
        <w:rPr>
          <w:rFonts w:eastAsia="David"/>
          <w:b/>
          <w:bCs/>
          <w:rtl/>
        </w:rPr>
        <w:t xml:space="preserve">הצמדה של התמורה - </w:t>
      </w:r>
    </w:p>
    <w:p w14:paraId="77C595AB" w14:textId="77777777" w:rsidR="00265113" w:rsidRPr="003D1132" w:rsidRDefault="002E6DE1" w:rsidP="00E0309B">
      <w:pPr>
        <w:pStyle w:val="3-"/>
        <w:rPr>
          <w:rtl/>
        </w:rPr>
      </w:pPr>
      <w:r w:rsidRPr="003D1132">
        <w:rPr>
          <w:rFonts w:eastAsia="David"/>
          <w:rtl/>
        </w:rPr>
        <w:t> התמורה תהיה צמודה למדד המחירים לצרכן.</w:t>
      </w:r>
    </w:p>
    <w:p w14:paraId="720BC3F1" w14:textId="77777777" w:rsidR="00265113" w:rsidRPr="003D1132" w:rsidRDefault="002E6DE1" w:rsidP="00E0309B">
      <w:pPr>
        <w:pStyle w:val="3-"/>
        <w:rPr>
          <w:rtl/>
        </w:rPr>
      </w:pPr>
      <w:r w:rsidRPr="003D1132">
        <w:rPr>
          <w:rFonts w:eastAsia="David"/>
          <w:rtl/>
        </w:rPr>
        <w:t>ההצמדה תתבצע בהתאם לכללים המפורטים ב</w:t>
      </w:r>
      <w:r w:rsidRPr="003D1132">
        <w:rPr>
          <w:rFonts w:eastAsia="David"/>
          <w:b/>
          <w:bCs/>
          <w:rtl/>
        </w:rPr>
        <w:t xml:space="preserve">נספח ד' </w:t>
      </w:r>
      <w:r w:rsidRPr="003D1132">
        <w:rPr>
          <w:rFonts w:eastAsia="David"/>
          <w:rtl/>
        </w:rPr>
        <w:t>להסכם.</w:t>
      </w:r>
    </w:p>
    <w:p w14:paraId="4868FA73" w14:textId="77777777" w:rsidR="00265113" w:rsidRPr="003D1132" w:rsidRDefault="002E6DE1" w:rsidP="00E0309B">
      <w:pPr>
        <w:pStyle w:val="2-0"/>
        <w:rPr>
          <w:rtl/>
        </w:rPr>
      </w:pPr>
      <w:r w:rsidRPr="003D1132">
        <w:rPr>
          <w:rFonts w:eastAsia="David"/>
          <w:b/>
          <w:bCs/>
          <w:rtl/>
        </w:rPr>
        <w:t>סופיות התמורה:</w:t>
      </w:r>
    </w:p>
    <w:p w14:paraId="7E5CD807" w14:textId="77777777" w:rsidR="00265113" w:rsidRPr="003D1132" w:rsidRDefault="002E6DE1" w:rsidP="00E0309B">
      <w:pPr>
        <w:pStyle w:val="3-"/>
        <w:rPr>
          <w:rtl/>
        </w:rPr>
      </w:pPr>
      <w:r w:rsidRPr="003D1132">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AD884F8" w14:textId="77777777" w:rsidR="00265113" w:rsidRPr="003D1132" w:rsidRDefault="002E6DE1" w:rsidP="00E0309B">
      <w:pPr>
        <w:pStyle w:val="3-"/>
        <w:rPr>
          <w:rtl/>
        </w:rPr>
      </w:pPr>
      <w:r w:rsidRPr="003D1132">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F7204D1" w14:textId="77777777" w:rsidR="00FD4F1C" w:rsidRPr="003D1132" w:rsidRDefault="00FD4F1C" w:rsidP="00E0309B"/>
    <w:p w14:paraId="042FC742" w14:textId="77777777" w:rsidR="0009150A" w:rsidRPr="00606676" w:rsidRDefault="002E6DE1" w:rsidP="0057259E">
      <w:pPr>
        <w:pStyle w:val="1-0"/>
        <w:rPr>
          <w:sz w:val="24"/>
          <w:szCs w:val="24"/>
          <w:rtl/>
        </w:rPr>
      </w:pPr>
      <w:bookmarkStart w:id="450" w:name="_Toc173823745"/>
      <w:bookmarkStart w:id="451" w:name="_Toc173825554"/>
      <w:r w:rsidRPr="00606676">
        <w:rPr>
          <w:rFonts w:hint="eastAsia"/>
          <w:sz w:val="24"/>
          <w:szCs w:val="24"/>
          <w:rtl/>
        </w:rPr>
        <w:t>כללי</w:t>
      </w:r>
      <w:r w:rsidRPr="00606676">
        <w:rPr>
          <w:sz w:val="24"/>
          <w:szCs w:val="24"/>
          <w:rtl/>
        </w:rPr>
        <w:t xml:space="preserve"> </w:t>
      </w:r>
      <w:r w:rsidRPr="00606676">
        <w:rPr>
          <w:rFonts w:hint="eastAsia"/>
          <w:sz w:val="24"/>
          <w:szCs w:val="24"/>
          <w:rtl/>
        </w:rPr>
        <w:t>תשלום</w:t>
      </w:r>
      <w:bookmarkEnd w:id="450"/>
      <w:bookmarkEnd w:id="451"/>
    </w:p>
    <w:p w14:paraId="37FBCFDF" w14:textId="77777777" w:rsidR="00082200" w:rsidRPr="003D1132" w:rsidRDefault="002E6DE1" w:rsidP="00973BC2">
      <w:pPr>
        <w:pStyle w:val="2-0"/>
        <w:rPr>
          <w:rtl/>
        </w:rPr>
      </w:pPr>
      <w:r w:rsidRPr="003D1132">
        <w:rPr>
          <w:rtl/>
        </w:rPr>
        <w:t xml:space="preserve">כללי התשלום </w:t>
      </w:r>
      <w:r w:rsidRPr="003D1132">
        <w:rPr>
          <w:rFonts w:hint="eastAsia"/>
          <w:rtl/>
        </w:rPr>
        <w:t>המפורטים</w:t>
      </w:r>
      <w:r w:rsidRPr="003D1132">
        <w:rPr>
          <w:rtl/>
        </w:rPr>
        <w:t xml:space="preserve"> להלן כפופים להוראות החשב הכללי במשרד האוצר כפי שמתפרס</w:t>
      </w:r>
      <w:r w:rsidRPr="003D1132">
        <w:rPr>
          <w:rFonts w:hint="eastAsia"/>
          <w:rtl/>
        </w:rPr>
        <w:t>מי</w:t>
      </w:r>
      <w:r w:rsidRPr="003D1132">
        <w:rPr>
          <w:rtl/>
        </w:rPr>
        <w:t>ם מעת לעת.</w:t>
      </w:r>
    </w:p>
    <w:p w14:paraId="52626DE2" w14:textId="77777777" w:rsidR="00082200" w:rsidRPr="003D1132" w:rsidRDefault="002E6DE1" w:rsidP="00973BC2">
      <w:pPr>
        <w:pStyle w:val="2-0"/>
        <w:rPr>
          <w:rtl/>
        </w:rPr>
      </w:pPr>
      <w:r w:rsidRPr="003D1132">
        <w:rPr>
          <w:rFonts w:hint="eastAsia"/>
          <w:rtl/>
        </w:rPr>
        <w:t>לצורך</w:t>
      </w:r>
      <w:r w:rsidRPr="003D1132">
        <w:rPr>
          <w:rtl/>
        </w:rPr>
        <w:t xml:space="preserve"> </w:t>
      </w:r>
      <w:r w:rsidR="00A06F3B" w:rsidRPr="003D1132">
        <w:rPr>
          <w:rFonts w:hint="cs"/>
          <w:rtl/>
        </w:rPr>
        <w:t>וכתנאי ל</w:t>
      </w:r>
      <w:r w:rsidRPr="003D1132">
        <w:rPr>
          <w:rtl/>
        </w:rPr>
        <w:t>קבלת תשלו</w:t>
      </w:r>
      <w:r w:rsidR="00A06F3B" w:rsidRPr="003D1132">
        <w:rPr>
          <w:rFonts w:hint="cs"/>
          <w:rtl/>
        </w:rPr>
        <w:t>מי</w:t>
      </w:r>
      <w:r w:rsidRPr="003D1132">
        <w:rPr>
          <w:rtl/>
        </w:rPr>
        <w:t xml:space="preserve">ם, </w:t>
      </w:r>
      <w:r w:rsidRPr="003D1132">
        <w:rPr>
          <w:rFonts w:hint="eastAsia"/>
          <w:rtl/>
        </w:rPr>
        <w:t>הספק</w:t>
      </w:r>
      <w:r w:rsidRPr="003D1132">
        <w:rPr>
          <w:rtl/>
        </w:rPr>
        <w:t xml:space="preserve"> </w:t>
      </w:r>
      <w:r w:rsidR="00A06F3B" w:rsidRPr="003D1132">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w:t>
      </w:r>
      <w:r w:rsidR="00A06F3B">
        <w:rPr>
          <w:rFonts w:hint="cs"/>
          <w:rtl/>
        </w:rPr>
        <w:t xml:space="preserve"> לאותה שנת </w:t>
      </w:r>
      <w:r w:rsidR="00A06F3B" w:rsidRPr="003D1132">
        <w:rPr>
          <w:rFonts w:hint="cs"/>
          <w:rtl/>
        </w:rPr>
        <w:t>כספים, כי הוא מנהל או פטור מלנהל את פנקסי החשבונות והרשומות שעליו לנהלם על פי פקודת מס הכנסה [נוסח חדש] ועל פי החוק ו</w:t>
      </w:r>
      <w:r w:rsidRPr="003D1132">
        <w:rPr>
          <w:rtl/>
        </w:rPr>
        <w:t xml:space="preserve">חשבון המפרט את התשלומים המגיעים </w:t>
      </w:r>
      <w:r w:rsidRPr="003D1132">
        <w:rPr>
          <w:rFonts w:hint="eastAsia"/>
          <w:rtl/>
        </w:rPr>
        <w:t>לו</w:t>
      </w:r>
      <w:r w:rsidRPr="003D1132">
        <w:rPr>
          <w:rtl/>
        </w:rPr>
        <w:t xml:space="preserve"> </w:t>
      </w:r>
      <w:r w:rsidRPr="003D1132">
        <w:rPr>
          <w:rFonts w:hint="eastAsia"/>
          <w:rtl/>
        </w:rPr>
        <w:t>בהתאם</w:t>
      </w:r>
      <w:r w:rsidRPr="003D1132">
        <w:rPr>
          <w:rtl/>
        </w:rPr>
        <w:t xml:space="preserve"> </w:t>
      </w:r>
      <w:r w:rsidRPr="003D1132">
        <w:rPr>
          <w:rFonts w:hint="eastAsia"/>
          <w:rtl/>
        </w:rPr>
        <w:t>להסכם</w:t>
      </w:r>
      <w:r w:rsidRPr="003D1132">
        <w:rPr>
          <w:rtl/>
        </w:rPr>
        <w:t xml:space="preserve"> </w:t>
      </w:r>
      <w:r w:rsidRPr="003D1132">
        <w:rPr>
          <w:b/>
          <w:bCs/>
          <w:rtl/>
        </w:rPr>
        <w:t>("</w:t>
      </w:r>
      <w:r w:rsidRPr="003D1132">
        <w:rPr>
          <w:rFonts w:hint="eastAsia"/>
          <w:b/>
          <w:bCs/>
          <w:rtl/>
        </w:rPr>
        <w:t>חשבון</w:t>
      </w:r>
      <w:r w:rsidRPr="003D1132">
        <w:rPr>
          <w:b/>
          <w:bCs/>
          <w:rtl/>
        </w:rPr>
        <w:t>")</w:t>
      </w:r>
      <w:r w:rsidRPr="003D1132">
        <w:rPr>
          <w:rtl/>
        </w:rPr>
        <w:t xml:space="preserve">. </w:t>
      </w:r>
      <w:r w:rsidRPr="003D1132">
        <w:rPr>
          <w:rFonts w:hint="eastAsia"/>
          <w:rtl/>
        </w:rPr>
        <w:t>את</w:t>
      </w:r>
      <w:r w:rsidRPr="003D1132">
        <w:rPr>
          <w:rtl/>
        </w:rPr>
        <w:t xml:space="preserve"> החשבון על הספק להגיש בהתאם להנחיות המזמין, וזאת כתנאי לאישור החשבון ולהעברת התשלום לספק. </w:t>
      </w:r>
    </w:p>
    <w:p w14:paraId="251E6912" w14:textId="77777777" w:rsidR="00082200" w:rsidRPr="003D1132" w:rsidRDefault="002E6DE1" w:rsidP="00973BC2">
      <w:pPr>
        <w:pStyle w:val="2-0"/>
        <w:rPr>
          <w:rtl/>
        </w:rPr>
      </w:pPr>
      <w:r w:rsidRPr="003D1132">
        <w:rPr>
          <w:rFonts w:hint="eastAsia"/>
          <w:rtl/>
        </w:rPr>
        <w:t>החשבון</w:t>
      </w:r>
      <w:r w:rsidRPr="003D1132">
        <w:rPr>
          <w:rtl/>
        </w:rPr>
        <w:t xml:space="preserve"> יכלול את הפרטים והמסמכים הבאים: </w:t>
      </w:r>
    </w:p>
    <w:p w14:paraId="1AB19595" w14:textId="77777777" w:rsidR="00082200" w:rsidRPr="003D1132" w:rsidRDefault="002E6DE1" w:rsidP="00A0392D">
      <w:pPr>
        <w:pStyle w:val="3-"/>
        <w:rPr>
          <w:rtl/>
        </w:rPr>
      </w:pPr>
      <w:r w:rsidRPr="003D1132">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9C437E4" w14:textId="77777777" w:rsidR="00082200" w:rsidRPr="003D1132" w:rsidRDefault="002E6DE1" w:rsidP="00973BC2">
      <w:pPr>
        <w:pStyle w:val="2-0"/>
        <w:rPr>
          <w:rtl/>
        </w:rPr>
      </w:pPr>
      <w:r w:rsidRPr="003D1132">
        <w:rPr>
          <w:rtl/>
        </w:rPr>
        <w:t>במקרה שבו יחול שינוי ב</w:t>
      </w:r>
      <w:r w:rsidRPr="003D1132">
        <w:rPr>
          <w:rFonts w:hint="eastAsia"/>
          <w:rtl/>
        </w:rPr>
        <w:t>גובה</w:t>
      </w:r>
      <w:r w:rsidRPr="003D1132">
        <w:rPr>
          <w:rtl/>
        </w:rPr>
        <w:t xml:space="preserve"> המע"מ תעודכן בהתאם התמורה לה זכאי הספק.</w:t>
      </w:r>
    </w:p>
    <w:p w14:paraId="67A0F999" w14:textId="77777777" w:rsidR="00082200" w:rsidRPr="003D1132" w:rsidRDefault="002E6DE1" w:rsidP="00973BC2">
      <w:pPr>
        <w:pStyle w:val="2-0"/>
        <w:rPr>
          <w:rtl/>
        </w:rPr>
      </w:pPr>
      <w:r w:rsidRPr="003D1132">
        <w:rPr>
          <w:rFonts w:hint="eastAsia"/>
          <w:rtl/>
        </w:rPr>
        <w:t>במקרה</w:t>
      </w:r>
      <w:r w:rsidRPr="003D1132">
        <w:rPr>
          <w:rtl/>
        </w:rPr>
        <w:t xml:space="preserve"> בו יהיו שינויים </w:t>
      </w:r>
      <w:r w:rsidRPr="003D1132">
        <w:rPr>
          <w:rFonts w:hint="eastAsia"/>
          <w:rtl/>
        </w:rPr>
        <w:t>שאינם</w:t>
      </w:r>
      <w:r w:rsidRPr="003D1132">
        <w:rPr>
          <w:rtl/>
        </w:rPr>
        <w:t xml:space="preserve"> </w:t>
      </w:r>
      <w:r w:rsidRPr="003D1132">
        <w:rPr>
          <w:rFonts w:hint="eastAsia"/>
          <w:rtl/>
        </w:rPr>
        <w:t>בגובה</w:t>
      </w:r>
      <w:r w:rsidRPr="003D1132">
        <w:rPr>
          <w:rtl/>
        </w:rPr>
        <w:t xml:space="preserve"> </w:t>
      </w:r>
      <w:r w:rsidRPr="003D1132">
        <w:rPr>
          <w:rFonts w:hint="eastAsia"/>
          <w:rtl/>
        </w:rPr>
        <w:t>המע</w:t>
      </w:r>
      <w:r w:rsidRPr="003D1132">
        <w:rPr>
          <w:rtl/>
        </w:rPr>
        <w:t>"מ במסים או בהיטלים</w:t>
      </w:r>
      <w:r w:rsidRPr="003D1132">
        <w:rPr>
          <w:rFonts w:hint="cs"/>
          <w:rtl/>
        </w:rPr>
        <w:t>,</w:t>
      </w:r>
      <w:r w:rsidRPr="003D1132">
        <w:rPr>
          <w:rtl/>
        </w:rPr>
        <w:t xml:space="preserve"> על מחיר השירותים או הטובין, לא יהיה בשינויים אלה </w:t>
      </w:r>
      <w:r w:rsidRPr="003D1132">
        <w:rPr>
          <w:rFonts w:hint="eastAsia"/>
          <w:rtl/>
        </w:rPr>
        <w:t>כדי</w:t>
      </w:r>
      <w:r w:rsidRPr="003D1132">
        <w:rPr>
          <w:rtl/>
        </w:rPr>
        <w:t xml:space="preserve"> </w:t>
      </w:r>
      <w:r w:rsidRPr="003D1132">
        <w:rPr>
          <w:rFonts w:hint="eastAsia"/>
          <w:rtl/>
        </w:rPr>
        <w:t>להשפיע</w:t>
      </w:r>
      <w:r w:rsidRPr="003D1132">
        <w:rPr>
          <w:rtl/>
        </w:rPr>
        <w:t xml:space="preserve"> </w:t>
      </w:r>
      <w:r w:rsidRPr="003D1132">
        <w:rPr>
          <w:rFonts w:hint="eastAsia"/>
          <w:rtl/>
        </w:rPr>
        <w:t>על</w:t>
      </w:r>
      <w:r w:rsidRPr="003D1132">
        <w:rPr>
          <w:rtl/>
        </w:rPr>
        <w:t xml:space="preserve"> </w:t>
      </w:r>
      <w:r w:rsidRPr="003D1132">
        <w:rPr>
          <w:rFonts w:hint="eastAsia"/>
          <w:rtl/>
        </w:rPr>
        <w:t>גובה</w:t>
      </w:r>
      <w:r w:rsidRPr="003D1132">
        <w:rPr>
          <w:rtl/>
        </w:rPr>
        <w:t xml:space="preserve"> </w:t>
      </w:r>
      <w:r w:rsidRPr="003D1132">
        <w:rPr>
          <w:rFonts w:hint="eastAsia"/>
          <w:rtl/>
        </w:rPr>
        <w:t>התמורה</w:t>
      </w:r>
      <w:r w:rsidRPr="003D1132">
        <w:rPr>
          <w:rtl/>
        </w:rPr>
        <w:t xml:space="preserve">, </w:t>
      </w:r>
      <w:r w:rsidRPr="003D1132">
        <w:rPr>
          <w:rFonts w:hint="eastAsia"/>
          <w:rtl/>
        </w:rPr>
        <w:t>אלא</w:t>
      </w:r>
      <w:r w:rsidRPr="003D1132">
        <w:rPr>
          <w:rtl/>
        </w:rPr>
        <w:t xml:space="preserve"> </w:t>
      </w:r>
      <w:r w:rsidRPr="003D1132">
        <w:rPr>
          <w:rFonts w:hint="eastAsia"/>
          <w:rtl/>
        </w:rPr>
        <w:t>בהתאם</w:t>
      </w:r>
      <w:r w:rsidRPr="003D1132">
        <w:rPr>
          <w:rtl/>
        </w:rPr>
        <w:t xml:space="preserve"> </w:t>
      </w:r>
      <w:r w:rsidRPr="003D1132">
        <w:rPr>
          <w:rFonts w:hint="eastAsia"/>
          <w:rtl/>
        </w:rPr>
        <w:t>ובכפוף</w:t>
      </w:r>
      <w:r w:rsidRPr="003D1132">
        <w:rPr>
          <w:rtl/>
        </w:rPr>
        <w:t xml:space="preserve"> </w:t>
      </w:r>
      <w:r w:rsidRPr="003D1132">
        <w:rPr>
          <w:rFonts w:hint="eastAsia"/>
          <w:rtl/>
        </w:rPr>
        <w:t>לקבלת</w:t>
      </w:r>
      <w:r w:rsidRPr="003D1132">
        <w:rPr>
          <w:rtl/>
        </w:rPr>
        <w:t xml:space="preserve"> </w:t>
      </w:r>
      <w:r w:rsidRPr="003D1132">
        <w:rPr>
          <w:rFonts w:hint="eastAsia"/>
          <w:rtl/>
        </w:rPr>
        <w:t>אישור</w:t>
      </w:r>
      <w:r w:rsidRPr="003D1132">
        <w:rPr>
          <w:rtl/>
        </w:rPr>
        <w:t xml:space="preserve"> </w:t>
      </w:r>
      <w:r w:rsidRPr="003D1132">
        <w:rPr>
          <w:rFonts w:hint="eastAsia"/>
          <w:rtl/>
        </w:rPr>
        <w:t>המזמין</w:t>
      </w:r>
      <w:r w:rsidRPr="003D1132">
        <w:rPr>
          <w:rtl/>
        </w:rPr>
        <w:t xml:space="preserve"> </w:t>
      </w:r>
      <w:r w:rsidRPr="003D1132">
        <w:rPr>
          <w:rFonts w:hint="eastAsia"/>
          <w:rtl/>
        </w:rPr>
        <w:t>מראש</w:t>
      </w:r>
      <w:r w:rsidRPr="003D1132">
        <w:rPr>
          <w:rtl/>
        </w:rPr>
        <w:t xml:space="preserve"> </w:t>
      </w:r>
      <w:r w:rsidRPr="003D1132">
        <w:rPr>
          <w:rFonts w:hint="eastAsia"/>
          <w:rtl/>
        </w:rPr>
        <w:t>ובכתב</w:t>
      </w:r>
      <w:r w:rsidRPr="003D1132">
        <w:rPr>
          <w:rtl/>
        </w:rPr>
        <w:t xml:space="preserve">, </w:t>
      </w:r>
      <w:r w:rsidRPr="003D1132">
        <w:rPr>
          <w:rFonts w:hint="eastAsia"/>
          <w:rtl/>
        </w:rPr>
        <w:t>ולפי</w:t>
      </w:r>
      <w:r w:rsidRPr="003D1132">
        <w:rPr>
          <w:rtl/>
        </w:rPr>
        <w:t xml:space="preserve"> </w:t>
      </w:r>
      <w:r w:rsidRPr="003D1132">
        <w:rPr>
          <w:rFonts w:hint="eastAsia"/>
          <w:rtl/>
        </w:rPr>
        <w:t>שיקול</w:t>
      </w:r>
      <w:r w:rsidRPr="003D1132">
        <w:rPr>
          <w:rtl/>
        </w:rPr>
        <w:t xml:space="preserve"> </w:t>
      </w:r>
      <w:r w:rsidRPr="003D1132">
        <w:rPr>
          <w:rFonts w:hint="eastAsia"/>
          <w:rtl/>
        </w:rPr>
        <w:t>דעתו</w:t>
      </w:r>
      <w:r w:rsidRPr="003D1132">
        <w:rPr>
          <w:rtl/>
        </w:rPr>
        <w:t xml:space="preserve"> </w:t>
      </w:r>
      <w:r w:rsidRPr="003D1132">
        <w:rPr>
          <w:rFonts w:hint="eastAsia"/>
          <w:rtl/>
        </w:rPr>
        <w:t>הבלעדי</w:t>
      </w:r>
      <w:r w:rsidRPr="003D1132">
        <w:rPr>
          <w:rtl/>
        </w:rPr>
        <w:t xml:space="preserve">. </w:t>
      </w:r>
    </w:p>
    <w:p w14:paraId="25943F45" w14:textId="77777777" w:rsidR="00082200" w:rsidRPr="003D1132" w:rsidRDefault="002E6DE1" w:rsidP="00973BC2">
      <w:pPr>
        <w:pStyle w:val="2-0"/>
        <w:rPr>
          <w:rtl/>
        </w:rPr>
      </w:pPr>
      <w:r w:rsidRPr="003D1132">
        <w:rPr>
          <w:rFonts w:hint="eastAsia"/>
          <w:rtl/>
        </w:rPr>
        <w:t>הספק</w:t>
      </w:r>
      <w:r w:rsidRPr="003D1132">
        <w:rPr>
          <w:rtl/>
        </w:rPr>
        <w:t xml:space="preserve"> יידרש להגיש דיווחים וחשבוניות באמצעות פורטל הספקים הממשלתי, </w:t>
      </w:r>
      <w:r w:rsidRPr="003D1132">
        <w:rPr>
          <w:rFonts w:hint="eastAsia"/>
          <w:rtl/>
        </w:rPr>
        <w:t>מערכת</w:t>
      </w:r>
      <w:r w:rsidRPr="003D1132">
        <w:rPr>
          <w:rtl/>
        </w:rPr>
        <w:t xml:space="preserve"> </w:t>
      </w:r>
      <w:r w:rsidRPr="003D1132">
        <w:rPr>
          <w:rFonts w:hint="eastAsia"/>
          <w:rtl/>
        </w:rPr>
        <w:t>ממוחשבת</w:t>
      </w:r>
      <w:r w:rsidRPr="003D1132">
        <w:rPr>
          <w:rtl/>
        </w:rPr>
        <w:t xml:space="preserve"> </w:t>
      </w:r>
      <w:r w:rsidRPr="003D1132">
        <w:rPr>
          <w:rFonts w:hint="eastAsia"/>
          <w:rtl/>
        </w:rPr>
        <w:t>של</w:t>
      </w:r>
      <w:r w:rsidRPr="003D1132">
        <w:rPr>
          <w:rtl/>
        </w:rPr>
        <w:t xml:space="preserve"> </w:t>
      </w:r>
      <w:r w:rsidRPr="003D1132">
        <w:rPr>
          <w:rFonts w:hint="eastAsia"/>
          <w:rtl/>
        </w:rPr>
        <w:t>הממשלה</w:t>
      </w:r>
      <w:r w:rsidRPr="003D1132">
        <w:rPr>
          <w:rtl/>
        </w:rPr>
        <w:t xml:space="preserve"> </w:t>
      </w:r>
      <w:r w:rsidRPr="003D1132">
        <w:rPr>
          <w:rFonts w:hint="eastAsia"/>
          <w:rtl/>
        </w:rPr>
        <w:t>המאפשרת</w:t>
      </w:r>
      <w:r w:rsidRPr="003D1132">
        <w:rPr>
          <w:rtl/>
        </w:rPr>
        <w:t xml:space="preserve"> </w:t>
      </w:r>
      <w:r w:rsidRPr="003D1132">
        <w:rPr>
          <w:rFonts w:hint="eastAsia"/>
          <w:rtl/>
        </w:rPr>
        <w:t>בין</w:t>
      </w:r>
      <w:r w:rsidRPr="003D1132">
        <w:rPr>
          <w:rtl/>
        </w:rPr>
        <w:t xml:space="preserve"> </w:t>
      </w:r>
      <w:r w:rsidRPr="003D1132">
        <w:rPr>
          <w:rFonts w:hint="eastAsia"/>
          <w:rtl/>
        </w:rPr>
        <w:t>היתר</w:t>
      </w:r>
      <w:r w:rsidRPr="003D1132">
        <w:rPr>
          <w:rtl/>
        </w:rPr>
        <w:t xml:space="preserve"> </w:t>
      </w:r>
      <w:r w:rsidRPr="003D1132">
        <w:rPr>
          <w:rFonts w:hint="eastAsia"/>
          <w:rtl/>
        </w:rPr>
        <w:t>הגשת</w:t>
      </w:r>
      <w:r w:rsidRPr="003D1132">
        <w:rPr>
          <w:rtl/>
        </w:rPr>
        <w:t xml:space="preserve"> </w:t>
      </w:r>
      <w:r w:rsidRPr="003D1132">
        <w:rPr>
          <w:rFonts w:hint="eastAsia"/>
          <w:rtl/>
        </w:rPr>
        <w:t>חשבוניות</w:t>
      </w:r>
      <w:r w:rsidRPr="003D1132">
        <w:rPr>
          <w:rtl/>
        </w:rPr>
        <w:t xml:space="preserve"> </w:t>
      </w:r>
      <w:r w:rsidRPr="003D1132">
        <w:rPr>
          <w:rFonts w:hint="eastAsia"/>
          <w:rtl/>
        </w:rPr>
        <w:t>באופן</w:t>
      </w:r>
      <w:r w:rsidRPr="003D1132">
        <w:rPr>
          <w:rtl/>
        </w:rPr>
        <w:t xml:space="preserve"> </w:t>
      </w:r>
      <w:r w:rsidRPr="003D1132">
        <w:rPr>
          <w:rFonts w:hint="eastAsia"/>
          <w:rtl/>
        </w:rPr>
        <w:t>מקוון</w:t>
      </w:r>
      <w:r w:rsidRPr="003D1132">
        <w:rPr>
          <w:rtl/>
        </w:rPr>
        <w:t xml:space="preserve">. </w:t>
      </w:r>
    </w:p>
    <w:p w14:paraId="434C07FE" w14:textId="77777777" w:rsidR="00082200" w:rsidRPr="003D1132" w:rsidRDefault="002E6DE1" w:rsidP="00973BC2">
      <w:pPr>
        <w:pStyle w:val="2-0"/>
        <w:rPr>
          <w:rtl/>
        </w:rPr>
      </w:pPr>
      <w:r w:rsidRPr="003D1132">
        <w:rPr>
          <w:rtl/>
        </w:rPr>
        <w:t>ה</w:t>
      </w:r>
      <w:r w:rsidRPr="003D1132">
        <w:rPr>
          <w:rFonts w:hint="eastAsia"/>
          <w:rtl/>
        </w:rPr>
        <w:t>מזמין</w:t>
      </w:r>
      <w:r w:rsidRPr="003D1132">
        <w:rPr>
          <w:rtl/>
        </w:rPr>
        <w:t xml:space="preserve"> </w:t>
      </w:r>
      <w:r w:rsidRPr="003D1132">
        <w:rPr>
          <w:rFonts w:hint="eastAsia"/>
          <w:rtl/>
        </w:rPr>
        <w:t>יבדוק</w:t>
      </w:r>
      <w:r w:rsidRPr="003D1132">
        <w:rPr>
          <w:rtl/>
        </w:rPr>
        <w:t xml:space="preserve"> </w:t>
      </w:r>
      <w:r w:rsidRPr="003D1132">
        <w:rPr>
          <w:rFonts w:hint="eastAsia"/>
          <w:rtl/>
        </w:rPr>
        <w:t>ויאשר</w:t>
      </w:r>
      <w:r w:rsidRPr="003D1132">
        <w:rPr>
          <w:rtl/>
        </w:rPr>
        <w:t xml:space="preserve"> </w:t>
      </w:r>
      <w:r w:rsidRPr="003D1132">
        <w:rPr>
          <w:rFonts w:hint="eastAsia"/>
          <w:rtl/>
        </w:rPr>
        <w:t>כל</w:t>
      </w:r>
      <w:r w:rsidRPr="003D1132">
        <w:rPr>
          <w:rtl/>
        </w:rPr>
        <w:t xml:space="preserve"> </w:t>
      </w:r>
      <w:r w:rsidRPr="003D1132">
        <w:rPr>
          <w:rFonts w:hint="eastAsia"/>
          <w:rtl/>
        </w:rPr>
        <w:t>חשבון</w:t>
      </w:r>
      <w:r w:rsidRPr="003D1132">
        <w:rPr>
          <w:rtl/>
        </w:rPr>
        <w:t xml:space="preserve"> </w:t>
      </w:r>
      <w:r w:rsidRPr="003D1132">
        <w:rPr>
          <w:rFonts w:hint="eastAsia"/>
          <w:rtl/>
        </w:rPr>
        <w:t>שיוגש</w:t>
      </w:r>
      <w:r w:rsidRPr="003D1132">
        <w:rPr>
          <w:rtl/>
        </w:rPr>
        <w:t xml:space="preserve"> </w:t>
      </w:r>
      <w:r w:rsidRPr="003D1132">
        <w:rPr>
          <w:rFonts w:hint="eastAsia"/>
          <w:rtl/>
        </w:rPr>
        <w:t>לתשלום</w:t>
      </w:r>
      <w:r w:rsidRPr="003D1132">
        <w:rPr>
          <w:rtl/>
        </w:rPr>
        <w:t xml:space="preserve"> </w:t>
      </w:r>
      <w:r w:rsidRPr="003D1132">
        <w:rPr>
          <w:rFonts w:hint="eastAsia"/>
          <w:rtl/>
        </w:rPr>
        <w:t>על</w:t>
      </w:r>
      <w:r w:rsidRPr="003D1132">
        <w:rPr>
          <w:rtl/>
        </w:rPr>
        <w:t xml:space="preserve"> </w:t>
      </w:r>
      <w:r w:rsidRPr="003D1132">
        <w:rPr>
          <w:rFonts w:hint="eastAsia"/>
          <w:rtl/>
        </w:rPr>
        <w:t>ידי</w:t>
      </w:r>
      <w:r w:rsidRPr="003D1132">
        <w:rPr>
          <w:rtl/>
        </w:rPr>
        <w:t xml:space="preserve"> </w:t>
      </w:r>
      <w:r w:rsidRPr="003D1132">
        <w:rPr>
          <w:rFonts w:hint="eastAsia"/>
          <w:rtl/>
        </w:rPr>
        <w:t>הספק</w:t>
      </w:r>
      <w:r w:rsidRPr="003D1132">
        <w:rPr>
          <w:rtl/>
        </w:rPr>
        <w:t xml:space="preserve">, </w:t>
      </w:r>
      <w:r w:rsidRPr="003D1132">
        <w:rPr>
          <w:rFonts w:hint="eastAsia"/>
          <w:rtl/>
        </w:rPr>
        <w:t>בהתאם</w:t>
      </w:r>
      <w:r w:rsidRPr="003D1132">
        <w:rPr>
          <w:rtl/>
        </w:rPr>
        <w:t xml:space="preserve"> </w:t>
      </w:r>
      <w:r w:rsidRPr="003D1132">
        <w:rPr>
          <w:rFonts w:hint="eastAsia"/>
          <w:rtl/>
        </w:rPr>
        <w:t>למפורט</w:t>
      </w:r>
      <w:r w:rsidRPr="003D1132">
        <w:rPr>
          <w:rtl/>
        </w:rPr>
        <w:t xml:space="preserve"> </w:t>
      </w:r>
      <w:r w:rsidRPr="003D1132">
        <w:rPr>
          <w:rFonts w:hint="eastAsia"/>
          <w:rtl/>
        </w:rPr>
        <w:t>לעיל</w:t>
      </w:r>
      <w:r w:rsidRPr="003D1132">
        <w:rPr>
          <w:rtl/>
        </w:rPr>
        <w:t xml:space="preserve"> </w:t>
      </w:r>
      <w:r w:rsidRPr="003D1132">
        <w:rPr>
          <w:rFonts w:hint="eastAsia"/>
          <w:rtl/>
        </w:rPr>
        <w:t>ולהנחיות</w:t>
      </w:r>
      <w:r w:rsidRPr="003D1132">
        <w:rPr>
          <w:rtl/>
        </w:rPr>
        <w:t xml:space="preserve"> </w:t>
      </w:r>
      <w:r w:rsidRPr="003D1132">
        <w:rPr>
          <w:rFonts w:hint="eastAsia"/>
          <w:rtl/>
        </w:rPr>
        <w:t>החשב</w:t>
      </w:r>
      <w:r w:rsidRPr="003D1132">
        <w:rPr>
          <w:rtl/>
        </w:rPr>
        <w:t xml:space="preserve"> </w:t>
      </w:r>
      <w:r w:rsidRPr="003D1132">
        <w:rPr>
          <w:rFonts w:hint="eastAsia"/>
          <w:rtl/>
        </w:rPr>
        <w:t>הכללי</w:t>
      </w:r>
      <w:r w:rsidRPr="003D1132">
        <w:rPr>
          <w:rtl/>
        </w:rPr>
        <w:t>.</w:t>
      </w:r>
    </w:p>
    <w:p w14:paraId="56DB7184" w14:textId="77777777" w:rsidR="00082200" w:rsidRPr="003D1132" w:rsidRDefault="002E6DE1" w:rsidP="00973BC2">
      <w:pPr>
        <w:pStyle w:val="2-0"/>
        <w:rPr>
          <w:rtl/>
        </w:rPr>
      </w:pPr>
      <w:bookmarkStart w:id="452" w:name="show_IsNotHROrHRCatering"/>
      <w:r w:rsidRPr="003D1132">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52"/>
    </w:p>
    <w:p w14:paraId="3B9EB16A" w14:textId="77777777" w:rsidR="000F33C4" w:rsidRPr="00606676" w:rsidRDefault="002E6DE1" w:rsidP="0057259E">
      <w:pPr>
        <w:pStyle w:val="1-0"/>
        <w:rPr>
          <w:sz w:val="24"/>
          <w:szCs w:val="24"/>
          <w:rtl/>
        </w:rPr>
      </w:pPr>
      <w:bookmarkStart w:id="453" w:name="_Toc173823747"/>
      <w:bookmarkStart w:id="454" w:name="_Toc173825556"/>
      <w:r w:rsidRPr="00606676">
        <w:rPr>
          <w:rFonts w:hint="eastAsia"/>
          <w:sz w:val="24"/>
          <w:szCs w:val="24"/>
          <w:rtl/>
        </w:rPr>
        <w:t>אחריות</w:t>
      </w:r>
      <w:r w:rsidRPr="00606676">
        <w:rPr>
          <w:sz w:val="24"/>
          <w:szCs w:val="24"/>
          <w:rtl/>
        </w:rPr>
        <w:t xml:space="preserve"> </w:t>
      </w:r>
      <w:r w:rsidRPr="00606676">
        <w:rPr>
          <w:rFonts w:hint="eastAsia"/>
          <w:sz w:val="24"/>
          <w:szCs w:val="24"/>
          <w:rtl/>
        </w:rPr>
        <w:t>בנזיקין</w:t>
      </w:r>
      <w:r w:rsidR="00BC62A8" w:rsidRPr="00606676">
        <w:rPr>
          <w:sz w:val="24"/>
          <w:szCs w:val="24"/>
          <w:rtl/>
        </w:rPr>
        <w:t xml:space="preserve"> וחובת שיפוי</w:t>
      </w:r>
      <w:bookmarkEnd w:id="453"/>
      <w:bookmarkEnd w:id="454"/>
    </w:p>
    <w:p w14:paraId="52090EE4" w14:textId="77777777" w:rsidR="006263A2" w:rsidRPr="003D1132" w:rsidRDefault="002E6DE1" w:rsidP="00973BC2">
      <w:pPr>
        <w:pStyle w:val="2-0"/>
        <w:rPr>
          <w:rtl/>
        </w:rPr>
      </w:pPr>
      <w:r w:rsidRPr="003D1132">
        <w:rPr>
          <w:rtl/>
        </w:rPr>
        <w:t xml:space="preserve">הספק </w:t>
      </w:r>
      <w:r w:rsidRPr="003D1132">
        <w:rPr>
          <w:rFonts w:hint="cs"/>
          <w:rtl/>
        </w:rPr>
        <w:t>יישא</w:t>
      </w:r>
      <w:r w:rsidRPr="003D1132">
        <w:rPr>
          <w:rtl/>
        </w:rPr>
        <w:t xml:space="preserve"> באחריות</w:t>
      </w:r>
      <w:r w:rsidR="00006DCA" w:rsidRPr="003D1132">
        <w:rPr>
          <w:rFonts w:hint="cs"/>
          <w:rtl/>
        </w:rPr>
        <w:t>, לפי כל דין,</w:t>
      </w:r>
      <w:r w:rsidRPr="003D1132">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או כל מי שבא מכוחו או מטעמו, במסגרת ביצוע הסכם זה. </w:t>
      </w:r>
      <w:r w:rsidR="00006DCA" w:rsidRPr="003D1132">
        <w:rPr>
          <w:rFonts w:hint="cs"/>
          <w:rtl/>
        </w:rPr>
        <w:t xml:space="preserve">הספק מתחייב לדווח למזמין על כל נזק או אובדן כאמור, באופן מידי. </w:t>
      </w:r>
    </w:p>
    <w:p w14:paraId="408D236F" w14:textId="77777777" w:rsidR="006263A2" w:rsidRPr="003D1132" w:rsidRDefault="002E6DE1" w:rsidP="00973BC2">
      <w:pPr>
        <w:pStyle w:val="2-0"/>
        <w:rPr>
          <w:rtl/>
        </w:rPr>
      </w:pPr>
      <w:r w:rsidRPr="003D1132">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3D1132">
        <w:rPr>
          <w:rFonts w:hint="cs"/>
          <w:rtl/>
        </w:rPr>
        <w:t xml:space="preserve"> </w:t>
      </w:r>
      <w:r w:rsidRPr="003D1132">
        <w:rPr>
          <w:rtl/>
        </w:rPr>
        <w:t>. האמור לא יחול ביחס לנזק שנגרם בזדון ושהאחריות בגינו מוטלת על המזמין לפי דין.</w:t>
      </w:r>
    </w:p>
    <w:p w14:paraId="019534AA" w14:textId="77777777" w:rsidR="00006DCA" w:rsidRPr="003D1132" w:rsidRDefault="002E6DE1" w:rsidP="00B1054D">
      <w:pPr>
        <w:pStyle w:val="2-0"/>
        <w:rPr>
          <w:rtl/>
        </w:rPr>
      </w:pPr>
      <w:r w:rsidRPr="003D1132">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4122158" w14:textId="77777777" w:rsidR="006263A2" w:rsidRPr="003D1132" w:rsidRDefault="002E6DE1" w:rsidP="00973BC2">
      <w:pPr>
        <w:pStyle w:val="2-0"/>
        <w:rPr>
          <w:rtl/>
        </w:rPr>
      </w:pPr>
      <w:r w:rsidRPr="003D1132">
        <w:rPr>
          <w:rtl/>
        </w:rPr>
        <w:t>לא יהיה בסיומו של הסכם זה כדי לגרוע מאחריות הספק לגבי נזקים שעילת התביעה בגינם נובעת מהסכם זה או מ</w:t>
      </w:r>
      <w:r w:rsidRPr="003D1132">
        <w:rPr>
          <w:rFonts w:hint="cs"/>
          <w:rtl/>
        </w:rPr>
        <w:t>א</w:t>
      </w:r>
      <w:r w:rsidRPr="003D1132">
        <w:rPr>
          <w:rtl/>
        </w:rPr>
        <w:t>ספקת השירותים על פיו או קשורה אליהם.</w:t>
      </w:r>
    </w:p>
    <w:p w14:paraId="569600AA" w14:textId="77777777" w:rsidR="006263A2" w:rsidRPr="003D1132" w:rsidRDefault="002E6DE1" w:rsidP="00973BC2">
      <w:pPr>
        <w:pStyle w:val="2-0"/>
        <w:rPr>
          <w:rtl/>
        </w:rPr>
      </w:pPr>
      <w:r w:rsidRPr="003D1132">
        <w:rPr>
          <w:rtl/>
        </w:rPr>
        <w:t xml:space="preserve">הספק מתחייב לשפות את המזמין באופן מלא, </w:t>
      </w:r>
      <w:r w:rsidR="00CE03FD" w:rsidRPr="003D1132">
        <w:rPr>
          <w:rFonts w:hint="cs"/>
          <w:rtl/>
        </w:rPr>
        <w:t>במקרה</w:t>
      </w:r>
      <w:r w:rsidR="00CE03FD" w:rsidRPr="003D1132">
        <w:rPr>
          <w:rtl/>
        </w:rPr>
        <w:t xml:space="preserve"> </w:t>
      </w:r>
      <w:r w:rsidR="001E0CD3" w:rsidRPr="003D1132">
        <w:rPr>
          <w:rtl/>
        </w:rPr>
        <w:t xml:space="preserve">שיחויב המזמין </w:t>
      </w:r>
      <w:r w:rsidR="001E0CD3" w:rsidRPr="003D1132">
        <w:rPr>
          <w:rFonts w:hint="cs"/>
          <w:rtl/>
        </w:rPr>
        <w:t>בפסק דין חלוט של ערכאה שיפוטית מוסמכת,</w:t>
      </w:r>
      <w:r w:rsidRPr="003D1132">
        <w:rPr>
          <w:rtl/>
        </w:rPr>
        <w:t xml:space="preserve"> </w:t>
      </w:r>
      <w:r w:rsidR="001E0CD3" w:rsidRPr="003D1132">
        <w:rPr>
          <w:rFonts w:hint="cs"/>
          <w:rtl/>
        </w:rPr>
        <w:t>ו</w:t>
      </w:r>
      <w:r w:rsidRPr="003D1132">
        <w:rPr>
          <w:rtl/>
        </w:rPr>
        <w:t>לשלם כל סכום בגין חיוב שעל פי הסכם זה חב בו הספק,</w:t>
      </w:r>
      <w:r w:rsidR="00BF25F0" w:rsidRPr="003D1132">
        <w:rPr>
          <w:rFonts w:hint="cs"/>
          <w:rtl/>
        </w:rPr>
        <w:t xml:space="preserve"> </w:t>
      </w:r>
      <w:r w:rsidR="00BF25F0" w:rsidRPr="003D1132">
        <w:rPr>
          <w:rtl/>
        </w:rPr>
        <w:t>ובתוספת כל הוצאותיו של המזמין, לרבות הוצאות משפטיות ושכר טרחת עורך דין שיהיו לו בקשר לתביעה בגין האמור</w:t>
      </w:r>
      <w:r w:rsidR="00BF25F0" w:rsidRPr="003D1132">
        <w:rPr>
          <w:rFonts w:hint="cs"/>
          <w:rtl/>
        </w:rPr>
        <w:t xml:space="preserve">, </w:t>
      </w:r>
      <w:r w:rsidR="00BF25F0" w:rsidRPr="003D1132">
        <w:rPr>
          <w:rtl/>
        </w:rPr>
        <w:t>וכן בתוספת הפרשי הצמדה וריבית על פי דין.</w:t>
      </w:r>
      <w:r w:rsidR="00BF25F0" w:rsidRPr="003D1132">
        <w:rPr>
          <w:rFonts w:hint="cs"/>
          <w:rtl/>
        </w:rPr>
        <w:t xml:space="preserve"> חובת השיפוי כאמור תחול</w:t>
      </w:r>
      <w:r w:rsidRPr="003D1132">
        <w:rPr>
          <w:rtl/>
        </w:rPr>
        <w:t xml:space="preserve"> בין אם ה</w:t>
      </w:r>
      <w:r w:rsidR="00BF25F0" w:rsidRPr="003D1132">
        <w:rPr>
          <w:rFonts w:hint="cs"/>
          <w:rtl/>
        </w:rPr>
        <w:t>שיפוי</w:t>
      </w:r>
      <w:r w:rsidRPr="003D1132">
        <w:rPr>
          <w:rtl/>
        </w:rPr>
        <w:t xml:space="preserve"> נובע מתביעתו של עובד של הספק או מי מטעמו של הספק או עובד של המזמין או צד שלישי או של מבטח או מכל מקור אחר. </w:t>
      </w:r>
      <w:r w:rsidR="00BF25F0" w:rsidRPr="003D1132">
        <w:rPr>
          <w:rtl/>
        </w:rPr>
        <w:t>הסכומים כאמור ישולמו למזמין מיד עם הגשת דרישתו בכתב ובה פירוט ההוצאות שנגרמו לו כאמור</w:t>
      </w:r>
      <w:r w:rsidR="00BF25F0" w:rsidRPr="003D1132">
        <w:rPr>
          <w:rFonts w:hint="cs"/>
          <w:rtl/>
        </w:rPr>
        <w:t>.</w:t>
      </w:r>
    </w:p>
    <w:p w14:paraId="53A45AF0" w14:textId="77777777" w:rsidR="004868CA" w:rsidRPr="003D1132" w:rsidRDefault="002E6DE1" w:rsidP="00131BF1">
      <w:pPr>
        <w:pStyle w:val="2-0"/>
        <w:rPr>
          <w:rtl/>
        </w:rPr>
      </w:pPr>
      <w:r w:rsidRPr="003D1132">
        <w:rPr>
          <w:rtl/>
        </w:rPr>
        <w:t>טענות צד שלישי</w:t>
      </w:r>
    </w:p>
    <w:p w14:paraId="63419994" w14:textId="77777777" w:rsidR="004868CA" w:rsidRPr="003D1132" w:rsidRDefault="002E6DE1" w:rsidP="004868CA">
      <w:pPr>
        <w:pStyle w:val="3-"/>
        <w:rPr>
          <w:rtl/>
        </w:rPr>
      </w:pPr>
      <w:r w:rsidRPr="003D1132">
        <w:rPr>
          <w:rtl/>
        </w:rPr>
        <w:t>הועלתה ע"י צד שלישי, טענה שעילתה נובעת או קשורה להתקשרות זו לרבות,  הפרת זכויות קניין הרוחני או נזקים שנגרמו לצד שלישי כלשהו (להלן: "</w:t>
      </w:r>
      <w:r w:rsidRPr="003D1132">
        <w:rPr>
          <w:b/>
          <w:bCs/>
          <w:rtl/>
        </w:rPr>
        <w:t>טענת הפרה</w:t>
      </w:r>
      <w:r w:rsidRPr="003D1132">
        <w:rPr>
          <w:rtl/>
        </w:rPr>
        <w:t xml:space="preserve">"), יפעלו הצדדים בהתאם למפורט להלן: </w:t>
      </w:r>
    </w:p>
    <w:p w14:paraId="66ADAE49" w14:textId="77777777" w:rsidR="004868CA" w:rsidRPr="003D1132" w:rsidRDefault="002E6DE1" w:rsidP="004868CA">
      <w:pPr>
        <w:pStyle w:val="3-"/>
        <w:rPr>
          <w:rtl/>
        </w:rPr>
      </w:pPr>
      <w:r w:rsidRPr="003D1132">
        <w:rPr>
          <w:rtl/>
        </w:rPr>
        <w:t xml:space="preserve">הצדדים יעדכנו אחד את השני בדבר הטענה ועילתה,בהקדם האפשרי על מנת לאפשר לכל צד להתגונן כלפי הטענה. </w:t>
      </w:r>
    </w:p>
    <w:p w14:paraId="30041976" w14:textId="77777777" w:rsidR="004868CA" w:rsidRPr="003D1132" w:rsidRDefault="002E6DE1" w:rsidP="004868CA">
      <w:pPr>
        <w:pStyle w:val="3-"/>
        <w:rPr>
          <w:rtl/>
        </w:rPr>
      </w:pPr>
      <w:r w:rsidRPr="003D1132">
        <w:rPr>
          <w:rtl/>
        </w:rPr>
        <w:t>במקרה בו הוגשה תביעה בטענה כאמור, רשאי המזמין לדרוש מהספק להיכנס בנעלי המזמין לצורך ניהול ההליך.</w:t>
      </w:r>
    </w:p>
    <w:p w14:paraId="28518FC5" w14:textId="77777777" w:rsidR="00BF25F0" w:rsidRPr="003D1132" w:rsidRDefault="00BF25F0" w:rsidP="00F901F7">
      <w:pPr>
        <w:pStyle w:val="2-0"/>
        <w:numPr>
          <w:ilvl w:val="0"/>
          <w:numId w:val="0"/>
        </w:numPr>
        <w:ind w:left="1080"/>
        <w:rPr>
          <w:rtl/>
        </w:rPr>
      </w:pPr>
    </w:p>
    <w:p w14:paraId="5C05527B" w14:textId="77777777" w:rsidR="00986796" w:rsidRPr="00606676" w:rsidRDefault="002E6DE1" w:rsidP="0057259E">
      <w:pPr>
        <w:pStyle w:val="1-0"/>
        <w:rPr>
          <w:sz w:val="24"/>
          <w:szCs w:val="24"/>
          <w:rtl/>
        </w:rPr>
      </w:pPr>
      <w:bookmarkStart w:id="455" w:name="_Toc44931970"/>
      <w:bookmarkStart w:id="456" w:name="_Toc44932057"/>
      <w:bookmarkStart w:id="457" w:name="_Toc173823748"/>
      <w:bookmarkStart w:id="458" w:name="_Toc173825557"/>
      <w:r w:rsidRPr="00606676">
        <w:rPr>
          <w:rFonts w:hint="eastAsia"/>
          <w:sz w:val="24"/>
          <w:szCs w:val="24"/>
          <w:rtl/>
        </w:rPr>
        <w:t>ביטוח</w:t>
      </w:r>
      <w:bookmarkEnd w:id="455"/>
      <w:bookmarkEnd w:id="456"/>
      <w:bookmarkEnd w:id="457"/>
      <w:bookmarkEnd w:id="458"/>
    </w:p>
    <w:p w14:paraId="533A1153" w14:textId="77777777" w:rsidR="00F22EBB" w:rsidRPr="003D1132" w:rsidRDefault="002E6DE1" w:rsidP="00973BC2">
      <w:pPr>
        <w:pStyle w:val="2-0"/>
        <w:rPr>
          <w:rtl/>
        </w:rPr>
      </w:pPr>
      <w:bookmarkStart w:id="459" w:name="hidden_IsBituach"/>
      <w:r w:rsidRPr="003D1132">
        <w:rPr>
          <w:rtl/>
        </w:rPr>
        <w:t xml:space="preserve">הספק מתחייב לערוך ולקיים ביטוחים הולמים, </w:t>
      </w:r>
      <w:bookmarkStart w:id="460" w:name="show_IsSherut_2"/>
      <w:r w:rsidR="00F9045F" w:rsidRPr="003D1132">
        <w:rPr>
          <w:rFonts w:hint="cs"/>
          <w:rtl/>
        </w:rPr>
        <w:t xml:space="preserve">ביחס לשירותים או העבודות נשוא הסכם זה </w:t>
      </w:r>
      <w:bookmarkEnd w:id="460"/>
      <w:r w:rsidR="00F9045F" w:rsidRPr="003D1132">
        <w:rPr>
          <w:rFonts w:hint="cs"/>
          <w:rtl/>
        </w:rPr>
        <w:t xml:space="preserve">עבור מדינת ישראל </w:t>
      </w:r>
      <w:r w:rsidR="00F9045F" w:rsidRPr="003D1132">
        <w:rPr>
          <w:rtl/>
        </w:rPr>
        <w:t>–</w:t>
      </w:r>
      <w:bookmarkStart w:id="461" w:name="OfficeValue_4"/>
      <w:r w:rsidR="00F9045F" w:rsidRPr="003D1132">
        <w:rPr>
          <w:rFonts w:hint="cs"/>
          <w:rtl/>
        </w:rPr>
        <w:t>משרד המשפטים</w:t>
      </w:r>
      <w:bookmarkEnd w:id="461"/>
      <w:r w:rsidR="00F9045F" w:rsidRPr="003D1132">
        <w:rPr>
          <w:rFonts w:hint="cs"/>
          <w:rtl/>
        </w:rPr>
        <w:t xml:space="preserve">, </w:t>
      </w:r>
      <w:r w:rsidR="00CE03FD" w:rsidRPr="003D1132">
        <w:rPr>
          <w:rFonts w:hint="cs"/>
          <w:rtl/>
        </w:rPr>
        <w:t>במקרה</w:t>
      </w:r>
      <w:r w:rsidR="00CE03FD" w:rsidRPr="003D1132">
        <w:rPr>
          <w:rtl/>
        </w:rPr>
        <w:t xml:space="preserve"> </w:t>
      </w:r>
      <w:r w:rsidRPr="003D1132">
        <w:rPr>
          <w:rtl/>
        </w:rPr>
        <w:t xml:space="preserve">שנהוגים בתחום פעילותו, בגבולות אחריות סבירים בהתאם לאופיים והיקפם של השירותים המבוצעים על ידו. </w:t>
      </w:r>
      <w:r w:rsidR="00DD531E" w:rsidRPr="003D1132">
        <w:rPr>
          <w:rFonts w:hint="cs"/>
          <w:rtl/>
        </w:rPr>
        <w:t xml:space="preserve">מבלי לגרוע באמור במסמכי המכרז, </w:t>
      </w:r>
      <w:r w:rsidR="00CE03FD" w:rsidRPr="003D1132">
        <w:rPr>
          <w:rFonts w:hint="cs"/>
          <w:rtl/>
        </w:rPr>
        <w:t>במקרה</w:t>
      </w:r>
      <w:r w:rsidR="00CE03FD" w:rsidRPr="003D1132">
        <w:rPr>
          <w:rtl/>
        </w:rPr>
        <w:t xml:space="preserve"> </w:t>
      </w:r>
      <w:r w:rsidRPr="003D1132">
        <w:rPr>
          <w:rtl/>
        </w:rPr>
        <w:t>שיועסקו על ידי הספק</w:t>
      </w:r>
      <w:r w:rsidR="002E0656" w:rsidRPr="003D1132">
        <w:rPr>
          <w:rFonts w:hint="cs"/>
          <w:rtl/>
        </w:rPr>
        <w:t xml:space="preserve"> </w:t>
      </w:r>
      <w:r w:rsidR="002E0656" w:rsidRPr="003D1132">
        <w:rPr>
          <w:rtl/>
        </w:rPr>
        <w:t>קבלני משנה</w:t>
      </w:r>
      <w:r w:rsidRPr="003D1132">
        <w:rPr>
          <w:rtl/>
        </w:rPr>
        <w:t xml:space="preserve">, עליו </w:t>
      </w:r>
      <w:r w:rsidR="002E0656" w:rsidRPr="003D1132">
        <w:rPr>
          <w:rFonts w:hint="cs"/>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D1132">
        <w:rPr>
          <w:rtl/>
        </w:rPr>
        <w:t>.</w:t>
      </w:r>
    </w:p>
    <w:p w14:paraId="75B7726B" w14:textId="77777777" w:rsidR="00F22EBB" w:rsidRPr="003D1132" w:rsidRDefault="002E6DE1" w:rsidP="00973BC2">
      <w:pPr>
        <w:pStyle w:val="2-0"/>
        <w:rPr>
          <w:rtl/>
        </w:rPr>
      </w:pPr>
      <w:r w:rsidRPr="003D1132">
        <w:rPr>
          <w:rtl/>
        </w:rPr>
        <w:t xml:space="preserve">הספק יוודא כי בכל ביטוחיו המתייחסים לשירותים נשוא ההתקשרות (למעט ביטוח מסוג עבודות קבלניות/הקמה) </w:t>
      </w:r>
      <w:r w:rsidR="00BF11F0" w:rsidRPr="003D1132">
        <w:rPr>
          <w:rFonts w:hint="cs"/>
          <w:rtl/>
        </w:rPr>
        <w:t>המזמין יתווסף כמבוטח נוסף, בכפוף</w:t>
      </w:r>
      <w:r w:rsidR="00BF11F0" w:rsidRPr="003D1132">
        <w:rPr>
          <w:rtl/>
        </w:rPr>
        <w:t xml:space="preserve"> </w:t>
      </w:r>
      <w:r w:rsidR="00BF11F0" w:rsidRPr="003D1132">
        <w:rPr>
          <w:rFonts w:hint="cs"/>
          <w:rtl/>
        </w:rPr>
        <w:t>ל</w:t>
      </w:r>
      <w:r w:rsidR="00BF11F0" w:rsidRPr="003D1132">
        <w:rPr>
          <w:rtl/>
        </w:rPr>
        <w:t xml:space="preserve">הרחבת שיפוי כלפי </w:t>
      </w:r>
      <w:r w:rsidR="00BF11F0" w:rsidRPr="003D1132">
        <w:rPr>
          <w:rFonts w:hint="cs"/>
          <w:rtl/>
        </w:rPr>
        <w:t>המזמין כמקובל באותו סוג ביטוח</w:t>
      </w:r>
      <w:r w:rsidRPr="003D1132">
        <w:rPr>
          <w:rtl/>
        </w:rPr>
        <w:t xml:space="preserve">. </w:t>
      </w:r>
    </w:p>
    <w:p w14:paraId="19AD67D6" w14:textId="77777777" w:rsidR="00F22EBB" w:rsidRPr="003D1132" w:rsidRDefault="002E6DE1" w:rsidP="00973BC2">
      <w:pPr>
        <w:pStyle w:val="2-0"/>
        <w:rPr>
          <w:rtl/>
        </w:rPr>
      </w:pPr>
      <w:r w:rsidRPr="003D1132">
        <w:rPr>
          <w:rtl/>
        </w:rPr>
        <w:t xml:space="preserve">הספק יוודא כי בביטוח מסוג עבודות קבלניות/הקמה, המתייחס לשירותים נשוא ההתקשרות, </w:t>
      </w:r>
      <w:r w:rsidR="00BF11F0" w:rsidRPr="003D1132">
        <w:rPr>
          <w:rtl/>
        </w:rPr>
        <w:t>י</w:t>
      </w:r>
      <w:r w:rsidR="00BF11F0" w:rsidRPr="003D1132">
        <w:rPr>
          <w:rFonts w:hint="cs"/>
          <w:rtl/>
        </w:rPr>
        <w:t>י</w:t>
      </w:r>
      <w:r w:rsidR="00BF11F0" w:rsidRPr="003D1132">
        <w:rPr>
          <w:rtl/>
        </w:rPr>
        <w:t>כלל</w:t>
      </w:r>
      <w:r w:rsidR="00BF11F0" w:rsidRPr="003D1132">
        <w:rPr>
          <w:rFonts w:hint="cs"/>
          <w:rtl/>
        </w:rPr>
        <w:t xml:space="preserve"> המזמין וכן כל הקבלנים וקבלני המשנה</w:t>
      </w:r>
      <w:r w:rsidR="00DD531E" w:rsidRPr="003D1132">
        <w:rPr>
          <w:rFonts w:hint="cs"/>
          <w:rtl/>
        </w:rPr>
        <w:t>, אם ישנם</w:t>
      </w:r>
      <w:r w:rsidR="00BF11F0" w:rsidRPr="003D1132">
        <w:rPr>
          <w:rFonts w:hint="cs"/>
          <w:rtl/>
        </w:rPr>
        <w:t>,</w:t>
      </w:r>
      <w:r w:rsidR="00BF11F0" w:rsidRPr="003D1132">
        <w:rPr>
          <w:rtl/>
        </w:rPr>
        <w:t xml:space="preserve"> כמבוטחים נוספים</w:t>
      </w:r>
      <w:r w:rsidRPr="003D1132">
        <w:rPr>
          <w:rtl/>
        </w:rPr>
        <w:t xml:space="preserve">. </w:t>
      </w:r>
    </w:p>
    <w:p w14:paraId="2C75450D" w14:textId="77777777" w:rsidR="005917ED" w:rsidRPr="003D1132" w:rsidRDefault="002E6DE1" w:rsidP="00973BC2">
      <w:pPr>
        <w:pStyle w:val="2-0"/>
        <w:rPr>
          <w:rtl/>
        </w:rPr>
      </w:pPr>
      <w:r w:rsidRPr="003D1132">
        <w:rPr>
          <w:rtl/>
        </w:rPr>
        <w:t xml:space="preserve">הספק יוודא כי בכל ביטוחיו המתייחסים לשירותים נשוא ההתקשרות ייכלל סעיף ויתור על זכות התחלוף/השיבוב </w:t>
      </w:r>
      <w:r w:rsidR="00BF11F0" w:rsidRPr="003D1132">
        <w:rPr>
          <w:rtl/>
        </w:rPr>
        <w:t xml:space="preserve">כלפי </w:t>
      </w:r>
      <w:r w:rsidR="00BF11F0" w:rsidRPr="003D1132">
        <w:rPr>
          <w:rFonts w:hint="cs"/>
          <w:rtl/>
        </w:rPr>
        <w:t xml:space="preserve">המזמין </w:t>
      </w:r>
      <w:r w:rsidR="00BF11F0" w:rsidRPr="003D1132">
        <w:rPr>
          <w:rFonts w:hint="eastAsia"/>
          <w:rtl/>
        </w:rPr>
        <w:t>ועובדי</w:t>
      </w:r>
      <w:r w:rsidR="00BF11F0" w:rsidRPr="003D1132">
        <w:rPr>
          <w:rFonts w:hint="cs"/>
          <w:rtl/>
        </w:rPr>
        <w:t>ו</w:t>
      </w:r>
      <w:r w:rsidR="00BF11F0" w:rsidRPr="003D1132">
        <w:rPr>
          <w:rtl/>
        </w:rPr>
        <w:t xml:space="preserve"> </w:t>
      </w:r>
      <w:r w:rsidRPr="003D1132">
        <w:rPr>
          <w:rtl/>
        </w:rPr>
        <w:t>(ויתור כאמור לא יחול בגין נזק בזדון)</w:t>
      </w:r>
      <w:r w:rsidRPr="003D1132">
        <w:rPr>
          <w:rFonts w:hint="cs"/>
          <w:rtl/>
        </w:rPr>
        <w:t>, וכן סעיף לפיו הביטוחים יהיו קודמים וראשוניים ללא זכות השתתפות או חזרה</w:t>
      </w:r>
      <w:r w:rsidRPr="003D1132">
        <w:rPr>
          <w:rtl/>
        </w:rPr>
        <w:t xml:space="preserve">. </w:t>
      </w:r>
    </w:p>
    <w:p w14:paraId="29E6C211" w14:textId="77777777" w:rsidR="003B2FF3" w:rsidRPr="003D1132" w:rsidRDefault="002E6DE1" w:rsidP="00973BC2">
      <w:pPr>
        <w:pStyle w:val="2-0"/>
        <w:rPr>
          <w:rtl/>
        </w:rPr>
      </w:pPr>
      <w:r w:rsidRPr="003D1132">
        <w:rPr>
          <w:rFonts w:hint="cs"/>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14AFBE73" w14:textId="77777777" w:rsidR="003B2FF3" w:rsidRPr="003D1132" w:rsidRDefault="002E6DE1" w:rsidP="00973BC2">
      <w:pPr>
        <w:pStyle w:val="2-0"/>
        <w:rPr>
          <w:rtl/>
        </w:rPr>
      </w:pPr>
      <w:r w:rsidRPr="003D1132">
        <w:rPr>
          <w:rFonts w:hint="cs"/>
          <w:rtl/>
        </w:rPr>
        <w:t>המזמין שומר לעצמו</w:t>
      </w:r>
      <w:r w:rsidRPr="003D1132">
        <w:rPr>
          <w:rtl/>
        </w:rPr>
        <w:t xml:space="preserve"> את הזכות לקבל מהספק אישור על קיום ביטוח או העתקי פוליסות,</w:t>
      </w:r>
      <w:r w:rsidRPr="003D1132">
        <w:rPr>
          <w:rFonts w:hint="cs"/>
          <w:rtl/>
        </w:rPr>
        <w:t xml:space="preserve"> מעת לעת</w:t>
      </w:r>
      <w:r w:rsidRPr="003D1132">
        <w:rPr>
          <w:rtl/>
        </w:rPr>
        <w:t xml:space="preserve"> </w:t>
      </w:r>
      <w:r w:rsidRPr="003D1132">
        <w:rPr>
          <w:rFonts w:hint="cs"/>
          <w:rtl/>
        </w:rPr>
        <w:t>ו</w:t>
      </w:r>
      <w:r w:rsidRPr="003D1132">
        <w:rPr>
          <w:rtl/>
        </w:rPr>
        <w:t>לפי דרישה.</w:t>
      </w:r>
      <w:bookmarkEnd w:id="459"/>
    </w:p>
    <w:p w14:paraId="352A0510" w14:textId="77777777" w:rsidR="004B2835" w:rsidRPr="00606676" w:rsidRDefault="002E6DE1" w:rsidP="0057259E">
      <w:pPr>
        <w:pStyle w:val="1-0"/>
        <w:rPr>
          <w:sz w:val="24"/>
          <w:szCs w:val="24"/>
          <w:rtl/>
        </w:rPr>
      </w:pPr>
      <w:bookmarkStart w:id="462" w:name="_Toc44931971"/>
      <w:bookmarkStart w:id="463" w:name="_Toc44932058"/>
      <w:bookmarkStart w:id="464" w:name="_Toc173823749"/>
      <w:bookmarkStart w:id="465" w:name="_Toc173825558"/>
      <w:r w:rsidRPr="00606676">
        <w:rPr>
          <w:sz w:val="24"/>
          <w:szCs w:val="24"/>
          <w:rtl/>
        </w:rPr>
        <w:t xml:space="preserve">המחאת זכויות או חובות על פי </w:t>
      </w:r>
      <w:r w:rsidR="00CC7B9D" w:rsidRPr="00606676">
        <w:rPr>
          <w:rFonts w:hint="eastAsia"/>
          <w:sz w:val="24"/>
          <w:szCs w:val="24"/>
          <w:rtl/>
        </w:rPr>
        <w:t>ה</w:t>
      </w:r>
      <w:r w:rsidRPr="00606676">
        <w:rPr>
          <w:sz w:val="24"/>
          <w:szCs w:val="24"/>
          <w:rtl/>
        </w:rPr>
        <w:t>הסכם</w:t>
      </w:r>
      <w:bookmarkEnd w:id="462"/>
      <w:bookmarkEnd w:id="463"/>
      <w:bookmarkEnd w:id="464"/>
      <w:bookmarkEnd w:id="465"/>
    </w:p>
    <w:p w14:paraId="28111500" w14:textId="77777777" w:rsidR="00C339F9" w:rsidRPr="003D1132" w:rsidRDefault="002E6DE1" w:rsidP="00973BC2">
      <w:pPr>
        <w:pStyle w:val="2-0"/>
        <w:rPr>
          <w:rtl/>
        </w:rPr>
      </w:pPr>
      <w:r w:rsidRPr="003D1132">
        <w:rPr>
          <w:rtl/>
        </w:rPr>
        <w:t>חל איסור מוחלט על הספק להמחות או להסב כל זכות או חובה על פי הסכם זה או את ביצוע ה</w:t>
      </w:r>
      <w:r w:rsidR="005F0E35" w:rsidRPr="003D1132">
        <w:rPr>
          <w:rFonts w:hint="cs"/>
          <w:rtl/>
        </w:rPr>
        <w:t>הסכם</w:t>
      </w:r>
      <w:r w:rsidRPr="003D1132">
        <w:rPr>
          <w:rtl/>
        </w:rPr>
        <w:t>, ללא אישור מראש ובכתב של המזמין</w:t>
      </w:r>
      <w:r w:rsidRPr="003D1132">
        <w:rPr>
          <w:rFonts w:hint="cs"/>
          <w:rtl/>
        </w:rPr>
        <w:t>, בהתאם לשיקול דעתו הבלעדי</w:t>
      </w:r>
      <w:r w:rsidRPr="003D1132">
        <w:rPr>
          <w:rtl/>
        </w:rPr>
        <w:t xml:space="preserve">. </w:t>
      </w:r>
      <w:r w:rsidR="003F32C7" w:rsidRPr="003D1132">
        <w:rPr>
          <w:rFonts w:hint="cs"/>
          <w:rtl/>
        </w:rPr>
        <w:t xml:space="preserve">מבלי לגרוע מהאמור, </w:t>
      </w:r>
      <w:r w:rsidRPr="003D1132">
        <w:rPr>
          <w:rFonts w:hint="cs"/>
          <w:rtl/>
        </w:rPr>
        <w:t xml:space="preserve">המחאת זכויות או חובות לפי </w:t>
      </w:r>
      <w:r w:rsidR="00CC7B9D" w:rsidRPr="003D1132">
        <w:rPr>
          <w:rFonts w:hint="cs"/>
          <w:rtl/>
        </w:rPr>
        <w:t xml:space="preserve">הסכם </w:t>
      </w:r>
      <w:r w:rsidRPr="003D1132">
        <w:rPr>
          <w:rFonts w:hint="cs"/>
          <w:rtl/>
        </w:rPr>
        <w:t>זה תיעשה בכפוף לחתימה על הסכם "גב אל גב" בין הממחה לנמחה. ההסכם האמור יועבר לידי המזמין כתנאי לכניסת</w:t>
      </w:r>
      <w:r w:rsidR="00FA2A66" w:rsidRPr="003D1132">
        <w:rPr>
          <w:rFonts w:hint="cs"/>
          <w:rtl/>
        </w:rPr>
        <w:t>ה</w:t>
      </w:r>
      <w:r w:rsidRPr="003D1132">
        <w:rPr>
          <w:rFonts w:hint="cs"/>
          <w:rtl/>
        </w:rPr>
        <w:t xml:space="preserve"> לתוקף של המחאת הזכויות או החובות.</w:t>
      </w:r>
    </w:p>
    <w:p w14:paraId="325F60D7" w14:textId="77777777" w:rsidR="004B2835" w:rsidRPr="003D1132" w:rsidRDefault="002E6DE1" w:rsidP="00973BC2">
      <w:pPr>
        <w:pStyle w:val="2-0"/>
        <w:rPr>
          <w:rtl/>
        </w:rPr>
      </w:pPr>
      <w:r w:rsidRPr="003D1132">
        <w:rPr>
          <w:rtl/>
        </w:rPr>
        <w:t>מוצהר ומוסכם בזה כי ל</w:t>
      </w:r>
      <w:r w:rsidRPr="003D1132">
        <w:rPr>
          <w:rFonts w:hint="cs"/>
          <w:rtl/>
        </w:rPr>
        <w:t>מזמין</w:t>
      </w:r>
      <w:r w:rsidRPr="003D1132">
        <w:rPr>
          <w:rtl/>
        </w:rPr>
        <w:t xml:space="preserve"> הזכות להמחות או להסב כל זכות או חובה על פי הסכם זה ללא צורך בקבלת אישור כלשהו מהספק או מצד ג' כלשהו.</w:t>
      </w:r>
    </w:p>
    <w:p w14:paraId="1012E8A8" w14:textId="77777777" w:rsidR="00986796" w:rsidRPr="00606676" w:rsidRDefault="002E6DE1" w:rsidP="0057259E">
      <w:pPr>
        <w:pStyle w:val="1-0"/>
        <w:rPr>
          <w:sz w:val="24"/>
          <w:szCs w:val="24"/>
          <w:rtl/>
        </w:rPr>
      </w:pPr>
      <w:bookmarkStart w:id="466" w:name="_Toc44931972"/>
      <w:bookmarkStart w:id="467" w:name="_Toc44932059"/>
      <w:bookmarkStart w:id="468" w:name="_Toc173823750"/>
      <w:bookmarkStart w:id="469" w:name="_Toc173825559"/>
      <w:r w:rsidRPr="00606676">
        <w:rPr>
          <w:sz w:val="24"/>
          <w:szCs w:val="24"/>
          <w:rtl/>
        </w:rPr>
        <w:t>הפסקת ההתקשרות</w:t>
      </w:r>
      <w:bookmarkEnd w:id="466"/>
      <w:bookmarkEnd w:id="467"/>
      <w:bookmarkEnd w:id="468"/>
      <w:bookmarkEnd w:id="469"/>
    </w:p>
    <w:p w14:paraId="4074329F" w14:textId="77777777" w:rsidR="004B2835" w:rsidRPr="003D1132" w:rsidRDefault="002E6DE1" w:rsidP="00973BC2">
      <w:pPr>
        <w:pStyle w:val="2-0"/>
        <w:rPr>
          <w:rtl/>
        </w:rPr>
      </w:pPr>
      <w:r w:rsidRPr="003D1132">
        <w:rPr>
          <w:rtl/>
        </w:rPr>
        <w:t xml:space="preserve">המזמין יהיה רשאי להודיע לספק בהודעה מוקדמת של </w:t>
      </w:r>
      <w:bookmarkStart w:id="470" w:name="show_IsNotHRNorHRCatering"/>
      <w:r w:rsidR="002167B5" w:rsidRPr="003D1132">
        <w:rPr>
          <w:rFonts w:hint="cs"/>
          <w:rtl/>
        </w:rPr>
        <w:t>9</w:t>
      </w:r>
      <w:r w:rsidR="002167B5" w:rsidRPr="003D1132">
        <w:rPr>
          <w:rtl/>
        </w:rPr>
        <w:t xml:space="preserve">0 </w:t>
      </w:r>
      <w:bookmarkEnd w:id="470"/>
      <w:r w:rsidRPr="003D1132">
        <w:rPr>
          <w:rtl/>
        </w:rPr>
        <w:t xml:space="preserve">יום על </w:t>
      </w:r>
      <w:r w:rsidRPr="003D1132">
        <w:rPr>
          <w:rFonts w:hint="cs"/>
          <w:rtl/>
        </w:rPr>
        <w:t>הפ</w:t>
      </w:r>
      <w:r w:rsidR="0000027C" w:rsidRPr="003D1132">
        <w:rPr>
          <w:rFonts w:hint="cs"/>
          <w:rtl/>
        </w:rPr>
        <w:t>ס</w:t>
      </w:r>
      <w:r w:rsidRPr="003D1132">
        <w:rPr>
          <w:rFonts w:hint="cs"/>
          <w:rtl/>
        </w:rPr>
        <w:t>קת ההתקשרות</w:t>
      </w:r>
      <w:r w:rsidRPr="003D1132">
        <w:rPr>
          <w:rtl/>
        </w:rPr>
        <w:t xml:space="preserve"> מכל סיבה</w:t>
      </w:r>
      <w:r w:rsidR="00CE4838" w:rsidRPr="003D1132">
        <w:rPr>
          <w:rFonts w:hint="cs"/>
          <w:rtl/>
        </w:rPr>
        <w:t>, בהתאם לשיקול דעתו הבלעדי של המזמין.</w:t>
      </w:r>
    </w:p>
    <w:p w14:paraId="44C6E370" w14:textId="77777777" w:rsidR="00675AA8" w:rsidRPr="003D1132" w:rsidRDefault="002E6DE1" w:rsidP="00973BC2">
      <w:pPr>
        <w:pStyle w:val="2-0"/>
        <w:rPr>
          <w:rtl/>
        </w:rPr>
      </w:pPr>
      <w:r w:rsidRPr="003D1132">
        <w:rPr>
          <w:rFonts w:hint="cs"/>
          <w:rtl/>
        </w:rPr>
        <w:t xml:space="preserve">תוקפה של ההתקשרות מותנה בקיומו של תקציב מאושר של המזמין. </w:t>
      </w:r>
      <w:r w:rsidR="00CE03FD" w:rsidRPr="003D1132">
        <w:rPr>
          <w:rFonts w:hint="cs"/>
          <w:rtl/>
        </w:rPr>
        <w:t xml:space="preserve">במקרה </w:t>
      </w:r>
      <w:r w:rsidRPr="003D1132">
        <w:rPr>
          <w:rFonts w:hint="cs"/>
          <w:rtl/>
        </w:rPr>
        <w:t xml:space="preserve">שבמהלך תקופת ההתקשרות לא יהיה תקציב מאושר כאמור תופסק ההתקשרות לאלתר. </w:t>
      </w:r>
    </w:p>
    <w:p w14:paraId="1D102C30" w14:textId="77777777" w:rsidR="004B2835" w:rsidRPr="003D1132" w:rsidRDefault="002E6DE1" w:rsidP="00973BC2">
      <w:pPr>
        <w:pStyle w:val="2-0"/>
        <w:rPr>
          <w:rtl/>
        </w:rPr>
      </w:pPr>
      <w:r w:rsidRPr="003D1132">
        <w:rPr>
          <w:rtl/>
        </w:rPr>
        <w:t>מבלי לפגוע בכלליות האמור</w:t>
      </w:r>
      <w:r w:rsidRPr="003D1132">
        <w:rPr>
          <w:rFonts w:hint="cs"/>
          <w:rtl/>
        </w:rPr>
        <w:t xml:space="preserve"> בכל מקום בהסכם</w:t>
      </w:r>
      <w:r w:rsidRPr="003D1132">
        <w:rPr>
          <w:rtl/>
        </w:rPr>
        <w:t>, המזמין רשאי ל</w:t>
      </w:r>
      <w:r w:rsidRPr="003D1132">
        <w:rPr>
          <w:rFonts w:hint="cs"/>
          <w:rtl/>
        </w:rPr>
        <w:t>הפסיק את ההתקשרות עם הספק</w:t>
      </w:r>
      <w:r w:rsidRPr="003D1132">
        <w:rPr>
          <w:rtl/>
        </w:rPr>
        <w:t xml:space="preserve">, </w:t>
      </w:r>
      <w:r w:rsidRPr="003D1132">
        <w:rPr>
          <w:rFonts w:hint="cs"/>
          <w:rtl/>
        </w:rPr>
        <w:t>בהתראה של 30 יום</w:t>
      </w:r>
      <w:r w:rsidRPr="003D1132">
        <w:rPr>
          <w:rtl/>
        </w:rPr>
        <w:t>,</w:t>
      </w:r>
      <w:r w:rsidR="0006587E" w:rsidRPr="003D1132">
        <w:rPr>
          <w:rFonts w:hint="cs"/>
          <w:rtl/>
        </w:rPr>
        <w:t xml:space="preserve"> ולאחר קיום</w:t>
      </w:r>
      <w:r w:rsidR="0006587E" w:rsidRPr="003D1132">
        <w:rPr>
          <w:rtl/>
        </w:rPr>
        <w:t xml:space="preserve"> שימוע</w:t>
      </w:r>
      <w:r w:rsidR="0006587E" w:rsidRPr="003D1132">
        <w:rPr>
          <w:rFonts w:hint="cs"/>
          <w:rtl/>
        </w:rPr>
        <w:t xml:space="preserve"> לספק,</w:t>
      </w:r>
      <w:r w:rsidR="0006587E" w:rsidRPr="003D1132">
        <w:rPr>
          <w:rtl/>
        </w:rPr>
        <w:t xml:space="preserve"> בכתב או בע"פ, בהתאם להחלטת </w:t>
      </w:r>
      <w:r w:rsidR="0006587E" w:rsidRPr="003D1132">
        <w:rPr>
          <w:rFonts w:hint="cs"/>
          <w:rtl/>
        </w:rPr>
        <w:t>המזמין,</w:t>
      </w:r>
      <w:r w:rsidRPr="003D1132">
        <w:rPr>
          <w:rtl/>
        </w:rPr>
        <w:t xml:space="preserve"> בהתרחש כל אחד מהמקרים הבאים:</w:t>
      </w:r>
    </w:p>
    <w:p w14:paraId="107BE184" w14:textId="77777777" w:rsidR="004B2835" w:rsidRPr="003D1132" w:rsidRDefault="002E6DE1" w:rsidP="00A0392D">
      <w:pPr>
        <w:pStyle w:val="3-"/>
        <w:rPr>
          <w:rtl/>
        </w:rPr>
      </w:pPr>
      <w:r w:rsidRPr="003D1132">
        <w:rPr>
          <w:rtl/>
        </w:rPr>
        <w:t xml:space="preserve">אם ימונה קדם מפרק, מפרק זמני או קבוע לספק; </w:t>
      </w:r>
    </w:p>
    <w:p w14:paraId="7B8741A4" w14:textId="6B06B15C" w:rsidR="004B2835" w:rsidRPr="003D1132" w:rsidRDefault="002E6DE1" w:rsidP="00A0392D">
      <w:pPr>
        <w:pStyle w:val="3-"/>
        <w:rPr>
          <w:rtl/>
        </w:rPr>
      </w:pPr>
      <w:r w:rsidRPr="003D1132">
        <w:rPr>
          <w:rtl/>
        </w:rPr>
        <w:t xml:space="preserve">אם ימונה כונס נכסים זמני או קבוע לעסקי ו/או לרכוש הספק; </w:t>
      </w:r>
    </w:p>
    <w:p w14:paraId="0EEE35BB" w14:textId="77777777" w:rsidR="00233592" w:rsidRPr="003D1132" w:rsidRDefault="002E6DE1" w:rsidP="00A0392D">
      <w:pPr>
        <w:pStyle w:val="3-"/>
        <w:rPr>
          <w:rtl/>
        </w:rPr>
      </w:pPr>
      <w:r w:rsidRPr="003D1132">
        <w:rPr>
          <w:rtl/>
        </w:rPr>
        <w:t>אם יינתן צו הקפאת הליכים לספק</w:t>
      </w:r>
      <w:r w:rsidRPr="003D1132">
        <w:rPr>
          <w:rFonts w:hint="cs"/>
          <w:rtl/>
        </w:rPr>
        <w:t>;</w:t>
      </w:r>
      <w:r w:rsidRPr="003D1132">
        <w:rPr>
          <w:rtl/>
        </w:rPr>
        <w:t xml:space="preserve"> </w:t>
      </w:r>
    </w:p>
    <w:p w14:paraId="638FF1DE" w14:textId="77777777" w:rsidR="00C339F9" w:rsidRPr="003D1132" w:rsidRDefault="002E6DE1" w:rsidP="00A0392D">
      <w:pPr>
        <w:pStyle w:val="3-"/>
        <w:rPr>
          <w:rtl/>
        </w:rPr>
      </w:pPr>
      <w:r w:rsidRPr="003D1132">
        <w:rPr>
          <w:rtl/>
        </w:rPr>
        <w:t>אם ניתן לספק צו לפתיחת הליכים לפי חוק חדלות פירעון ושיקום כלכלי, התשע"ח 2018, או צו שווה ערך במדינה אחרת</w:t>
      </w:r>
      <w:r w:rsidRPr="003D1132">
        <w:rPr>
          <w:rFonts w:hint="cs"/>
          <w:rtl/>
        </w:rPr>
        <w:t>;</w:t>
      </w:r>
    </w:p>
    <w:p w14:paraId="243EAE90" w14:textId="77777777" w:rsidR="00CE4838" w:rsidRPr="003D1132" w:rsidRDefault="002E6DE1" w:rsidP="00A0392D">
      <w:pPr>
        <w:pStyle w:val="3-"/>
        <w:rPr>
          <w:rtl/>
        </w:rPr>
      </w:pPr>
      <w:r w:rsidRPr="003D1132">
        <w:rPr>
          <w:rtl/>
        </w:rPr>
        <w:t>אם הספק פשט את הרגל, חלה במחלה אשר מונעת ממנו את היכולת לבצע את האמור בהסכם זה, או הסתלק מביצוע ההסכם מכל סיבה אחרת</w:t>
      </w:r>
      <w:r w:rsidRPr="003D1132">
        <w:rPr>
          <w:rFonts w:hint="cs"/>
          <w:rtl/>
        </w:rPr>
        <w:t>;</w:t>
      </w:r>
    </w:p>
    <w:p w14:paraId="13BB86C8" w14:textId="77777777" w:rsidR="004B2835" w:rsidRPr="003D1132" w:rsidRDefault="002E6DE1" w:rsidP="00973BC2">
      <w:pPr>
        <w:pStyle w:val="2-0"/>
        <w:rPr>
          <w:rtl/>
        </w:rPr>
      </w:pPr>
      <w:r w:rsidRPr="003D1132">
        <w:rPr>
          <w:rtl/>
        </w:rPr>
        <w:t xml:space="preserve">על הספק להודיע מידית </w:t>
      </w:r>
      <w:r w:rsidR="0042795F" w:rsidRPr="003D1132">
        <w:rPr>
          <w:rtl/>
        </w:rPr>
        <w:t>למזמין</w:t>
      </w:r>
      <w:r w:rsidRPr="003D1132">
        <w:rPr>
          <w:rFonts w:hint="cs"/>
          <w:rtl/>
        </w:rPr>
        <w:t xml:space="preserve"> על התרחשות אחד ה</w:t>
      </w:r>
      <w:r w:rsidRPr="003D1132">
        <w:rPr>
          <w:rtl/>
        </w:rPr>
        <w:t xml:space="preserve">מקרים המפורטים </w:t>
      </w:r>
      <w:r w:rsidRPr="003D1132">
        <w:rPr>
          <w:rFonts w:hint="cs"/>
          <w:rtl/>
        </w:rPr>
        <w:t>בסעיף זה</w:t>
      </w:r>
      <w:r w:rsidRPr="003D1132">
        <w:rPr>
          <w:rtl/>
        </w:rPr>
        <w:t>.</w:t>
      </w:r>
      <w:r w:rsidR="00E41AAE" w:rsidRPr="003D1132">
        <w:rPr>
          <w:rFonts w:hint="cs"/>
          <w:rtl/>
        </w:rPr>
        <w:t xml:space="preserve"> </w:t>
      </w:r>
    </w:p>
    <w:p w14:paraId="1C2E708A" w14:textId="77777777" w:rsidR="0009150A" w:rsidRPr="00606676" w:rsidRDefault="002E6DE1" w:rsidP="0057259E">
      <w:pPr>
        <w:pStyle w:val="1-0"/>
        <w:rPr>
          <w:sz w:val="24"/>
          <w:szCs w:val="24"/>
          <w:rtl/>
        </w:rPr>
      </w:pPr>
      <w:bookmarkStart w:id="471" w:name="_Toc44931974"/>
      <w:bookmarkStart w:id="472" w:name="_Toc44932061"/>
      <w:bookmarkStart w:id="473" w:name="_Toc173823751"/>
      <w:bookmarkStart w:id="474" w:name="_Toc173825560"/>
      <w:r w:rsidRPr="00606676">
        <w:rPr>
          <w:sz w:val="24"/>
          <w:szCs w:val="24"/>
          <w:rtl/>
        </w:rPr>
        <w:t>הפרת ההסכם</w:t>
      </w:r>
      <w:bookmarkEnd w:id="471"/>
      <w:bookmarkEnd w:id="472"/>
      <w:bookmarkEnd w:id="473"/>
      <w:bookmarkEnd w:id="474"/>
    </w:p>
    <w:p w14:paraId="3CA0155B" w14:textId="77777777" w:rsidR="002167B5" w:rsidRPr="00606676" w:rsidRDefault="002E6DE1" w:rsidP="007B01DE">
      <w:pPr>
        <w:pStyle w:val="2-"/>
        <w:rPr>
          <w:sz w:val="24"/>
          <w:szCs w:val="24"/>
          <w:rtl/>
        </w:rPr>
      </w:pPr>
      <w:bookmarkStart w:id="475" w:name="_Ref383953134"/>
      <w:r w:rsidRPr="00606676">
        <w:rPr>
          <w:rFonts w:hint="eastAsia"/>
          <w:sz w:val="24"/>
          <w:szCs w:val="24"/>
          <w:rtl/>
        </w:rPr>
        <w:t>הפרה</w:t>
      </w:r>
      <w:r w:rsidRPr="00606676">
        <w:rPr>
          <w:sz w:val="24"/>
          <w:szCs w:val="24"/>
          <w:rtl/>
        </w:rPr>
        <w:t xml:space="preserve"> </w:t>
      </w:r>
      <w:r w:rsidRPr="00606676">
        <w:rPr>
          <w:rFonts w:hint="eastAsia"/>
          <w:sz w:val="24"/>
          <w:szCs w:val="24"/>
          <w:rtl/>
        </w:rPr>
        <w:t>יסודית</w:t>
      </w:r>
      <w:r w:rsidRPr="00606676">
        <w:rPr>
          <w:sz w:val="24"/>
          <w:szCs w:val="24"/>
          <w:rtl/>
        </w:rPr>
        <w:t xml:space="preserve"> </w:t>
      </w:r>
      <w:r w:rsidRPr="00606676">
        <w:rPr>
          <w:rFonts w:hint="eastAsia"/>
          <w:sz w:val="24"/>
          <w:szCs w:val="24"/>
          <w:rtl/>
        </w:rPr>
        <w:t>של</w:t>
      </w:r>
      <w:r w:rsidRPr="00606676">
        <w:rPr>
          <w:sz w:val="24"/>
          <w:szCs w:val="24"/>
          <w:rtl/>
        </w:rPr>
        <w:t xml:space="preserve"> </w:t>
      </w:r>
      <w:r w:rsidRPr="00606676">
        <w:rPr>
          <w:rFonts w:hint="eastAsia"/>
          <w:sz w:val="24"/>
          <w:szCs w:val="24"/>
          <w:rtl/>
        </w:rPr>
        <w:t>ההסכם</w:t>
      </w:r>
      <w:r w:rsidRPr="00606676">
        <w:rPr>
          <w:sz w:val="24"/>
          <w:szCs w:val="24"/>
          <w:rtl/>
        </w:rPr>
        <w:t xml:space="preserve"> </w:t>
      </w:r>
      <w:r w:rsidR="00DB2F2A" w:rsidRPr="00606676">
        <w:rPr>
          <w:sz w:val="24"/>
          <w:szCs w:val="24"/>
          <w:rtl/>
        </w:rPr>
        <w:t>–</w:t>
      </w:r>
      <w:r w:rsidRPr="00606676">
        <w:rPr>
          <w:sz w:val="24"/>
          <w:szCs w:val="24"/>
          <w:rtl/>
        </w:rPr>
        <w:t xml:space="preserve"> </w:t>
      </w:r>
    </w:p>
    <w:p w14:paraId="646018E0" w14:textId="77777777" w:rsidR="0009150A" w:rsidRPr="003D1132" w:rsidRDefault="002E6DE1" w:rsidP="00A0392D">
      <w:pPr>
        <w:pStyle w:val="3-"/>
        <w:rPr>
          <w:rtl/>
        </w:rPr>
      </w:pPr>
      <w:r w:rsidRPr="003D1132">
        <w:rPr>
          <w:rFonts w:hint="cs"/>
          <w:rtl/>
        </w:rPr>
        <w:t>אלה</w:t>
      </w:r>
      <w:r w:rsidR="00DB2F2A" w:rsidRPr="003D1132">
        <w:rPr>
          <w:rFonts w:hint="cs"/>
          <w:rtl/>
        </w:rPr>
        <w:t xml:space="preserve"> </w:t>
      </w:r>
      <w:r w:rsidRPr="003D1132">
        <w:rPr>
          <w:rFonts w:hint="cs"/>
          <w:rtl/>
        </w:rPr>
        <w:t xml:space="preserve">יחשבו כהפרה יסודית של הסכם זה (להלן </w:t>
      </w:r>
      <w:r w:rsidRPr="003D1132">
        <w:rPr>
          <w:rtl/>
        </w:rPr>
        <w:t>–</w:t>
      </w:r>
      <w:r w:rsidRPr="003D1132">
        <w:rPr>
          <w:rFonts w:hint="cs"/>
          <w:rtl/>
        </w:rPr>
        <w:t xml:space="preserve"> "</w:t>
      </w:r>
      <w:r w:rsidRPr="003D1132">
        <w:rPr>
          <w:rFonts w:hint="eastAsia"/>
          <w:bCs/>
          <w:rtl/>
        </w:rPr>
        <w:t>הפרה</w:t>
      </w:r>
      <w:r w:rsidRPr="003D1132">
        <w:rPr>
          <w:bCs/>
          <w:rtl/>
        </w:rPr>
        <w:t xml:space="preserve"> </w:t>
      </w:r>
      <w:r w:rsidRPr="003D1132">
        <w:rPr>
          <w:rFonts w:hint="eastAsia"/>
          <w:bCs/>
          <w:rtl/>
        </w:rPr>
        <w:t>יסודית</w:t>
      </w:r>
      <w:r w:rsidRPr="003D1132">
        <w:rPr>
          <w:rFonts w:hint="cs"/>
          <w:rtl/>
        </w:rPr>
        <w:t>"):</w:t>
      </w:r>
      <w:bookmarkEnd w:id="475"/>
    </w:p>
    <w:p w14:paraId="55A73AE4" w14:textId="77777777" w:rsidR="00F23BC2" w:rsidRPr="003D1132" w:rsidRDefault="002E6DE1" w:rsidP="00604272">
      <w:pPr>
        <w:pStyle w:val="4-3"/>
        <w:tabs>
          <w:tab w:val="clear" w:pos="1890"/>
          <w:tab w:val="left" w:pos="2610"/>
        </w:tabs>
        <w:ind w:left="2610" w:hanging="567"/>
        <w:rPr>
          <w:rtl/>
        </w:rPr>
      </w:pPr>
      <w:r w:rsidRPr="003D1132">
        <w:rPr>
          <w:rtl/>
        </w:rPr>
        <w:t>הפרת סעיפי ההסכם הבאים</w:t>
      </w:r>
      <w:r w:rsidR="00C339F9" w:rsidRPr="003D1132">
        <w:rPr>
          <w:rFonts w:hint="cs"/>
          <w:rtl/>
        </w:rPr>
        <w:t xml:space="preserve"> (לפי כותרת הסעיפים)</w:t>
      </w:r>
      <w:r w:rsidRPr="003D1132">
        <w:rPr>
          <w:rtl/>
        </w:rPr>
        <w:t xml:space="preserve">: </w:t>
      </w:r>
      <w:r w:rsidR="00C339F9" w:rsidRPr="003D1132">
        <w:rPr>
          <w:rFonts w:hint="cs"/>
          <w:rtl/>
        </w:rPr>
        <w:t>התחייבויות והצהרות הספק; סודיות</w:t>
      </w:r>
      <w:r w:rsidR="008871C0" w:rsidRPr="003D1132">
        <w:rPr>
          <w:rFonts w:hint="cs"/>
          <w:rtl/>
        </w:rPr>
        <w:t>;</w:t>
      </w:r>
      <w:r w:rsidR="00C339F9" w:rsidRPr="003D1132">
        <w:rPr>
          <w:rFonts w:hint="cs"/>
          <w:rtl/>
        </w:rPr>
        <w:t xml:space="preserve"> אבטחת מידע; ניגוד עניינים בביצוע ההסכם; </w:t>
      </w:r>
      <w:r w:rsidR="002167B5" w:rsidRPr="003D1132">
        <w:rPr>
          <w:rFonts w:hint="cs"/>
          <w:rtl/>
        </w:rPr>
        <w:t xml:space="preserve">קניין רוחני </w:t>
      </w:r>
      <w:r w:rsidR="00C339F9" w:rsidRPr="003D1132">
        <w:rPr>
          <w:rFonts w:hint="cs"/>
          <w:rtl/>
        </w:rPr>
        <w:t>וזכויות</w:t>
      </w:r>
      <w:r w:rsidR="00C339F9" w:rsidRPr="003D1132">
        <w:rPr>
          <w:rtl/>
        </w:rPr>
        <w:t xml:space="preserve"> יוצרים</w:t>
      </w:r>
      <w:r w:rsidR="00C339F9" w:rsidRPr="003D1132">
        <w:rPr>
          <w:rFonts w:hint="cs"/>
          <w:rtl/>
        </w:rPr>
        <w:t>;</w:t>
      </w:r>
      <w:r w:rsidR="00C339F9" w:rsidRPr="003D1132">
        <w:rPr>
          <w:rtl/>
        </w:rPr>
        <w:t xml:space="preserve"> </w:t>
      </w:r>
      <w:r w:rsidR="002167B5" w:rsidRPr="003D1132">
        <w:rPr>
          <w:rFonts w:hint="cs"/>
          <w:rtl/>
        </w:rPr>
        <w:t xml:space="preserve">קבלני משנה; </w:t>
      </w:r>
      <w:r w:rsidR="00C339F9" w:rsidRPr="003D1132">
        <w:rPr>
          <w:rFonts w:hint="cs"/>
          <w:rtl/>
        </w:rPr>
        <w:t>הגבלת אחריות; ביטוח; המחאת זכויות או חובות על פי ההסכם</w:t>
      </w:r>
      <w:r w:rsidR="00243945" w:rsidRPr="003D1132">
        <w:rPr>
          <w:rFonts w:hint="cs"/>
          <w:rtl/>
        </w:rPr>
        <w:t>;</w:t>
      </w:r>
    </w:p>
    <w:p w14:paraId="0B8B1DCA" w14:textId="77777777" w:rsidR="00AD3B85" w:rsidRPr="003D1132" w:rsidRDefault="002E6DE1" w:rsidP="00604272">
      <w:pPr>
        <w:pStyle w:val="4-3"/>
        <w:tabs>
          <w:tab w:val="clear" w:pos="1890"/>
          <w:tab w:val="left" w:pos="2610"/>
        </w:tabs>
        <w:ind w:left="2610" w:hanging="567"/>
        <w:rPr>
          <w:rtl/>
        </w:rPr>
      </w:pPr>
      <w:bookmarkStart w:id="476" w:name="show_isTender_14"/>
      <w:r w:rsidRPr="003D1132">
        <w:rPr>
          <w:rFonts w:hint="cs"/>
          <w:rtl/>
        </w:rPr>
        <w:t>אם הספק לקח חלק בתיאום הצעות, לצורך זכיה במכרז</w:t>
      </w:r>
      <w:r w:rsidR="00243945" w:rsidRPr="003D1132">
        <w:rPr>
          <w:rFonts w:hint="cs"/>
          <w:rtl/>
        </w:rPr>
        <w:t>;</w:t>
      </w:r>
      <w:r w:rsidRPr="003D1132">
        <w:rPr>
          <w:rFonts w:hint="cs"/>
          <w:rtl/>
        </w:rPr>
        <w:t xml:space="preserve"> </w:t>
      </w:r>
    </w:p>
    <w:bookmarkEnd w:id="476"/>
    <w:p w14:paraId="73028381" w14:textId="77777777" w:rsidR="00B6089C" w:rsidRPr="003D1132" w:rsidRDefault="002E6DE1" w:rsidP="00604272">
      <w:pPr>
        <w:pStyle w:val="4-3"/>
        <w:tabs>
          <w:tab w:val="clear" w:pos="1890"/>
          <w:tab w:val="left" w:pos="2610"/>
        </w:tabs>
        <w:ind w:left="2610" w:hanging="567"/>
        <w:rPr>
          <w:rtl/>
        </w:rPr>
      </w:pPr>
      <w:r w:rsidRPr="003D1132">
        <w:rPr>
          <w:rFonts w:hint="cs"/>
          <w:rtl/>
        </w:rPr>
        <w:t>אם הספק הסתלק מביצוע ההסכם</w:t>
      </w:r>
      <w:r w:rsidR="00243945" w:rsidRPr="003D1132">
        <w:rPr>
          <w:rFonts w:hint="cs"/>
          <w:rtl/>
        </w:rPr>
        <w:t>;</w:t>
      </w:r>
    </w:p>
    <w:p w14:paraId="427BE3C0" w14:textId="77777777" w:rsidR="002167B5" w:rsidRPr="003D1132" w:rsidRDefault="002E6DE1" w:rsidP="00A0392D">
      <w:pPr>
        <w:pStyle w:val="3-"/>
        <w:rPr>
          <w:rtl/>
        </w:rPr>
      </w:pPr>
      <w:r w:rsidRPr="003D1132">
        <w:rPr>
          <w:rtl/>
        </w:rPr>
        <w:t xml:space="preserve">הפר הספק את ההסכם הפרה יסודית רשאי </w:t>
      </w:r>
      <w:r w:rsidR="00361FDC" w:rsidRPr="003D1132">
        <w:rPr>
          <w:rtl/>
        </w:rPr>
        <w:t>המזמין</w:t>
      </w:r>
      <w:r w:rsidRPr="003D1132">
        <w:rPr>
          <w:rtl/>
        </w:rPr>
        <w:t xml:space="preserve">, לפי שיקול דעתו, </w:t>
      </w:r>
      <w:r w:rsidRPr="003D1132">
        <w:rPr>
          <w:rFonts w:hint="cs"/>
          <w:rtl/>
        </w:rPr>
        <w:t xml:space="preserve">לפעול בהתאם למפורט להלן: </w:t>
      </w:r>
    </w:p>
    <w:p w14:paraId="25DD0834" w14:textId="77777777" w:rsidR="002167B5" w:rsidRPr="003D1132" w:rsidRDefault="002E6DE1" w:rsidP="00604272">
      <w:pPr>
        <w:pStyle w:val="4-3"/>
        <w:tabs>
          <w:tab w:val="clear" w:pos="1890"/>
          <w:tab w:val="left" w:pos="2610"/>
        </w:tabs>
        <w:ind w:left="2610" w:hanging="567"/>
        <w:rPr>
          <w:rtl/>
        </w:rPr>
      </w:pPr>
      <w:r w:rsidRPr="003D1132">
        <w:rPr>
          <w:rFonts w:hint="cs"/>
          <w:rtl/>
        </w:rPr>
        <w:t>לאפשר לספק לתקן את הפגם, וזאת</w:t>
      </w:r>
      <w:r w:rsidRPr="003D1132">
        <w:rPr>
          <w:rtl/>
        </w:rPr>
        <w:t xml:space="preserve"> תוך </w:t>
      </w:r>
      <w:r w:rsidRPr="003D1132">
        <w:rPr>
          <w:rFonts w:hint="cs"/>
          <w:rtl/>
        </w:rPr>
        <w:t>7</w:t>
      </w:r>
      <w:r w:rsidRPr="003D1132">
        <w:rPr>
          <w:rtl/>
        </w:rPr>
        <w:t xml:space="preserve"> ימי עבודה מ</w:t>
      </w:r>
      <w:r w:rsidRPr="003D1132">
        <w:rPr>
          <w:rFonts w:hint="cs"/>
          <w:rtl/>
        </w:rPr>
        <w:t xml:space="preserve">עת </w:t>
      </w:r>
      <w:r w:rsidRPr="003D1132">
        <w:rPr>
          <w:rtl/>
        </w:rPr>
        <w:t xml:space="preserve">קבלת </w:t>
      </w:r>
      <w:r w:rsidRPr="003D1132">
        <w:rPr>
          <w:rFonts w:hint="cs"/>
          <w:rtl/>
        </w:rPr>
        <w:t>ה</w:t>
      </w:r>
      <w:r w:rsidRPr="003D1132">
        <w:rPr>
          <w:rtl/>
        </w:rPr>
        <w:t xml:space="preserve">הודעה מאת </w:t>
      </w:r>
      <w:r w:rsidR="00BF11F0" w:rsidRPr="003D1132">
        <w:rPr>
          <w:rFonts w:hint="cs"/>
          <w:rtl/>
        </w:rPr>
        <w:t>המזמין</w:t>
      </w:r>
      <w:r w:rsidRPr="003D1132">
        <w:rPr>
          <w:rFonts w:hint="cs"/>
          <w:rtl/>
        </w:rPr>
        <w:t xml:space="preserve">, או תוך פרק זמן ארוך יותר שיקבע </w:t>
      </w:r>
      <w:r w:rsidR="00BF11F0" w:rsidRPr="003D1132">
        <w:rPr>
          <w:rFonts w:hint="cs"/>
          <w:rtl/>
        </w:rPr>
        <w:t>המזמין</w:t>
      </w:r>
      <w:r w:rsidRPr="003D1132">
        <w:rPr>
          <w:rFonts w:hint="cs"/>
          <w:rtl/>
        </w:rPr>
        <w:t xml:space="preserve"> בהתאם לנסיבות העניין</w:t>
      </w:r>
      <w:r w:rsidRPr="003D1132">
        <w:rPr>
          <w:rtl/>
        </w:rPr>
        <w:t>.</w:t>
      </w:r>
      <w:r w:rsidRPr="003D1132">
        <w:rPr>
          <w:rFonts w:hint="cs"/>
          <w:rtl/>
        </w:rPr>
        <w:t xml:space="preserve"> בכל מקרה בו ההפרה לא תוקנה בפרק הזמן שהגודר לצורך כך, </w:t>
      </w:r>
      <w:r w:rsidR="00BF11F0" w:rsidRPr="003D1132">
        <w:rPr>
          <w:rFonts w:hint="cs"/>
          <w:rtl/>
        </w:rPr>
        <w:t>המזמין</w:t>
      </w:r>
      <w:r w:rsidRPr="003D1132">
        <w:rPr>
          <w:rtl/>
        </w:rPr>
        <w:t xml:space="preserve"> יהיה רשאי להודיע לספק בהודעה מוקדמת של</w:t>
      </w:r>
      <w:r w:rsidRPr="003D1132">
        <w:rPr>
          <w:rFonts w:hint="cs"/>
          <w:rtl/>
        </w:rPr>
        <w:t xml:space="preserve"> 7</w:t>
      </w:r>
      <w:r w:rsidRPr="003D1132">
        <w:rPr>
          <w:rtl/>
        </w:rPr>
        <w:t xml:space="preserve"> י</w:t>
      </w:r>
      <w:r w:rsidRPr="003D1132">
        <w:rPr>
          <w:rFonts w:hint="cs"/>
          <w:rtl/>
        </w:rPr>
        <w:t>מי</w:t>
      </w:r>
      <w:r w:rsidRPr="003D1132">
        <w:rPr>
          <w:rtl/>
        </w:rPr>
        <w:t>ם על הפסקת ההתקשרות</w:t>
      </w:r>
      <w:r w:rsidR="00FA2A66" w:rsidRPr="003D1132">
        <w:rPr>
          <w:rFonts w:hint="cs"/>
          <w:rtl/>
        </w:rPr>
        <w:t>.</w:t>
      </w:r>
    </w:p>
    <w:p w14:paraId="2B90895C" w14:textId="77777777" w:rsidR="008042F6" w:rsidRPr="003D1132" w:rsidRDefault="002E6DE1" w:rsidP="00604272">
      <w:pPr>
        <w:pStyle w:val="4-3"/>
        <w:tabs>
          <w:tab w:val="clear" w:pos="1890"/>
          <w:tab w:val="left" w:pos="2610"/>
        </w:tabs>
        <w:ind w:left="2610" w:hanging="567"/>
        <w:rPr>
          <w:rtl/>
        </w:rPr>
      </w:pPr>
      <w:r w:rsidRPr="003D1132">
        <w:rPr>
          <w:rFonts w:hint="cs"/>
          <w:rtl/>
        </w:rPr>
        <w:t xml:space="preserve">אם </w:t>
      </w:r>
      <w:r w:rsidR="002167B5" w:rsidRPr="003D1132">
        <w:rPr>
          <w:rFonts w:hint="cs"/>
          <w:rtl/>
        </w:rPr>
        <w:t>כתוצאה מההפרה היסודית המזמין או מי מטעמו צפויים להיפגע באופן מידי, רשאי המזמין</w:t>
      </w:r>
      <w:r w:rsidR="002167B5" w:rsidRPr="003D1132">
        <w:rPr>
          <w:rtl/>
        </w:rPr>
        <w:t xml:space="preserve"> </w:t>
      </w:r>
      <w:r w:rsidRPr="003D1132">
        <w:rPr>
          <w:rtl/>
        </w:rPr>
        <w:t xml:space="preserve">להפסיק מיידית את ההתקשרות עם הספק או כל חלק ממנה ללא התראה </w:t>
      </w:r>
      <w:r w:rsidR="00FA2A66" w:rsidRPr="003D1132">
        <w:rPr>
          <w:rFonts w:hint="cs"/>
          <w:rtl/>
        </w:rPr>
        <w:t>מוקדמת</w:t>
      </w:r>
      <w:r w:rsidR="00FA2A66" w:rsidRPr="003D1132">
        <w:rPr>
          <w:rtl/>
        </w:rPr>
        <w:t xml:space="preserve"> </w:t>
      </w:r>
      <w:r w:rsidRPr="003D1132">
        <w:rPr>
          <w:rtl/>
        </w:rPr>
        <w:t xml:space="preserve">ולבטל את ההסכם וזאת מבלי לגרוע מזכות </w:t>
      </w:r>
      <w:r w:rsidR="00361FDC" w:rsidRPr="003D1132">
        <w:rPr>
          <w:rtl/>
        </w:rPr>
        <w:t>המזמין</w:t>
      </w:r>
      <w:r w:rsidRPr="003D1132">
        <w:rPr>
          <w:rtl/>
        </w:rPr>
        <w:t xml:space="preserve"> לסעד או פיצוי כאמור,</w:t>
      </w:r>
      <w:r w:rsidRPr="003D1132">
        <w:rPr>
          <w:rFonts w:hint="cs"/>
          <w:rtl/>
        </w:rPr>
        <w:t xml:space="preserve"> </w:t>
      </w:r>
      <w:r w:rsidRPr="003D1132">
        <w:rPr>
          <w:rtl/>
        </w:rPr>
        <w:t xml:space="preserve">בהסכם או על פי כל דין. </w:t>
      </w:r>
    </w:p>
    <w:p w14:paraId="62F2596C" w14:textId="77777777" w:rsidR="00C226A6" w:rsidRPr="00606676" w:rsidRDefault="002E6DE1" w:rsidP="007B01DE">
      <w:pPr>
        <w:pStyle w:val="2-"/>
        <w:rPr>
          <w:sz w:val="24"/>
          <w:szCs w:val="24"/>
          <w:rtl/>
        </w:rPr>
      </w:pPr>
      <w:r w:rsidRPr="00606676">
        <w:rPr>
          <w:rFonts w:hint="eastAsia"/>
          <w:sz w:val="24"/>
          <w:szCs w:val="24"/>
          <w:rtl/>
        </w:rPr>
        <w:t>הפרת</w:t>
      </w:r>
      <w:r w:rsidRPr="00606676">
        <w:rPr>
          <w:sz w:val="24"/>
          <w:szCs w:val="24"/>
          <w:rtl/>
        </w:rPr>
        <w:t xml:space="preserve"> </w:t>
      </w:r>
      <w:r w:rsidRPr="00606676">
        <w:rPr>
          <w:rFonts w:hint="eastAsia"/>
          <w:sz w:val="24"/>
          <w:szCs w:val="24"/>
          <w:rtl/>
        </w:rPr>
        <w:t>הסכם</w:t>
      </w:r>
      <w:r w:rsidRPr="00606676">
        <w:rPr>
          <w:sz w:val="24"/>
          <w:szCs w:val="24"/>
          <w:rtl/>
        </w:rPr>
        <w:t xml:space="preserve"> שאינה יסודית - </w:t>
      </w:r>
    </w:p>
    <w:p w14:paraId="065D7D9F" w14:textId="77777777" w:rsidR="00821AC8" w:rsidRPr="003D1132" w:rsidRDefault="002E6DE1" w:rsidP="00A0392D">
      <w:pPr>
        <w:pStyle w:val="3-"/>
        <w:rPr>
          <w:rtl/>
        </w:rPr>
      </w:pPr>
      <w:r w:rsidRPr="003D1132">
        <w:rPr>
          <w:rFonts w:hint="cs"/>
          <w:rtl/>
        </w:rPr>
        <w:t xml:space="preserve">מבלי לגרוע מהאמור לעיל, בכל מקרה של </w:t>
      </w:r>
      <w:r w:rsidRPr="003D1132">
        <w:rPr>
          <w:rtl/>
        </w:rPr>
        <w:t xml:space="preserve">אי עמידה של הספק בהתחייבויותיו על פי </w:t>
      </w:r>
      <w:r w:rsidR="00B50B23" w:rsidRPr="003D1132">
        <w:rPr>
          <w:rFonts w:hint="cs"/>
          <w:rtl/>
        </w:rPr>
        <w:t>ההתקשרות</w:t>
      </w:r>
      <w:r w:rsidRPr="003D1132">
        <w:rPr>
          <w:rFonts w:hint="cs"/>
          <w:rtl/>
        </w:rPr>
        <w:t>,</w:t>
      </w:r>
      <w:r w:rsidRPr="003D1132">
        <w:rPr>
          <w:rtl/>
        </w:rPr>
        <w:t xml:space="preserve"> מכל סיבה שהיא, </w:t>
      </w:r>
      <w:r w:rsidR="008B79C5" w:rsidRPr="003D1132">
        <w:rPr>
          <w:rFonts w:hint="cs"/>
          <w:rtl/>
        </w:rPr>
        <w:t>המזמין רשאי ל</w:t>
      </w:r>
      <w:r w:rsidRPr="003D1132">
        <w:rPr>
          <w:rFonts w:hint="cs"/>
          <w:rtl/>
        </w:rPr>
        <w:t>אפשר לספק לתקן את הפגם וזאת</w:t>
      </w:r>
      <w:r w:rsidRPr="003D1132">
        <w:rPr>
          <w:rtl/>
        </w:rPr>
        <w:t xml:space="preserve"> תוך </w:t>
      </w:r>
      <w:r w:rsidRPr="003D1132">
        <w:rPr>
          <w:rFonts w:hint="cs"/>
          <w:rtl/>
        </w:rPr>
        <w:t>15</w:t>
      </w:r>
      <w:r w:rsidRPr="003D1132">
        <w:rPr>
          <w:rtl/>
        </w:rPr>
        <w:t xml:space="preserve"> ימי</w:t>
      </w:r>
      <w:r w:rsidR="00E44B93" w:rsidRPr="003D1132">
        <w:rPr>
          <w:rFonts w:hint="cs"/>
          <w:rtl/>
        </w:rPr>
        <w:t>ם</w:t>
      </w:r>
      <w:r w:rsidRPr="003D1132">
        <w:rPr>
          <w:rtl/>
        </w:rPr>
        <w:t xml:space="preserve"> </w:t>
      </w:r>
      <w:r w:rsidR="00E44B93" w:rsidRPr="003D1132">
        <w:rPr>
          <w:rFonts w:hint="cs"/>
          <w:rtl/>
        </w:rPr>
        <w:t>ממועד משלוח</w:t>
      </w:r>
      <w:r w:rsidR="00E44B93" w:rsidRPr="003D1132">
        <w:rPr>
          <w:rtl/>
        </w:rPr>
        <w:t xml:space="preserve"> </w:t>
      </w:r>
      <w:r w:rsidRPr="003D1132">
        <w:rPr>
          <w:rtl/>
        </w:rPr>
        <w:t>הודעה בכתב מאת המזמין</w:t>
      </w:r>
      <w:r w:rsidR="00A41E2D" w:rsidRPr="003D1132">
        <w:rPr>
          <w:rFonts w:hint="cs"/>
          <w:rtl/>
        </w:rPr>
        <w:t xml:space="preserve"> בהתאם להוראות ההסכם</w:t>
      </w:r>
      <w:r w:rsidRPr="003D1132">
        <w:rPr>
          <w:rFonts w:hint="cs"/>
          <w:rtl/>
        </w:rPr>
        <w:t xml:space="preserve">, או תוך פרק זמן </w:t>
      </w:r>
      <w:r w:rsidR="00707FA2" w:rsidRPr="003D1132">
        <w:rPr>
          <w:rFonts w:hint="cs"/>
          <w:rtl/>
        </w:rPr>
        <w:t>אחר</w:t>
      </w:r>
      <w:r w:rsidRPr="003D1132">
        <w:rPr>
          <w:rFonts w:hint="cs"/>
          <w:rtl/>
        </w:rPr>
        <w:t xml:space="preserve"> שיקבע המזמין בהתאם לנסיבות העניין</w:t>
      </w:r>
      <w:r w:rsidRPr="003D1132">
        <w:rPr>
          <w:rtl/>
        </w:rPr>
        <w:t>.</w:t>
      </w:r>
      <w:r w:rsidRPr="003D1132">
        <w:rPr>
          <w:rFonts w:hint="cs"/>
          <w:rtl/>
        </w:rPr>
        <w:t xml:space="preserve"> </w:t>
      </w:r>
    </w:p>
    <w:p w14:paraId="4BA8FA21" w14:textId="77777777" w:rsidR="008854D6" w:rsidRPr="003D1132" w:rsidRDefault="002E6DE1" w:rsidP="00A0392D">
      <w:pPr>
        <w:pStyle w:val="3-"/>
        <w:rPr>
          <w:rtl/>
        </w:rPr>
      </w:pPr>
      <w:r w:rsidRPr="003D1132">
        <w:rPr>
          <w:rFonts w:hint="cs"/>
          <w:rtl/>
        </w:rPr>
        <w:t>בכל מקרה בו ההפרה לא תוקנה בפרק הזמן שהגודר לצורך כך, יהי</w:t>
      </w:r>
      <w:r w:rsidR="0006587E" w:rsidRPr="003D1132">
        <w:rPr>
          <w:rFonts w:hint="cs"/>
          <w:rtl/>
        </w:rPr>
        <w:t>ה</w:t>
      </w:r>
      <w:r w:rsidRPr="003D1132">
        <w:rPr>
          <w:rFonts w:hint="cs"/>
          <w:rtl/>
        </w:rPr>
        <w:t xml:space="preserve"> רשאי המזמין לפעול בהתאם ל</w:t>
      </w:r>
      <w:r w:rsidR="0022412B" w:rsidRPr="003D1132">
        <w:rPr>
          <w:rFonts w:hint="cs"/>
          <w:rtl/>
        </w:rPr>
        <w:t>תרופות המפורטות להלן</w:t>
      </w:r>
      <w:r w:rsidR="0006587E" w:rsidRPr="003D1132">
        <w:rPr>
          <w:rFonts w:hint="cs"/>
          <w:rtl/>
        </w:rPr>
        <w:t>:</w:t>
      </w:r>
      <w:r w:rsidR="0022412B" w:rsidRPr="003D1132">
        <w:rPr>
          <w:rFonts w:hint="cs"/>
          <w:rtl/>
        </w:rPr>
        <w:t xml:space="preserve"> </w:t>
      </w:r>
    </w:p>
    <w:p w14:paraId="2C9094C3" w14:textId="77777777" w:rsidR="008042F6" w:rsidRPr="003D1132" w:rsidRDefault="002E6DE1" w:rsidP="00A0392D">
      <w:pPr>
        <w:pStyle w:val="3-5"/>
        <w:rPr>
          <w:rtl/>
        </w:rPr>
      </w:pPr>
      <w:r w:rsidRPr="003D1132">
        <w:rPr>
          <w:rFonts w:hint="cs"/>
          <w:rtl/>
        </w:rPr>
        <w:t>ביטול ההסכם עקב הפרה או הפרה צפויה</w:t>
      </w:r>
      <w:r w:rsidR="00C226A6" w:rsidRPr="003D1132">
        <w:rPr>
          <w:rFonts w:hint="cs"/>
          <w:rtl/>
        </w:rPr>
        <w:t>:</w:t>
      </w:r>
      <w:r w:rsidR="00CE4838" w:rsidRPr="003D1132">
        <w:rPr>
          <w:rFonts w:hint="cs"/>
          <w:rtl/>
        </w:rPr>
        <w:t xml:space="preserve"> </w:t>
      </w:r>
    </w:p>
    <w:p w14:paraId="41A7CF56" w14:textId="77777777" w:rsidR="00CE39B2" w:rsidRPr="003D1132" w:rsidRDefault="002E6DE1" w:rsidP="00604272">
      <w:pPr>
        <w:pStyle w:val="4-3"/>
        <w:tabs>
          <w:tab w:val="clear" w:pos="1890"/>
          <w:tab w:val="left" w:pos="2610"/>
        </w:tabs>
        <w:ind w:left="2610" w:hanging="567"/>
        <w:rPr>
          <w:rtl/>
        </w:rPr>
      </w:pPr>
      <w:r w:rsidRPr="003D1132">
        <w:rPr>
          <w:rtl/>
        </w:rPr>
        <w:t xml:space="preserve">המזמין יהיה רשאי להודיע לספק בהודעה מוקדמת של </w:t>
      </w:r>
      <w:r w:rsidR="0022412B" w:rsidRPr="003D1132">
        <w:rPr>
          <w:rFonts w:hint="cs"/>
          <w:rtl/>
        </w:rPr>
        <w:t>30</w:t>
      </w:r>
      <w:r w:rsidR="0022412B" w:rsidRPr="003D1132">
        <w:rPr>
          <w:rtl/>
        </w:rPr>
        <w:t xml:space="preserve"> </w:t>
      </w:r>
      <w:r w:rsidRPr="003D1132">
        <w:rPr>
          <w:rtl/>
        </w:rPr>
        <w:t xml:space="preserve">יום על </w:t>
      </w:r>
      <w:r w:rsidR="008242FE" w:rsidRPr="003D1132">
        <w:rPr>
          <w:rFonts w:hint="cs"/>
          <w:rtl/>
        </w:rPr>
        <w:t xml:space="preserve">סיום או השהיית </w:t>
      </w:r>
      <w:r w:rsidRPr="003D1132">
        <w:rPr>
          <w:rtl/>
        </w:rPr>
        <w:t xml:space="preserve">ההתקשרות בגין הפרת ההסכם. </w:t>
      </w:r>
    </w:p>
    <w:p w14:paraId="5DC9EF8E" w14:textId="2BEC4E30" w:rsidR="00FC40AA" w:rsidRPr="003D1132" w:rsidRDefault="002E6DE1" w:rsidP="00604272">
      <w:pPr>
        <w:pStyle w:val="4-3"/>
        <w:tabs>
          <w:tab w:val="clear" w:pos="1890"/>
          <w:tab w:val="left" w:pos="2610"/>
        </w:tabs>
        <w:ind w:left="2610" w:hanging="567"/>
        <w:rPr>
          <w:rtl/>
        </w:rPr>
      </w:pPr>
      <w:r w:rsidRPr="007C5B4C">
        <w:rPr>
          <w:rtl/>
        </w:rPr>
        <w:t xml:space="preserve">נוכח הספק לדעת כי קיימת </w:t>
      </w:r>
      <w:r w:rsidRPr="003D1132">
        <w:rPr>
          <w:rtl/>
        </w:rPr>
        <w:t>אפשרות מסתברת כי לא יוכל לעמוד בהתחייבויותיו כולן או מקצתן מכל סיבה שהיא, או כי לא יוכל לעמוד במועדי ובתנאי השירות</w:t>
      </w:r>
      <w:r w:rsidR="00C339F9" w:rsidRPr="003D1132">
        <w:rPr>
          <w:rFonts w:hint="cs"/>
          <w:rtl/>
        </w:rPr>
        <w:t xml:space="preserve"> </w:t>
      </w:r>
      <w:r w:rsidR="00C339F9" w:rsidRPr="003D1132">
        <w:rPr>
          <w:rtl/>
        </w:rPr>
        <w:t>(בסעיף זה</w:t>
      </w:r>
      <w:r w:rsidR="00C339F9" w:rsidRPr="003D1132">
        <w:rPr>
          <w:rFonts w:hint="cs"/>
          <w:rtl/>
        </w:rPr>
        <w:t>:</w:t>
      </w:r>
      <w:r w:rsidR="00C339F9" w:rsidRPr="003D1132">
        <w:rPr>
          <w:rtl/>
        </w:rPr>
        <w:t xml:space="preserve"> "</w:t>
      </w:r>
      <w:r w:rsidR="00C339F9" w:rsidRPr="00604272">
        <w:rPr>
          <w:rtl/>
        </w:rPr>
        <w:t>הפרה צפויה</w:t>
      </w:r>
      <w:r w:rsidR="00C339F9" w:rsidRPr="003D1132">
        <w:rPr>
          <w:rtl/>
        </w:rPr>
        <w:t>")</w:t>
      </w:r>
      <w:r w:rsidRPr="003D1132">
        <w:rPr>
          <w:rtl/>
        </w:rPr>
        <w:t>, יודיע על כך מיד בעל פה וב</w:t>
      </w:r>
      <w:r w:rsidRPr="003D1132">
        <w:rPr>
          <w:rFonts w:hint="cs"/>
          <w:rtl/>
        </w:rPr>
        <w:t>דואר אלקטרוני</w:t>
      </w:r>
      <w:r w:rsidRPr="003D1132">
        <w:rPr>
          <w:rtl/>
        </w:rPr>
        <w:t xml:space="preserve"> למזמין. </w:t>
      </w:r>
    </w:p>
    <w:p w14:paraId="26F80835" w14:textId="77777777" w:rsidR="00FC40AA" w:rsidRPr="003D1132" w:rsidRDefault="002E6DE1" w:rsidP="00604272">
      <w:pPr>
        <w:pStyle w:val="4-3"/>
        <w:tabs>
          <w:tab w:val="clear" w:pos="1890"/>
          <w:tab w:val="left" w:pos="2610"/>
        </w:tabs>
        <w:ind w:left="2610" w:hanging="567"/>
        <w:rPr>
          <w:rtl/>
        </w:rPr>
      </w:pPr>
      <w:r w:rsidRPr="003D1132">
        <w:rPr>
          <w:rFonts w:hint="cs"/>
          <w:rtl/>
        </w:rPr>
        <w:t xml:space="preserve">בכל מקרה של הפרה צפויה של ההסכם, </w:t>
      </w:r>
      <w:r w:rsidRPr="003D1132">
        <w:rPr>
          <w:rtl/>
        </w:rPr>
        <w:t xml:space="preserve">רשאי המזמין לפי שיקול דעתו </w:t>
      </w:r>
      <w:r w:rsidRPr="003D1132">
        <w:rPr>
          <w:rFonts w:hint="cs"/>
          <w:rtl/>
        </w:rPr>
        <w:t xml:space="preserve">לאפשר לספק להכין תכנית לתיקון הליקויים ולדון בה, </w:t>
      </w:r>
      <w:r w:rsidR="00C448F6" w:rsidRPr="003D1132">
        <w:rPr>
          <w:rFonts w:hint="cs"/>
          <w:rtl/>
        </w:rPr>
        <w:t xml:space="preserve">לסיים את ההתקשרות או להשהותה </w:t>
      </w:r>
      <w:r w:rsidRPr="003D1132">
        <w:rPr>
          <w:rtl/>
        </w:rPr>
        <w:t>או כל חלק ממנה.</w:t>
      </w:r>
    </w:p>
    <w:p w14:paraId="145FA921" w14:textId="77777777" w:rsidR="00083FC7" w:rsidRPr="003D1132" w:rsidRDefault="002E6DE1" w:rsidP="00A0392D">
      <w:pPr>
        <w:pStyle w:val="3-5"/>
        <w:rPr>
          <w:rtl/>
        </w:rPr>
      </w:pPr>
      <w:r w:rsidRPr="003D1132">
        <w:rPr>
          <w:rFonts w:hint="eastAsia"/>
          <w:rtl/>
        </w:rPr>
        <w:t>קיזוז</w:t>
      </w:r>
      <w:r w:rsidRPr="003D1132">
        <w:rPr>
          <w:rtl/>
        </w:rPr>
        <w:t xml:space="preserve"> </w:t>
      </w:r>
      <w:r w:rsidRPr="003D1132">
        <w:rPr>
          <w:rFonts w:hint="eastAsia"/>
          <w:rtl/>
        </w:rPr>
        <w:t>ועכבון</w:t>
      </w:r>
      <w:r w:rsidRPr="003D1132">
        <w:rPr>
          <w:rFonts w:hint="cs"/>
          <w:rtl/>
        </w:rPr>
        <w:t xml:space="preserve"> </w:t>
      </w:r>
      <w:r w:rsidRPr="003D1132">
        <w:rPr>
          <w:rtl/>
        </w:rPr>
        <w:t>–</w:t>
      </w:r>
    </w:p>
    <w:p w14:paraId="34E82298" w14:textId="77777777" w:rsidR="00DE6A0E" w:rsidRPr="003D1132" w:rsidRDefault="002E6DE1" w:rsidP="00604272">
      <w:pPr>
        <w:pStyle w:val="4-3"/>
        <w:tabs>
          <w:tab w:val="clear" w:pos="1890"/>
          <w:tab w:val="left" w:pos="2610"/>
        </w:tabs>
        <w:ind w:left="2610" w:hanging="567"/>
        <w:rPr>
          <w:rtl/>
        </w:rPr>
      </w:pPr>
      <w:r w:rsidRPr="003D1132">
        <w:rPr>
          <w:rtl/>
        </w:rPr>
        <w:t xml:space="preserve">מבלי לגרוע מזכויות </w:t>
      </w:r>
      <w:r w:rsidR="00361FDC" w:rsidRPr="003D1132">
        <w:rPr>
          <w:rtl/>
        </w:rPr>
        <w:t>המזמין</w:t>
      </w:r>
      <w:r w:rsidRPr="003D1132">
        <w:rPr>
          <w:rtl/>
        </w:rPr>
        <w:t xml:space="preserve"> לפי הסכם זה או על פי כל דין</w:t>
      </w:r>
      <w:r w:rsidRPr="003D1132">
        <w:rPr>
          <w:rFonts w:hint="cs"/>
          <w:rtl/>
        </w:rPr>
        <w:t xml:space="preserve">, </w:t>
      </w:r>
      <w:r w:rsidR="00A83CC6" w:rsidRPr="003D1132">
        <w:rPr>
          <w:rFonts w:hint="cs"/>
          <w:rtl/>
        </w:rPr>
        <w:t>ל</w:t>
      </w:r>
      <w:r w:rsidR="00361FDC" w:rsidRPr="003D1132">
        <w:rPr>
          <w:rFonts w:hint="cs"/>
          <w:rtl/>
        </w:rPr>
        <w:t>מזמין</w:t>
      </w:r>
      <w:r w:rsidRPr="003D1132">
        <w:rPr>
          <w:rFonts w:hint="cs"/>
          <w:rtl/>
        </w:rPr>
        <w:t xml:space="preserve"> </w:t>
      </w:r>
      <w:r w:rsidR="00A83CC6" w:rsidRPr="003D1132">
        <w:rPr>
          <w:rFonts w:hint="cs"/>
          <w:rtl/>
        </w:rPr>
        <w:t>תהיה זכות לקזז מסכומים שה</w:t>
      </w:r>
      <w:r w:rsidR="004264FC" w:rsidRPr="003D1132">
        <w:rPr>
          <w:rFonts w:hint="cs"/>
          <w:rtl/>
        </w:rPr>
        <w:t xml:space="preserve">וא </w:t>
      </w:r>
      <w:r w:rsidR="00A83CC6" w:rsidRPr="003D1132">
        <w:rPr>
          <w:rFonts w:hint="cs"/>
          <w:rtl/>
        </w:rPr>
        <w:t>חב לספק על פי ההסכם</w:t>
      </w:r>
      <w:r w:rsidRPr="003D1132">
        <w:rPr>
          <w:rFonts w:hint="cs"/>
          <w:rtl/>
        </w:rPr>
        <w:t>, כל חוב שהספק חייב ל</w:t>
      </w:r>
      <w:r w:rsidR="004264FC" w:rsidRPr="003D1132">
        <w:rPr>
          <w:rFonts w:hint="cs"/>
          <w:rtl/>
        </w:rPr>
        <w:t>ו</w:t>
      </w:r>
      <w:r w:rsidR="00A83CC6" w:rsidRPr="003D1132">
        <w:rPr>
          <w:rFonts w:hint="cs"/>
          <w:rtl/>
        </w:rPr>
        <w:t>, בי</w:t>
      </w:r>
      <w:r w:rsidR="00020C17" w:rsidRPr="003D1132">
        <w:rPr>
          <w:rFonts w:hint="cs"/>
          <w:rtl/>
        </w:rPr>
        <w:t>ן קצוב ובין שאינו קצוב</w:t>
      </w:r>
      <w:r w:rsidR="00C226A6" w:rsidRPr="003D1132">
        <w:rPr>
          <w:rFonts w:hint="cs"/>
          <w:rtl/>
        </w:rPr>
        <w:t>, לרבות בין הזמנות</w:t>
      </w:r>
      <w:r w:rsidR="00020C17" w:rsidRPr="003D1132">
        <w:rPr>
          <w:rFonts w:hint="cs"/>
          <w:rtl/>
        </w:rPr>
        <w:t>.</w:t>
      </w:r>
      <w:r w:rsidR="008C3477" w:rsidRPr="003D1132">
        <w:rPr>
          <w:rFonts w:hint="cs"/>
          <w:rtl/>
        </w:rPr>
        <w:t xml:space="preserve"> כן יהיו </w:t>
      </w:r>
      <w:r w:rsidR="00361FDC" w:rsidRPr="003D1132">
        <w:rPr>
          <w:rFonts w:hint="cs"/>
          <w:rtl/>
        </w:rPr>
        <w:t>המזמין</w:t>
      </w:r>
      <w:r w:rsidR="008C3477" w:rsidRPr="003D1132">
        <w:rPr>
          <w:rFonts w:hint="cs"/>
          <w:rtl/>
        </w:rPr>
        <w:t xml:space="preserve"> רשאי</w:t>
      </w:r>
      <w:r w:rsidR="00A83CC6" w:rsidRPr="003D1132">
        <w:rPr>
          <w:rFonts w:hint="cs"/>
          <w:rtl/>
        </w:rPr>
        <w:t xml:space="preserve"> לעכב תחת יד</w:t>
      </w:r>
      <w:r w:rsidR="00E41AAE" w:rsidRPr="003D1132">
        <w:rPr>
          <w:rFonts w:hint="cs"/>
          <w:rtl/>
        </w:rPr>
        <w:t>ו</w:t>
      </w:r>
      <w:r w:rsidR="00A83CC6" w:rsidRPr="003D1132">
        <w:rPr>
          <w:rFonts w:hint="cs"/>
          <w:rtl/>
        </w:rPr>
        <w:t xml:space="preserve"> כל סכום שה</w:t>
      </w:r>
      <w:r w:rsidR="0006587E" w:rsidRPr="003D1132">
        <w:rPr>
          <w:rFonts w:hint="cs"/>
          <w:rtl/>
        </w:rPr>
        <w:t>וא</w:t>
      </w:r>
      <w:r w:rsidR="008C3477" w:rsidRPr="003D1132">
        <w:rPr>
          <w:rFonts w:hint="cs"/>
          <w:rtl/>
        </w:rPr>
        <w:t xml:space="preserve"> חייב</w:t>
      </w:r>
      <w:r w:rsidR="00A83CC6" w:rsidRPr="003D1132">
        <w:rPr>
          <w:rFonts w:hint="cs"/>
          <w:rtl/>
        </w:rPr>
        <w:t xml:space="preserve"> לספק, ע</w:t>
      </w:r>
      <w:r w:rsidR="008C3477" w:rsidRPr="003D1132">
        <w:rPr>
          <w:rFonts w:hint="cs"/>
          <w:rtl/>
        </w:rPr>
        <w:t xml:space="preserve">ד לתשלום כל חוב שיש לספק כלפי </w:t>
      </w:r>
      <w:r w:rsidR="0006587E" w:rsidRPr="003D1132">
        <w:rPr>
          <w:rFonts w:hint="cs"/>
          <w:rtl/>
        </w:rPr>
        <w:t>המזמין</w:t>
      </w:r>
      <w:r w:rsidR="00A83CC6" w:rsidRPr="003D1132">
        <w:rPr>
          <w:rFonts w:hint="cs"/>
          <w:rtl/>
        </w:rPr>
        <w:t xml:space="preserve">. </w:t>
      </w:r>
      <w:r w:rsidR="00CE03FD" w:rsidRPr="003D1132">
        <w:rPr>
          <w:rFonts w:hint="cs"/>
          <w:rtl/>
        </w:rPr>
        <w:t xml:space="preserve">אם </w:t>
      </w:r>
      <w:r w:rsidR="00CC2F8E" w:rsidRPr="003D1132">
        <w:rPr>
          <w:rFonts w:hint="cs"/>
          <w:rtl/>
        </w:rPr>
        <w:t xml:space="preserve">אפשר, יפעל המזמין על מנת לתת אפשרות לספק להשמיע טענותיו לעניין זה.  </w:t>
      </w:r>
    </w:p>
    <w:p w14:paraId="4883DF42" w14:textId="77777777" w:rsidR="00A83CC6" w:rsidRPr="003D1132" w:rsidRDefault="002E6DE1" w:rsidP="00604272">
      <w:pPr>
        <w:pStyle w:val="4-3"/>
        <w:tabs>
          <w:tab w:val="clear" w:pos="1890"/>
          <w:tab w:val="left" w:pos="2610"/>
        </w:tabs>
        <w:ind w:left="2610" w:hanging="567"/>
        <w:rPr>
          <w:rtl/>
        </w:rPr>
      </w:pPr>
      <w:r w:rsidRPr="003D1132">
        <w:rPr>
          <w:rFonts w:hint="cs"/>
          <w:rtl/>
        </w:rPr>
        <w:t xml:space="preserve">לספק לא תהא כל זכות קיזוז או עכבון כלפי </w:t>
      </w:r>
      <w:r w:rsidR="00361FDC" w:rsidRPr="003D1132">
        <w:rPr>
          <w:rFonts w:hint="cs"/>
          <w:rtl/>
        </w:rPr>
        <w:t>המזמין</w:t>
      </w:r>
      <w:r w:rsidRPr="003D1132">
        <w:rPr>
          <w:rFonts w:hint="cs"/>
          <w:rtl/>
        </w:rPr>
        <w:t xml:space="preserve"> או מזמין כלשהו </w:t>
      </w:r>
      <w:r w:rsidR="008C3477" w:rsidRPr="003D1132">
        <w:rPr>
          <w:rFonts w:hint="cs"/>
          <w:rtl/>
        </w:rPr>
        <w:t>בגין כל סכום ש</w:t>
      </w:r>
      <w:r w:rsidR="00FC40AA" w:rsidRPr="003D1132">
        <w:rPr>
          <w:rFonts w:hint="cs"/>
          <w:rtl/>
        </w:rPr>
        <w:t xml:space="preserve">לטענתו </w:t>
      </w:r>
      <w:r w:rsidR="00BF5B92" w:rsidRPr="003D1132">
        <w:rPr>
          <w:rFonts w:hint="cs"/>
          <w:rtl/>
        </w:rPr>
        <w:t>מי מהם</w:t>
      </w:r>
      <w:r w:rsidR="008C3477" w:rsidRPr="003D1132">
        <w:rPr>
          <w:rFonts w:hint="cs"/>
          <w:rtl/>
        </w:rPr>
        <w:t xml:space="preserve"> </w:t>
      </w:r>
      <w:r w:rsidRPr="003D1132">
        <w:rPr>
          <w:rFonts w:hint="cs"/>
          <w:rtl/>
        </w:rPr>
        <w:t>חייב לו.</w:t>
      </w:r>
    </w:p>
    <w:p w14:paraId="0618D01B" w14:textId="77777777" w:rsidR="00C226A6" w:rsidRPr="003D1132" w:rsidRDefault="002E6DE1" w:rsidP="00A65735">
      <w:pPr>
        <w:pStyle w:val="3-5"/>
        <w:rPr>
          <w:rtl/>
        </w:rPr>
      </w:pPr>
      <w:r w:rsidRPr="003D1132">
        <w:rPr>
          <w:rFonts w:hint="eastAsia"/>
          <w:rtl/>
        </w:rPr>
        <w:t>רכש</w:t>
      </w:r>
      <w:r w:rsidRPr="003D1132">
        <w:rPr>
          <w:rtl/>
        </w:rPr>
        <w:t xml:space="preserve"> </w:t>
      </w:r>
      <w:r w:rsidRPr="003D1132">
        <w:rPr>
          <w:rFonts w:hint="eastAsia"/>
          <w:rtl/>
        </w:rPr>
        <w:t>מספק</w:t>
      </w:r>
      <w:r w:rsidRPr="003D1132">
        <w:rPr>
          <w:rtl/>
        </w:rPr>
        <w:t xml:space="preserve"> </w:t>
      </w:r>
      <w:r w:rsidRPr="003D1132">
        <w:rPr>
          <w:rFonts w:hint="eastAsia"/>
          <w:rtl/>
        </w:rPr>
        <w:t>חלופי</w:t>
      </w:r>
      <w:r w:rsidRPr="003D1132">
        <w:rPr>
          <w:rFonts w:hint="cs"/>
          <w:rtl/>
        </w:rPr>
        <w:t xml:space="preserve"> </w:t>
      </w:r>
      <w:r w:rsidRPr="003D1132">
        <w:rPr>
          <w:rtl/>
        </w:rPr>
        <w:t>–</w:t>
      </w:r>
      <w:r w:rsidRPr="003D1132">
        <w:rPr>
          <w:rFonts w:hint="cs"/>
          <w:rtl/>
        </w:rPr>
        <w:t xml:space="preserve"> </w:t>
      </w:r>
    </w:p>
    <w:p w14:paraId="00F44938" w14:textId="77777777" w:rsidR="00C226A6" w:rsidRPr="003D1132" w:rsidRDefault="002E6DE1" w:rsidP="00604272">
      <w:pPr>
        <w:pStyle w:val="4-3"/>
        <w:tabs>
          <w:tab w:val="clear" w:pos="1890"/>
          <w:tab w:val="left" w:pos="2610"/>
        </w:tabs>
        <w:ind w:left="2610" w:hanging="567"/>
        <w:rPr>
          <w:rtl/>
        </w:rPr>
      </w:pPr>
      <w:r w:rsidRPr="003D1132">
        <w:rPr>
          <w:rFonts w:hint="cs"/>
          <w:rtl/>
        </w:rPr>
        <w:t>מבלי לגרוע מהאמור בכל מקום אחר בהסכם</w:t>
      </w:r>
      <w:bookmarkStart w:id="477" w:name="show_isTender_11"/>
      <w:r w:rsidRPr="003D1132">
        <w:rPr>
          <w:rFonts w:hint="cs"/>
          <w:rtl/>
        </w:rPr>
        <w:t xml:space="preserve"> ובמכרז</w:t>
      </w:r>
      <w:bookmarkEnd w:id="477"/>
      <w:r w:rsidRPr="003D1132">
        <w:rPr>
          <w:rFonts w:hint="cs"/>
          <w:rtl/>
        </w:rPr>
        <w:t xml:space="preserve">, </w:t>
      </w:r>
      <w:r w:rsidR="00311E54" w:rsidRPr="003D1132">
        <w:rPr>
          <w:rFonts w:hint="cs"/>
          <w:rtl/>
        </w:rPr>
        <w:t xml:space="preserve">אם </w:t>
      </w:r>
      <w:r w:rsidRPr="003D1132">
        <w:rPr>
          <w:rFonts w:hint="cs"/>
          <w:rtl/>
        </w:rPr>
        <w:t xml:space="preserve">כתוצאה מהפרת הסכם </w:t>
      </w:r>
      <w:r w:rsidR="00C60118" w:rsidRPr="003D1132">
        <w:rPr>
          <w:rFonts w:hint="cs"/>
          <w:rtl/>
        </w:rPr>
        <w:t xml:space="preserve">או הפרה צפויה, </w:t>
      </w:r>
      <w:r w:rsidRPr="003D1132">
        <w:rPr>
          <w:rFonts w:hint="cs"/>
          <w:rtl/>
        </w:rPr>
        <w:t xml:space="preserve">שירות הנדרש למזמין אינו זמין מהספק לשביעות רצון המזמין, ירכוש אותו המזמין מספק חלופי, בהתאם לשיקול דעתו הבלעדי. </w:t>
      </w:r>
      <w:r w:rsidR="005E6E17" w:rsidRPr="003D1132">
        <w:rPr>
          <w:rFonts w:hint="cs"/>
          <w:rtl/>
        </w:rPr>
        <w:t xml:space="preserve">אם </w:t>
      </w:r>
      <w:r w:rsidR="0025783E" w:rsidRPr="003D1132">
        <w:rPr>
          <w:rFonts w:hint="cs"/>
          <w:rtl/>
        </w:rPr>
        <w:t xml:space="preserve">אפשר, יפעל המזמין על מנת לתת אפשרות לספק להשמיע טענותיו לעניין זה. </w:t>
      </w:r>
      <w:r w:rsidRPr="003D1132">
        <w:rPr>
          <w:rFonts w:hint="cs"/>
          <w:rtl/>
        </w:rPr>
        <w:t xml:space="preserve"> </w:t>
      </w:r>
    </w:p>
    <w:p w14:paraId="36A99FAB" w14:textId="77777777" w:rsidR="0009150A" w:rsidRPr="00606676" w:rsidRDefault="002E6DE1" w:rsidP="0057259E">
      <w:pPr>
        <w:pStyle w:val="1-0"/>
        <w:rPr>
          <w:sz w:val="24"/>
          <w:szCs w:val="24"/>
          <w:rtl/>
        </w:rPr>
      </w:pPr>
      <w:bookmarkStart w:id="478" w:name="_Toc173823752"/>
      <w:bookmarkStart w:id="479" w:name="_Toc173825561"/>
      <w:r w:rsidRPr="00606676">
        <w:rPr>
          <w:sz w:val="24"/>
          <w:szCs w:val="24"/>
          <w:rtl/>
        </w:rPr>
        <w:t>תרופות מצטברות</w:t>
      </w:r>
      <w:bookmarkEnd w:id="478"/>
      <w:bookmarkEnd w:id="479"/>
    </w:p>
    <w:p w14:paraId="245F310D" w14:textId="77777777" w:rsidR="0009150A" w:rsidRPr="003D1132" w:rsidRDefault="002E6DE1" w:rsidP="00973BC2">
      <w:pPr>
        <w:pStyle w:val="2-0"/>
        <w:rPr>
          <w:rtl/>
        </w:rPr>
      </w:pPr>
      <w:r w:rsidRPr="003D1132">
        <w:rPr>
          <w:rtl/>
        </w:rPr>
        <w:t>התרופות, לרבות זכות הקיזוז</w:t>
      </w:r>
      <w:r w:rsidR="00243945" w:rsidRPr="003D1132">
        <w:rPr>
          <w:rFonts w:hint="cs"/>
          <w:rtl/>
        </w:rPr>
        <w:t>, עיכבון,</w:t>
      </w:r>
      <w:r w:rsidRPr="003D1132">
        <w:rPr>
          <w:rtl/>
        </w:rPr>
        <w:t xml:space="preserve"> חילוט,</w:t>
      </w:r>
      <w:r w:rsidR="0071503A" w:rsidRPr="003D1132">
        <w:rPr>
          <w:rFonts w:hint="cs"/>
          <w:rtl/>
        </w:rPr>
        <w:t xml:space="preserve"> פיצויים מוסכמים,</w:t>
      </w:r>
      <w:r w:rsidRPr="003D1132">
        <w:rPr>
          <w:rtl/>
        </w:rPr>
        <w:t xml:space="preserve"> וכל הפעולות </w:t>
      </w:r>
      <w:r w:rsidR="0037464D" w:rsidRPr="003D1132">
        <w:rPr>
          <w:rtl/>
        </w:rPr>
        <w:t>ש</w:t>
      </w:r>
      <w:r w:rsidR="0037464D" w:rsidRPr="003D1132">
        <w:rPr>
          <w:rFonts w:hint="cs"/>
          <w:rtl/>
        </w:rPr>
        <w:t>רשאי</w:t>
      </w:r>
      <w:r w:rsidR="0037464D" w:rsidRPr="003D1132">
        <w:rPr>
          <w:rtl/>
        </w:rPr>
        <w:t xml:space="preserve"> </w:t>
      </w:r>
      <w:r w:rsidR="00361FDC" w:rsidRPr="003D1132">
        <w:rPr>
          <w:rtl/>
        </w:rPr>
        <w:t>המזמין</w:t>
      </w:r>
      <w:r w:rsidRPr="003D1132">
        <w:rPr>
          <w:rtl/>
        </w:rPr>
        <w:t xml:space="preserve"> בהסכם זה לעשות בתגובה להפרת ההסכם בידי הספק, הן מצטברות, ואין בכל הוראה בהסכם זה כדי לשלול את זכותו של </w:t>
      </w:r>
      <w:r w:rsidR="00361FDC" w:rsidRPr="003D1132">
        <w:rPr>
          <w:rtl/>
        </w:rPr>
        <w:t>המזמין</w:t>
      </w:r>
      <w:r w:rsidRPr="003D1132">
        <w:rPr>
          <w:rtl/>
        </w:rPr>
        <w:t xml:space="preserve"> לכל סעד או תרופה בהתאם להסכם זה או לפי כל דין. </w:t>
      </w:r>
    </w:p>
    <w:p w14:paraId="72E97B10" w14:textId="77777777" w:rsidR="0009150A" w:rsidRPr="003D1132" w:rsidRDefault="002E6DE1" w:rsidP="00973BC2">
      <w:pPr>
        <w:pStyle w:val="2-0"/>
        <w:rPr>
          <w:rtl/>
        </w:rPr>
      </w:pPr>
      <w:r w:rsidRPr="003D1132">
        <w:rPr>
          <w:rtl/>
        </w:rPr>
        <w:t xml:space="preserve">ויתר </w:t>
      </w:r>
      <w:r w:rsidR="00361FDC" w:rsidRPr="003D1132">
        <w:rPr>
          <w:rtl/>
        </w:rPr>
        <w:t>המזמין</w:t>
      </w:r>
      <w:r w:rsidRPr="003D1132">
        <w:rPr>
          <w:rtl/>
        </w:rPr>
        <w:t xml:space="preserve"> על </w:t>
      </w:r>
      <w:r w:rsidRPr="003D1132">
        <w:rPr>
          <w:rFonts w:hint="cs"/>
          <w:rtl/>
        </w:rPr>
        <w:t xml:space="preserve">זכויותיו עקב </w:t>
      </w:r>
      <w:r w:rsidRPr="003D1132">
        <w:rPr>
          <w:rtl/>
        </w:rPr>
        <w:t>הפרת הוראה מהוראות הסכם זה</w:t>
      </w:r>
      <w:r w:rsidRPr="003D1132">
        <w:rPr>
          <w:rFonts w:hint="cs"/>
          <w:rtl/>
        </w:rPr>
        <w:t xml:space="preserve"> על ידי הספק</w:t>
      </w:r>
      <w:r w:rsidRPr="003D1132">
        <w:rPr>
          <w:rtl/>
        </w:rPr>
        <w:t xml:space="preserve">, לא </w:t>
      </w:r>
      <w:r w:rsidR="00FC40AA" w:rsidRPr="003D1132">
        <w:rPr>
          <w:rFonts w:hint="cs"/>
          <w:rtl/>
        </w:rPr>
        <w:t>ייחשב</w:t>
      </w:r>
      <w:r w:rsidRPr="003D1132">
        <w:rPr>
          <w:rtl/>
        </w:rPr>
        <w:t xml:space="preserve"> כויתור על כל הפרה אחרת של אותה הוראה או הוראה אחרת. </w:t>
      </w:r>
    </w:p>
    <w:p w14:paraId="02230FA0" w14:textId="77777777" w:rsidR="00B44FF5" w:rsidRPr="00606676" w:rsidRDefault="002E6DE1" w:rsidP="0057259E">
      <w:pPr>
        <w:pStyle w:val="1-0"/>
        <w:rPr>
          <w:sz w:val="24"/>
          <w:szCs w:val="24"/>
          <w:rtl/>
        </w:rPr>
      </w:pPr>
      <w:bookmarkStart w:id="480" w:name="_Toc173823753"/>
      <w:bookmarkStart w:id="481" w:name="_Toc173825562"/>
      <w:bookmarkStart w:id="482" w:name="_Toc44931976"/>
      <w:bookmarkStart w:id="483" w:name="_Toc44932063"/>
      <w:r w:rsidRPr="00606676">
        <w:rPr>
          <w:rFonts w:hint="eastAsia"/>
          <w:sz w:val="24"/>
          <w:szCs w:val="24"/>
          <w:rtl/>
        </w:rPr>
        <w:t>סיום</w:t>
      </w:r>
      <w:r w:rsidRPr="00606676">
        <w:rPr>
          <w:sz w:val="24"/>
          <w:szCs w:val="24"/>
          <w:rtl/>
        </w:rPr>
        <w:t xml:space="preserve"> </w:t>
      </w:r>
      <w:r w:rsidRPr="00606676">
        <w:rPr>
          <w:rFonts w:hint="eastAsia"/>
          <w:sz w:val="24"/>
          <w:szCs w:val="24"/>
          <w:rtl/>
        </w:rPr>
        <w:t>התקשרות</w:t>
      </w:r>
      <w:bookmarkEnd w:id="480"/>
      <w:bookmarkEnd w:id="481"/>
    </w:p>
    <w:p w14:paraId="161B1584" w14:textId="77777777" w:rsidR="00B44FF5" w:rsidRPr="003D1132" w:rsidRDefault="002E6DE1" w:rsidP="00973BC2">
      <w:pPr>
        <w:pStyle w:val="2-0"/>
        <w:rPr>
          <w:rtl/>
        </w:rPr>
      </w:pPr>
      <w:r w:rsidRPr="003D1132">
        <w:rPr>
          <w:rFonts w:hint="cs"/>
          <w:rtl/>
        </w:rPr>
        <w:t xml:space="preserve">הסתיימה או </w:t>
      </w:r>
      <w:r w:rsidRPr="003D1132">
        <w:rPr>
          <w:rtl/>
        </w:rPr>
        <w:t xml:space="preserve">הופסקה ההתקשרות עם הספק, כולה או מקצתה, </w:t>
      </w:r>
      <w:r w:rsidRPr="003D1132">
        <w:rPr>
          <w:rFonts w:hint="cs"/>
          <w:rtl/>
        </w:rPr>
        <w:t>מכל סיבה שהיא</w:t>
      </w:r>
      <w:r w:rsidRPr="003D1132">
        <w:rPr>
          <w:rtl/>
        </w:rPr>
        <w:t>,</w:t>
      </w:r>
      <w:r w:rsidRPr="003D1132">
        <w:rPr>
          <w:rFonts w:hint="cs"/>
          <w:rtl/>
        </w:rPr>
        <w:t xml:space="preserve"> יחולו הכללים הבאים:</w:t>
      </w:r>
      <w:r w:rsidRPr="003D1132">
        <w:rPr>
          <w:rtl/>
        </w:rPr>
        <w:t xml:space="preserve"> </w:t>
      </w:r>
    </w:p>
    <w:p w14:paraId="281518C3" w14:textId="77777777" w:rsidR="00B44FF5" w:rsidRPr="003D1132" w:rsidRDefault="002E6DE1" w:rsidP="00A0392D">
      <w:pPr>
        <w:pStyle w:val="3-"/>
        <w:rPr>
          <w:rtl/>
        </w:rPr>
      </w:pPr>
      <w:r w:rsidRPr="003D1132">
        <w:rPr>
          <w:rFonts w:hint="cs"/>
          <w:rtl/>
        </w:rPr>
        <w:t>המזמין ישלם לספק בגין פעולות שביצע הספק טרם הפסקת ההתקשרות, ובגינ</w:t>
      </w:r>
      <w:r w:rsidR="00D81F19" w:rsidRPr="003D1132">
        <w:rPr>
          <w:rFonts w:hint="cs"/>
          <w:rtl/>
        </w:rPr>
        <w:t>ן</w:t>
      </w:r>
      <w:r w:rsidRPr="003D1132">
        <w:rPr>
          <w:rFonts w:hint="cs"/>
          <w:rtl/>
        </w:rPr>
        <w:t xml:space="preserve"> זכאי הספק לתשלום בהתאם לכללים המפורטים בהסכם זה. </w:t>
      </w:r>
    </w:p>
    <w:p w14:paraId="4C63B6F9" w14:textId="77777777" w:rsidR="003B21EA" w:rsidRPr="003D1132" w:rsidRDefault="002E6DE1" w:rsidP="003B21EA">
      <w:pPr>
        <w:pStyle w:val="3-"/>
        <w:rPr>
          <w:rtl/>
        </w:rPr>
      </w:pPr>
      <w:bookmarkStart w:id="484" w:name="show_IsSherutOrSystem"/>
      <w:r w:rsidRPr="003D1132">
        <w:rPr>
          <w:rtl/>
        </w:rPr>
        <w:t>הספק יידרש לפעול בהקדם וללא דיחוי</w:t>
      </w:r>
      <w:r w:rsidRPr="003D1132">
        <w:rPr>
          <w:rFonts w:hint="cs"/>
          <w:rtl/>
        </w:rPr>
        <w:t>:</w:t>
      </w:r>
    </w:p>
    <w:p w14:paraId="286F48E6" w14:textId="77777777" w:rsidR="003B21EA" w:rsidRPr="003D1132" w:rsidRDefault="002E6DE1" w:rsidP="00604272">
      <w:pPr>
        <w:pStyle w:val="4-3"/>
        <w:tabs>
          <w:tab w:val="clear" w:pos="1890"/>
          <w:tab w:val="left" w:pos="2610"/>
        </w:tabs>
        <w:ind w:left="2610" w:hanging="567"/>
        <w:rPr>
          <w:rtl/>
        </w:rPr>
      </w:pPr>
      <w:r w:rsidRPr="003D1132">
        <w:rPr>
          <w:rFonts w:hint="cs"/>
          <w:rtl/>
        </w:rPr>
        <w:t xml:space="preserve">להעביר למזמין באופן מסודר את כל תוצרי העבודה שהצטברו אצלו במהלך ההתקשרות. </w:t>
      </w:r>
    </w:p>
    <w:p w14:paraId="504C5C3F" w14:textId="77777777" w:rsidR="003B21EA" w:rsidRPr="003D1132" w:rsidRDefault="002E6DE1" w:rsidP="00604272">
      <w:pPr>
        <w:pStyle w:val="4-3"/>
        <w:tabs>
          <w:tab w:val="clear" w:pos="1890"/>
          <w:tab w:val="left" w:pos="2610"/>
        </w:tabs>
        <w:ind w:left="2610" w:hanging="567"/>
        <w:rPr>
          <w:rtl/>
        </w:rPr>
      </w:pPr>
      <w:bookmarkStart w:id="485" w:name="show_IsSherutOrSystem_1"/>
      <w:r w:rsidRPr="003D1132">
        <w:rPr>
          <w:rFonts w:hint="cs"/>
          <w:rtl/>
        </w:rPr>
        <w:t xml:space="preserve">העברת הנתונים והמידע תבוצע על ידי הספק באופן אשר יבטיח רציפות בשירות, לפי הצורך. </w:t>
      </w:r>
      <w:bookmarkEnd w:id="485"/>
    </w:p>
    <w:bookmarkEnd w:id="484"/>
    <w:p w14:paraId="1C7BBBAC" w14:textId="77777777" w:rsidR="00B44FF5" w:rsidRPr="003D1132" w:rsidRDefault="002E6DE1" w:rsidP="00A0392D">
      <w:pPr>
        <w:pStyle w:val="3-"/>
        <w:rPr>
          <w:rtl/>
        </w:rPr>
      </w:pPr>
      <w:r w:rsidRPr="003D1132">
        <w:rPr>
          <w:rtl/>
        </w:rPr>
        <w:t>המזמין</w:t>
      </w:r>
      <w:r w:rsidRPr="003D1132">
        <w:rPr>
          <w:rFonts w:hint="cs"/>
          <w:rtl/>
        </w:rPr>
        <w:t xml:space="preserve"> רשאי</w:t>
      </w:r>
      <w:r w:rsidRPr="003D1132">
        <w:rPr>
          <w:rtl/>
        </w:rPr>
        <w:t xml:space="preserve"> להתקשר בהסכם עם ספק אחר</w:t>
      </w:r>
      <w:r w:rsidRPr="003D1132">
        <w:rPr>
          <w:rFonts w:hint="cs"/>
          <w:rtl/>
        </w:rPr>
        <w:t xml:space="preserve"> בנושא </w:t>
      </w:r>
      <w:r w:rsidR="00F742BE" w:rsidRPr="003D1132">
        <w:rPr>
          <w:rFonts w:hint="cs"/>
          <w:rtl/>
        </w:rPr>
        <w:t>ההתקשרות</w:t>
      </w:r>
      <w:r w:rsidRPr="003D1132">
        <w:rPr>
          <w:rtl/>
        </w:rPr>
        <w:t xml:space="preserve">. </w:t>
      </w:r>
    </w:p>
    <w:p w14:paraId="51DB86B5" w14:textId="77777777" w:rsidR="00B44FF5" w:rsidRPr="003D1132" w:rsidRDefault="002E6DE1" w:rsidP="00A0392D">
      <w:pPr>
        <w:pStyle w:val="3-"/>
        <w:rPr>
          <w:rtl/>
        </w:rPr>
      </w:pPr>
      <w:r w:rsidRPr="003D1132">
        <w:rPr>
          <w:rFonts w:hint="cs"/>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3D1132">
        <w:rPr>
          <w:rFonts w:hint="cs"/>
          <w:rtl/>
        </w:rPr>
        <w:t xml:space="preserve">במקרה </w:t>
      </w:r>
      <w:r w:rsidRPr="003D1132">
        <w:rPr>
          <w:rFonts w:hint="cs"/>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6DCBA3B2" w14:textId="77777777" w:rsidR="00B44FF5" w:rsidRPr="003D1132" w:rsidRDefault="002E6DE1" w:rsidP="00A0392D">
      <w:pPr>
        <w:pStyle w:val="3-"/>
        <w:rPr>
          <w:rtl/>
        </w:rPr>
      </w:pPr>
      <w:r w:rsidRPr="003D1132">
        <w:rPr>
          <w:rtl/>
        </w:rPr>
        <w:t>לא תה</w:t>
      </w:r>
      <w:r w:rsidRPr="003D1132">
        <w:rPr>
          <w:rFonts w:hint="cs"/>
          <w:rtl/>
        </w:rPr>
        <w:t>יה</w:t>
      </w:r>
      <w:r w:rsidRPr="003D1132">
        <w:rPr>
          <w:rtl/>
        </w:rPr>
        <w:t xml:space="preserve"> לספק כל תביעה</w:t>
      </w:r>
      <w:r w:rsidRPr="003D1132">
        <w:rPr>
          <w:rFonts w:hint="cs"/>
          <w:rtl/>
        </w:rPr>
        <w:t>,</w:t>
      </w:r>
      <w:r w:rsidRPr="003D1132">
        <w:rPr>
          <w:rtl/>
        </w:rPr>
        <w:t xml:space="preserve"> דרישה כספית או </w:t>
      </w:r>
      <w:r w:rsidRPr="003D1132">
        <w:rPr>
          <w:rFonts w:hint="cs"/>
          <w:rtl/>
        </w:rPr>
        <w:t xml:space="preserve">טענה </w:t>
      </w:r>
      <w:r w:rsidRPr="003D1132">
        <w:rPr>
          <w:rtl/>
        </w:rPr>
        <w:t xml:space="preserve">אחרת כלפי המזמין בקשר עם הפסקת </w:t>
      </w:r>
      <w:r w:rsidRPr="003D1132">
        <w:rPr>
          <w:rFonts w:hint="cs"/>
          <w:rtl/>
        </w:rPr>
        <w:t>ההתקשרות</w:t>
      </w:r>
      <w:r w:rsidR="00E61F95" w:rsidRPr="003D1132">
        <w:rPr>
          <w:rFonts w:hint="cs"/>
          <w:rtl/>
        </w:rPr>
        <w:t xml:space="preserve"> על פי הסכם זה</w:t>
      </w:r>
      <w:r w:rsidRPr="003D1132">
        <w:rPr>
          <w:rFonts w:hint="cs"/>
          <w:rtl/>
        </w:rPr>
        <w:t>.</w:t>
      </w:r>
    </w:p>
    <w:p w14:paraId="3853CA9E" w14:textId="77777777" w:rsidR="0009150A" w:rsidRPr="00606676" w:rsidRDefault="002E6DE1" w:rsidP="0057259E">
      <w:pPr>
        <w:pStyle w:val="1-0"/>
        <w:rPr>
          <w:sz w:val="24"/>
          <w:szCs w:val="24"/>
          <w:rtl/>
        </w:rPr>
      </w:pPr>
      <w:bookmarkStart w:id="486" w:name="_Toc173823754"/>
      <w:bookmarkStart w:id="487" w:name="_Toc173825563"/>
      <w:r w:rsidRPr="00606676">
        <w:rPr>
          <w:sz w:val="24"/>
          <w:szCs w:val="24"/>
          <w:rtl/>
        </w:rPr>
        <w:t>כתובות הצדדים והודעות</w:t>
      </w:r>
      <w:bookmarkEnd w:id="482"/>
      <w:bookmarkEnd w:id="483"/>
      <w:bookmarkEnd w:id="486"/>
      <w:bookmarkEnd w:id="487"/>
    </w:p>
    <w:p w14:paraId="0190D90F" w14:textId="77777777" w:rsidR="00E82E1B" w:rsidRPr="003D1132" w:rsidRDefault="002E6DE1" w:rsidP="00973BC2">
      <w:pPr>
        <w:pStyle w:val="2-0"/>
        <w:rPr>
          <w:rtl/>
        </w:rPr>
      </w:pPr>
      <w:r w:rsidRPr="003D1132">
        <w:rPr>
          <w:rtl/>
        </w:rPr>
        <w:t xml:space="preserve">כל הודעה על פי הסכם זה תימסר בדואר </w:t>
      </w:r>
      <w:r w:rsidRPr="003D1132">
        <w:rPr>
          <w:rFonts w:hint="cs"/>
          <w:rtl/>
        </w:rPr>
        <w:t>אלקטרוני</w:t>
      </w:r>
      <w:r w:rsidRPr="003D1132">
        <w:rPr>
          <w:rtl/>
        </w:rPr>
        <w:t>, אלא אם הסכימו הצדדים</w:t>
      </w:r>
      <w:r w:rsidRPr="003D1132">
        <w:rPr>
          <w:rFonts w:hint="cs"/>
          <w:rtl/>
        </w:rPr>
        <w:t xml:space="preserve"> אחרת</w:t>
      </w:r>
      <w:r w:rsidRPr="003D1132">
        <w:rPr>
          <w:rtl/>
        </w:rPr>
        <w:t xml:space="preserve">; הודעה בדואר </w:t>
      </w:r>
      <w:r w:rsidRPr="003D1132">
        <w:rPr>
          <w:rFonts w:hint="cs"/>
          <w:rtl/>
        </w:rPr>
        <w:t>אלקטרוני</w:t>
      </w:r>
      <w:r w:rsidRPr="003D1132">
        <w:rPr>
          <w:rtl/>
        </w:rPr>
        <w:t xml:space="preserve"> כאמור תחשב שנתקבלה</w:t>
      </w:r>
      <w:r w:rsidRPr="003D1132">
        <w:rPr>
          <w:rFonts w:hint="cs"/>
          <w:rtl/>
        </w:rPr>
        <w:t xml:space="preserve"> עם קבלת אישור קריאה, או </w:t>
      </w:r>
      <w:r w:rsidRPr="003D1132">
        <w:rPr>
          <w:rtl/>
        </w:rPr>
        <w:t xml:space="preserve">לאחר 3 ימים מיום </w:t>
      </w:r>
      <w:r w:rsidRPr="003D1132">
        <w:rPr>
          <w:rFonts w:hint="cs"/>
          <w:rtl/>
        </w:rPr>
        <w:t>אישור משלוח ההודעה בדואר האלקטרוני,</w:t>
      </w:r>
      <w:r w:rsidRPr="003D1132">
        <w:rPr>
          <w:rtl/>
        </w:rPr>
        <w:t xml:space="preserve"> </w:t>
      </w:r>
      <w:r w:rsidRPr="003D1132">
        <w:rPr>
          <w:rFonts w:hint="cs"/>
          <w:rtl/>
        </w:rPr>
        <w:t>המוקדם מבניהם</w:t>
      </w:r>
      <w:r w:rsidRPr="003D1132">
        <w:rPr>
          <w:rtl/>
        </w:rPr>
        <w:t>.</w:t>
      </w:r>
    </w:p>
    <w:p w14:paraId="2CE3B6C5" w14:textId="77777777" w:rsidR="00E82E1B" w:rsidRPr="003D1132" w:rsidRDefault="002E6DE1" w:rsidP="00973BC2">
      <w:pPr>
        <w:pStyle w:val="2-0"/>
        <w:rPr>
          <w:rtl/>
        </w:rPr>
      </w:pPr>
      <w:r w:rsidRPr="003D1132">
        <w:rPr>
          <w:rFonts w:hint="cs"/>
          <w:rtl/>
        </w:rPr>
        <w:t>משלוח דואר אלקטרוני על פי הסכם זה יהיה לכתובת הבאות:</w:t>
      </w:r>
    </w:p>
    <w:p w14:paraId="36E75E63" w14:textId="4C719B42" w:rsidR="00E82E1B" w:rsidRDefault="002E6DE1" w:rsidP="00A0392D">
      <w:pPr>
        <w:pStyle w:val="3-"/>
      </w:pPr>
      <w:r w:rsidRPr="003D1132">
        <w:rPr>
          <w:rtl/>
        </w:rPr>
        <w:t xml:space="preserve">כתובת </w:t>
      </w:r>
      <w:r w:rsidRPr="003D1132">
        <w:rPr>
          <w:rFonts w:hint="eastAsia"/>
          <w:rtl/>
        </w:rPr>
        <w:t>דוא</w:t>
      </w:r>
      <w:r w:rsidRPr="003D1132">
        <w:rPr>
          <w:rtl/>
        </w:rPr>
        <w:t xml:space="preserve">"ל המזמין: </w:t>
      </w:r>
      <w:bookmarkStart w:id="488" w:name="receiveNotificationsEmail"/>
      <w:r w:rsidRPr="003D1132">
        <w:t>michraz@justice.gov.il</w:t>
      </w:r>
      <w:bookmarkEnd w:id="488"/>
      <w:r w:rsidR="007E5127" w:rsidRPr="003D1132">
        <w:rPr>
          <w:rtl/>
        </w:rPr>
        <w:t xml:space="preserve"> </w:t>
      </w:r>
      <w:r w:rsidR="007E5127" w:rsidRPr="003D1132">
        <w:rPr>
          <w:rFonts w:hint="eastAsia"/>
          <w:rtl/>
        </w:rPr>
        <w:t>או</w:t>
      </w:r>
      <w:r w:rsidR="007E5127" w:rsidRPr="003D1132">
        <w:rPr>
          <w:rtl/>
        </w:rPr>
        <w:t xml:space="preserve"> </w:t>
      </w:r>
      <w:r w:rsidR="007E5127" w:rsidRPr="003D1132">
        <w:rPr>
          <w:rFonts w:hint="eastAsia"/>
          <w:rtl/>
        </w:rPr>
        <w:t>כל</w:t>
      </w:r>
      <w:r w:rsidR="007E5127" w:rsidRPr="003D1132">
        <w:rPr>
          <w:rtl/>
        </w:rPr>
        <w:t xml:space="preserve"> </w:t>
      </w:r>
      <w:r w:rsidR="007E5127" w:rsidRPr="003D1132">
        <w:rPr>
          <w:rFonts w:hint="eastAsia"/>
          <w:rtl/>
        </w:rPr>
        <w:t>כתובת</w:t>
      </w:r>
      <w:r w:rsidR="007E5127" w:rsidRPr="003D1132">
        <w:rPr>
          <w:rtl/>
        </w:rPr>
        <w:t xml:space="preserve"> </w:t>
      </w:r>
      <w:r w:rsidR="007E5127" w:rsidRPr="003D1132">
        <w:rPr>
          <w:rFonts w:hint="eastAsia"/>
          <w:rtl/>
        </w:rPr>
        <w:t>דוא</w:t>
      </w:r>
      <w:r w:rsidR="007E5127" w:rsidRPr="003D1132">
        <w:rPr>
          <w:rtl/>
        </w:rPr>
        <w:t xml:space="preserve">"ל </w:t>
      </w:r>
      <w:r w:rsidR="007E5127" w:rsidRPr="003D1132">
        <w:rPr>
          <w:rFonts w:hint="eastAsia"/>
          <w:rtl/>
        </w:rPr>
        <w:t>אחרת</w:t>
      </w:r>
      <w:r w:rsidR="007E5127" w:rsidRPr="003D1132">
        <w:rPr>
          <w:rtl/>
        </w:rPr>
        <w:t xml:space="preserve"> </w:t>
      </w:r>
      <w:r w:rsidR="007E5127" w:rsidRPr="003D1132">
        <w:rPr>
          <w:rFonts w:hint="eastAsia"/>
          <w:rtl/>
        </w:rPr>
        <w:t>שתעודכן</w:t>
      </w:r>
      <w:r w:rsidR="007E5127" w:rsidRPr="003D1132">
        <w:rPr>
          <w:rtl/>
        </w:rPr>
        <w:t xml:space="preserve"> </w:t>
      </w:r>
      <w:r w:rsidR="007E5127" w:rsidRPr="003D1132">
        <w:rPr>
          <w:rFonts w:hint="eastAsia"/>
          <w:rtl/>
        </w:rPr>
        <w:t>ע</w:t>
      </w:r>
      <w:r w:rsidR="007E5127" w:rsidRPr="003D1132">
        <w:rPr>
          <w:rtl/>
        </w:rPr>
        <w:t xml:space="preserve">"י </w:t>
      </w:r>
      <w:r w:rsidR="007E5127" w:rsidRPr="003D1132">
        <w:rPr>
          <w:rFonts w:hint="eastAsia"/>
          <w:rtl/>
        </w:rPr>
        <w:t>המזמין</w:t>
      </w:r>
      <w:r w:rsidRPr="003D1132">
        <w:rPr>
          <w:rtl/>
        </w:rPr>
        <w:t>.</w:t>
      </w:r>
    </w:p>
    <w:p w14:paraId="11275FF4" w14:textId="32804D09" w:rsidR="00D16117" w:rsidRPr="003D1132" w:rsidRDefault="00D16117" w:rsidP="00D16117">
      <w:pPr>
        <w:pStyle w:val="3-"/>
        <w:rPr>
          <w:rtl/>
        </w:rPr>
      </w:pPr>
      <w:r w:rsidRPr="003D1132">
        <w:rPr>
          <w:rtl/>
        </w:rPr>
        <w:t xml:space="preserve">כתובת </w:t>
      </w:r>
      <w:r w:rsidRPr="003D1132">
        <w:rPr>
          <w:rFonts w:hint="eastAsia"/>
          <w:rtl/>
        </w:rPr>
        <w:t>דוא</w:t>
      </w:r>
      <w:r w:rsidRPr="003D1132">
        <w:rPr>
          <w:rtl/>
        </w:rPr>
        <w:t>"ל ה</w:t>
      </w:r>
      <w:r>
        <w:rPr>
          <w:rFonts w:hint="cs"/>
          <w:rtl/>
        </w:rPr>
        <w:t>ספק</w:t>
      </w:r>
      <w:r w:rsidRPr="003D1132">
        <w:rPr>
          <w:rtl/>
        </w:rPr>
        <w:t xml:space="preserve">: </w:t>
      </w:r>
      <w:r>
        <w:t>_______________________________</w:t>
      </w:r>
      <w:r w:rsidRPr="003D1132">
        <w:rPr>
          <w:rtl/>
        </w:rPr>
        <w:t xml:space="preserve"> </w:t>
      </w:r>
      <w:r w:rsidRPr="003D1132">
        <w:rPr>
          <w:rFonts w:hint="eastAsia"/>
          <w:rtl/>
        </w:rPr>
        <w:t>או</w:t>
      </w:r>
      <w:r w:rsidRPr="003D1132">
        <w:rPr>
          <w:rtl/>
        </w:rPr>
        <w:t xml:space="preserve"> </w:t>
      </w:r>
      <w:r w:rsidRPr="003D1132">
        <w:rPr>
          <w:rFonts w:hint="eastAsia"/>
          <w:rtl/>
        </w:rPr>
        <w:t>כל</w:t>
      </w:r>
      <w:r w:rsidRPr="003D1132">
        <w:rPr>
          <w:rtl/>
        </w:rPr>
        <w:t xml:space="preserve"> </w:t>
      </w:r>
      <w:r w:rsidRPr="003D1132">
        <w:rPr>
          <w:rFonts w:hint="eastAsia"/>
          <w:rtl/>
        </w:rPr>
        <w:t>כתובת</w:t>
      </w:r>
      <w:r w:rsidRPr="003D1132">
        <w:rPr>
          <w:rtl/>
        </w:rPr>
        <w:t xml:space="preserve"> </w:t>
      </w:r>
      <w:r w:rsidRPr="003D1132">
        <w:rPr>
          <w:rFonts w:hint="eastAsia"/>
          <w:rtl/>
        </w:rPr>
        <w:t>דוא</w:t>
      </w:r>
      <w:r w:rsidRPr="003D1132">
        <w:rPr>
          <w:rtl/>
        </w:rPr>
        <w:t xml:space="preserve">"ל </w:t>
      </w:r>
      <w:r w:rsidRPr="003D1132">
        <w:rPr>
          <w:rFonts w:hint="eastAsia"/>
          <w:rtl/>
        </w:rPr>
        <w:t>אחרת</w:t>
      </w:r>
      <w:r w:rsidRPr="003D1132">
        <w:rPr>
          <w:rtl/>
        </w:rPr>
        <w:t xml:space="preserve"> </w:t>
      </w:r>
      <w:r w:rsidRPr="003D1132">
        <w:rPr>
          <w:rFonts w:hint="eastAsia"/>
          <w:rtl/>
        </w:rPr>
        <w:t>שתעודכן</w:t>
      </w:r>
      <w:r w:rsidRPr="003D1132">
        <w:rPr>
          <w:rtl/>
        </w:rPr>
        <w:t xml:space="preserve"> </w:t>
      </w:r>
      <w:r w:rsidRPr="003D1132">
        <w:rPr>
          <w:rFonts w:hint="eastAsia"/>
          <w:rtl/>
        </w:rPr>
        <w:t>ע</w:t>
      </w:r>
      <w:r w:rsidRPr="003D1132">
        <w:rPr>
          <w:rtl/>
        </w:rPr>
        <w:t xml:space="preserve">"י </w:t>
      </w:r>
      <w:r>
        <w:rPr>
          <w:rFonts w:hint="cs"/>
          <w:rtl/>
        </w:rPr>
        <w:t>הספק</w:t>
      </w:r>
      <w:r w:rsidRPr="003D1132">
        <w:rPr>
          <w:rtl/>
        </w:rPr>
        <w:t>.</w:t>
      </w:r>
    </w:p>
    <w:p w14:paraId="1D9DC8E9" w14:textId="77777777" w:rsidR="00E82E1B" w:rsidRPr="003D1132" w:rsidRDefault="002E6DE1" w:rsidP="00973BC2">
      <w:pPr>
        <w:pStyle w:val="2-0"/>
        <w:rPr>
          <w:rtl/>
        </w:rPr>
      </w:pPr>
      <w:r w:rsidRPr="003D1132">
        <w:rPr>
          <w:rtl/>
        </w:rPr>
        <w:t xml:space="preserve">כל הודעה </w:t>
      </w:r>
      <w:r w:rsidRPr="003D1132">
        <w:rPr>
          <w:rFonts w:hint="eastAsia"/>
          <w:bCs/>
          <w:rtl/>
        </w:rPr>
        <w:t>מהותית</w:t>
      </w:r>
      <w:r w:rsidRPr="003D1132">
        <w:rPr>
          <w:rFonts w:hint="cs"/>
          <w:rtl/>
        </w:rPr>
        <w:t xml:space="preserve"> </w:t>
      </w:r>
      <w:r w:rsidRPr="003D1132">
        <w:rPr>
          <w:rtl/>
        </w:rPr>
        <w:t xml:space="preserve">על פי הסכם זה </w:t>
      </w:r>
      <w:r w:rsidR="00B33037" w:rsidRPr="003D1132">
        <w:rPr>
          <w:rFonts w:hint="cs"/>
          <w:rtl/>
        </w:rPr>
        <w:t xml:space="preserve">(כגון הודעות בנוגע לעיכובים, חריגות בתמורה, טענות הפרה, נושאים בעלי דחיפות וכיוצ"ב) </w:t>
      </w:r>
      <w:r w:rsidRPr="003D1132">
        <w:rPr>
          <w:rtl/>
        </w:rPr>
        <w:t xml:space="preserve">תימסר בדואר </w:t>
      </w:r>
      <w:r w:rsidRPr="003D1132">
        <w:rPr>
          <w:rFonts w:hint="cs"/>
          <w:rtl/>
        </w:rPr>
        <w:t xml:space="preserve">אלקטרוני אשר ילווה בפנייה טלפונית לצורך וידוא קבלת הדואר האלקטרוני. </w:t>
      </w:r>
    </w:p>
    <w:p w14:paraId="493148F8" w14:textId="77777777" w:rsidR="007438EC" w:rsidRPr="003D1132" w:rsidRDefault="002E6DE1" w:rsidP="00973BC2">
      <w:pPr>
        <w:pStyle w:val="2-0"/>
        <w:rPr>
          <w:rtl/>
        </w:rPr>
      </w:pPr>
      <w:r w:rsidRPr="003D1132">
        <w:rPr>
          <w:rFonts w:hint="cs"/>
          <w:rtl/>
        </w:rPr>
        <w:t>אישור שליחה מתיבת הדואר האלקטרוני, ישמש ראיה למועד השליחה. אישור קריאה, ישמש</w:t>
      </w:r>
      <w:r w:rsidRPr="003D1132">
        <w:rPr>
          <w:rtl/>
        </w:rPr>
        <w:t xml:space="preserve"> ראיה לתאריך המסירה. </w:t>
      </w:r>
    </w:p>
    <w:p w14:paraId="02C92006" w14:textId="77777777" w:rsidR="0009150A" w:rsidRPr="00606676" w:rsidRDefault="002E6DE1" w:rsidP="0057259E">
      <w:pPr>
        <w:pStyle w:val="1-0"/>
        <w:rPr>
          <w:sz w:val="24"/>
          <w:szCs w:val="24"/>
          <w:rtl/>
        </w:rPr>
      </w:pPr>
      <w:bookmarkStart w:id="489" w:name="_Toc44931977"/>
      <w:bookmarkStart w:id="490" w:name="_Toc44932064"/>
      <w:bookmarkStart w:id="491" w:name="_Toc173823755"/>
      <w:bookmarkStart w:id="492" w:name="_Toc173825564"/>
      <w:r w:rsidRPr="00606676">
        <w:rPr>
          <w:sz w:val="24"/>
          <w:szCs w:val="24"/>
          <w:rtl/>
        </w:rPr>
        <w:t>שונות</w:t>
      </w:r>
      <w:bookmarkEnd w:id="489"/>
      <w:bookmarkEnd w:id="490"/>
      <w:bookmarkEnd w:id="491"/>
      <w:bookmarkEnd w:id="492"/>
    </w:p>
    <w:p w14:paraId="78DE360E" w14:textId="77777777" w:rsidR="00FC40AA" w:rsidRPr="003D1132" w:rsidRDefault="002E6DE1" w:rsidP="00973BC2">
      <w:pPr>
        <w:pStyle w:val="2-0"/>
        <w:rPr>
          <w:rtl/>
        </w:rPr>
      </w:pPr>
      <w:r w:rsidRPr="003D1132">
        <w:rPr>
          <w:rtl/>
        </w:rPr>
        <w:t xml:space="preserve">הצדדים מסכימים כי סמכות השיפוט בכל הקשור לנושאים והעניינים הנובעים או הקשורים בהסכם זה תהא </w:t>
      </w:r>
      <w:r w:rsidRPr="003D1132">
        <w:rPr>
          <w:rFonts w:hint="cs"/>
          <w:rtl/>
        </w:rPr>
        <w:t xml:space="preserve">אך ורק </w:t>
      </w:r>
      <w:r w:rsidRPr="003D1132">
        <w:rPr>
          <w:rtl/>
        </w:rPr>
        <w:t xml:space="preserve">לבתי המשפט המוסמכים במחוז </w:t>
      </w:r>
      <w:r w:rsidR="00B243C0" w:rsidRPr="003D1132">
        <w:rPr>
          <w:rFonts w:hint="cs"/>
          <w:rtl/>
        </w:rPr>
        <w:t>בו יושבת ועדת המכרזים של המזמין,</w:t>
      </w:r>
      <w:r w:rsidRPr="003D1132">
        <w:rPr>
          <w:rtl/>
        </w:rPr>
        <w:t xml:space="preserve"> ויחול</w:t>
      </w:r>
      <w:r w:rsidR="005F29D4" w:rsidRPr="003D1132">
        <w:rPr>
          <w:rFonts w:hint="cs"/>
          <w:rtl/>
        </w:rPr>
        <w:t xml:space="preserve"> עליהם</w:t>
      </w:r>
      <w:r w:rsidRPr="003D1132">
        <w:rPr>
          <w:rtl/>
        </w:rPr>
        <w:t xml:space="preserve"> החוק הישראלי.</w:t>
      </w:r>
    </w:p>
    <w:p w14:paraId="7FCCB9E9" w14:textId="77777777" w:rsidR="00F22EBB" w:rsidRPr="0055046B" w:rsidRDefault="002E6DE1"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2"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C05161B" w14:textId="77777777" w:rsidR="00FC40AA" w:rsidRPr="007C5B4C" w:rsidRDefault="002E6DE1" w:rsidP="00973BC2">
      <w:pPr>
        <w:pStyle w:val="2-0"/>
        <w:rPr>
          <w:rtl/>
        </w:rPr>
      </w:pPr>
      <w:r w:rsidRPr="007C5B4C">
        <w:rPr>
          <w:rtl/>
        </w:rPr>
        <w:t xml:space="preserve">כל שינוי בהוראת הסכם זה ייעשה בהסכמת שני הצדדים, מראש ובכתב. </w:t>
      </w:r>
    </w:p>
    <w:p w14:paraId="1A2DEA65" w14:textId="77777777" w:rsidR="0009150A" w:rsidRDefault="002E6DE1"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6E85DD69" w14:textId="77777777" w:rsidR="0053062D" w:rsidRPr="00A10491" w:rsidRDefault="002E6DE1" w:rsidP="00973BC2">
      <w:pPr>
        <w:pStyle w:val="2-0"/>
        <w:rPr>
          <w:rtl/>
        </w:rPr>
      </w:pPr>
      <w:r>
        <w:rPr>
          <w:rFonts w:hint="cs"/>
          <w:rtl/>
        </w:rPr>
        <w:t>מועד החתימה על ההסכם יהיה מועד החתימה של אחרון הצדדים על ההסכם.</w:t>
      </w:r>
    </w:p>
    <w:p w14:paraId="208BF23E" w14:textId="77777777" w:rsidR="0009150A" w:rsidRPr="007C5B4C" w:rsidRDefault="002E6DE1"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3D8F9FC" w14:textId="77777777" w:rsidR="00CD6EC5" w:rsidRDefault="002E6DE1"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93" w:name="_Toc330777765"/>
      <w:r>
        <w:rPr>
          <w:noProof/>
        </w:rPr>
        <mc:AlternateContent>
          <mc:Choice Requires="wpg">
            <w:drawing>
              <wp:anchor distT="0" distB="0" distL="114300" distR="114300" simplePos="0" relativeHeight="251658240" behindDoc="0" locked="0" layoutInCell="1" allowOverlap="1" wp14:anchorId="5488A993" wp14:editId="19DE61AB">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9AA5562" w14:textId="77777777" w:rsidR="00C907DA" w:rsidRDefault="00C907DA" w:rsidP="00243945">
                              <w:pPr>
                                <w:rPr>
                                  <w:b/>
                                  <w:bCs/>
                                  <w:sz w:val="22"/>
                                  <w:szCs w:val="22"/>
                                  <w:highlight w:val="yellow"/>
                                  <w:rtl/>
                                </w:rPr>
                              </w:pPr>
                            </w:p>
                            <w:p w14:paraId="469A7F58" w14:textId="77777777" w:rsidR="00C907DA" w:rsidRPr="00B71738" w:rsidRDefault="002E6DE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0143EA4" w14:textId="77777777" w:rsidR="00C907DA" w:rsidRPr="00B71738" w:rsidRDefault="002E6DE1" w:rsidP="00243945">
                              <w:pPr>
                                <w:jc w:val="center"/>
                                <w:rPr>
                                  <w:b/>
                                  <w:bCs/>
                                  <w:sz w:val="22"/>
                                  <w:szCs w:val="22"/>
                                  <w:rtl/>
                                </w:rPr>
                              </w:pPr>
                              <w:r w:rsidRPr="00B71738">
                                <w:rPr>
                                  <w:rFonts w:hint="cs"/>
                                  <w:b/>
                                  <w:bCs/>
                                  <w:sz w:val="22"/>
                                  <w:szCs w:val="22"/>
                                  <w:rtl/>
                                </w:rPr>
                                <w:t>שם וחתימה</w:t>
                              </w:r>
                            </w:p>
                            <w:p w14:paraId="13B3F418" w14:textId="77777777" w:rsidR="00C907DA" w:rsidRPr="00B71738" w:rsidRDefault="002E6D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9A80060" w14:textId="77777777" w:rsidR="00C907DA" w:rsidRPr="00B71738" w:rsidRDefault="00C907DA" w:rsidP="00243945">
                              <w:pPr>
                                <w:jc w:val="center"/>
                                <w:rPr>
                                  <w:b/>
                                  <w:bCs/>
                                  <w:sz w:val="22"/>
                                  <w:szCs w:val="22"/>
                                  <w:rtl/>
                                </w:rPr>
                              </w:pPr>
                            </w:p>
                            <w:p w14:paraId="3D2363E7" w14:textId="77777777" w:rsidR="00C907DA" w:rsidRPr="00B71738" w:rsidRDefault="002E6DE1" w:rsidP="00243945">
                              <w:pPr>
                                <w:jc w:val="center"/>
                                <w:rPr>
                                  <w:b/>
                                  <w:bCs/>
                                  <w:sz w:val="22"/>
                                  <w:szCs w:val="22"/>
                                  <w:rtl/>
                                </w:rPr>
                              </w:pPr>
                              <w:r w:rsidRPr="00B71738">
                                <w:rPr>
                                  <w:rFonts w:hint="cs"/>
                                  <w:b/>
                                  <w:bCs/>
                                  <w:sz w:val="22"/>
                                  <w:szCs w:val="22"/>
                                  <w:rtl/>
                                </w:rPr>
                                <w:t>___________</w:t>
                              </w:r>
                            </w:p>
                            <w:p w14:paraId="11BC66AB" w14:textId="77777777" w:rsidR="00C907DA" w:rsidRPr="00B71738" w:rsidRDefault="002E6DE1" w:rsidP="00243945">
                              <w:pPr>
                                <w:jc w:val="center"/>
                                <w:rPr>
                                  <w:b/>
                                  <w:bCs/>
                                  <w:sz w:val="22"/>
                                  <w:szCs w:val="22"/>
                                  <w:rtl/>
                                </w:rPr>
                              </w:pPr>
                              <w:r w:rsidRPr="00B71738">
                                <w:rPr>
                                  <w:rFonts w:hint="cs"/>
                                  <w:b/>
                                  <w:bCs/>
                                  <w:sz w:val="22"/>
                                  <w:szCs w:val="22"/>
                                  <w:rtl/>
                                </w:rPr>
                                <w:t>תאריך</w:t>
                              </w:r>
                            </w:p>
                            <w:p w14:paraId="03BB681F" w14:textId="77777777" w:rsidR="00C907DA" w:rsidRDefault="00C907D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3171F7D" w14:textId="77777777" w:rsidR="00C907DA" w:rsidRDefault="00C907DA" w:rsidP="00243945">
                              <w:pPr>
                                <w:rPr>
                                  <w:b/>
                                  <w:bCs/>
                                  <w:sz w:val="22"/>
                                  <w:szCs w:val="22"/>
                                  <w:highlight w:val="yellow"/>
                                  <w:rtl/>
                                </w:rPr>
                              </w:pPr>
                            </w:p>
                            <w:p w14:paraId="091FED3C" w14:textId="77777777" w:rsidR="00C907DA" w:rsidRPr="00B71738" w:rsidRDefault="002E6D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8DCBCB6" w14:textId="77777777" w:rsidR="00C907DA" w:rsidRPr="00B71738" w:rsidRDefault="002E6DE1" w:rsidP="00243945">
                              <w:pPr>
                                <w:jc w:val="center"/>
                                <w:rPr>
                                  <w:b/>
                                  <w:bCs/>
                                  <w:sz w:val="22"/>
                                  <w:szCs w:val="22"/>
                                  <w:rtl/>
                                </w:rPr>
                              </w:pPr>
                              <w:r w:rsidRPr="00B71738">
                                <w:rPr>
                                  <w:rFonts w:hint="cs"/>
                                  <w:b/>
                                  <w:bCs/>
                                  <w:sz w:val="22"/>
                                  <w:szCs w:val="22"/>
                                  <w:rtl/>
                                </w:rPr>
                                <w:t>שם וחתימה</w:t>
                              </w:r>
                            </w:p>
                            <w:p w14:paraId="37406883" w14:textId="77777777" w:rsidR="00C907DA" w:rsidRPr="00B71738" w:rsidRDefault="002E6D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CF62DA0" w14:textId="77777777" w:rsidR="00C907DA" w:rsidRPr="00B71738" w:rsidRDefault="00C907DA" w:rsidP="00243945">
                              <w:pPr>
                                <w:jc w:val="center"/>
                                <w:rPr>
                                  <w:b/>
                                  <w:bCs/>
                                  <w:sz w:val="22"/>
                                  <w:szCs w:val="22"/>
                                  <w:rtl/>
                                </w:rPr>
                              </w:pPr>
                            </w:p>
                            <w:p w14:paraId="4B412A44" w14:textId="77777777" w:rsidR="00C907DA" w:rsidRPr="00B71738" w:rsidRDefault="002E6DE1" w:rsidP="00243945">
                              <w:pPr>
                                <w:jc w:val="center"/>
                                <w:rPr>
                                  <w:b/>
                                  <w:bCs/>
                                  <w:sz w:val="22"/>
                                  <w:szCs w:val="22"/>
                                  <w:rtl/>
                                </w:rPr>
                              </w:pPr>
                              <w:r w:rsidRPr="00B71738">
                                <w:rPr>
                                  <w:rFonts w:hint="cs"/>
                                  <w:b/>
                                  <w:bCs/>
                                  <w:sz w:val="22"/>
                                  <w:szCs w:val="22"/>
                                  <w:rtl/>
                                </w:rPr>
                                <w:t>___________</w:t>
                              </w:r>
                            </w:p>
                            <w:p w14:paraId="1DFF560F" w14:textId="77777777" w:rsidR="00C907DA" w:rsidRPr="00B71738" w:rsidRDefault="002E6DE1" w:rsidP="00243945">
                              <w:pPr>
                                <w:jc w:val="center"/>
                                <w:rPr>
                                  <w:b/>
                                  <w:bCs/>
                                  <w:sz w:val="22"/>
                                  <w:szCs w:val="22"/>
                                  <w:rtl/>
                                </w:rPr>
                              </w:pPr>
                              <w:r w:rsidRPr="00B71738">
                                <w:rPr>
                                  <w:rFonts w:hint="cs"/>
                                  <w:b/>
                                  <w:bCs/>
                                  <w:sz w:val="22"/>
                                  <w:szCs w:val="22"/>
                                  <w:rtl/>
                                </w:rPr>
                                <w:t>תאריך</w:t>
                              </w:r>
                            </w:p>
                            <w:p w14:paraId="679551BE" w14:textId="77777777" w:rsidR="00C907DA" w:rsidRDefault="00C907DA" w:rsidP="00243945"/>
                            <w:p w14:paraId="666DCD1F" w14:textId="77777777" w:rsidR="00C907DA" w:rsidRDefault="00C907D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E38910A" w14:textId="77777777" w:rsidR="00C907DA" w:rsidRDefault="00C907DA" w:rsidP="00243945">
                              <w:pPr>
                                <w:rPr>
                                  <w:b/>
                                  <w:bCs/>
                                  <w:sz w:val="22"/>
                                  <w:szCs w:val="22"/>
                                  <w:highlight w:val="yellow"/>
                                  <w:rtl/>
                                </w:rPr>
                              </w:pPr>
                            </w:p>
                            <w:p w14:paraId="5B2116CE" w14:textId="77777777" w:rsidR="00C907DA" w:rsidRPr="00B71738" w:rsidRDefault="002E6D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74C583" w14:textId="77777777" w:rsidR="00C907DA" w:rsidRPr="00B71738" w:rsidRDefault="002E6DE1" w:rsidP="00243945">
                              <w:pPr>
                                <w:jc w:val="center"/>
                                <w:rPr>
                                  <w:b/>
                                  <w:bCs/>
                                  <w:sz w:val="22"/>
                                  <w:szCs w:val="22"/>
                                  <w:rtl/>
                                </w:rPr>
                              </w:pPr>
                              <w:r w:rsidRPr="00B71738">
                                <w:rPr>
                                  <w:rFonts w:hint="cs"/>
                                  <w:b/>
                                  <w:bCs/>
                                  <w:sz w:val="22"/>
                                  <w:szCs w:val="22"/>
                                  <w:rtl/>
                                </w:rPr>
                                <w:t>שם וחתימה</w:t>
                              </w:r>
                            </w:p>
                            <w:p w14:paraId="5DCA02E9" w14:textId="77777777" w:rsidR="00C907DA" w:rsidRPr="00B71738" w:rsidRDefault="002E6D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9DE9A0F" w14:textId="77777777" w:rsidR="00C907DA" w:rsidRPr="00B71738" w:rsidRDefault="00C907DA" w:rsidP="00243945">
                              <w:pPr>
                                <w:jc w:val="center"/>
                                <w:rPr>
                                  <w:b/>
                                  <w:bCs/>
                                  <w:sz w:val="22"/>
                                  <w:szCs w:val="22"/>
                                  <w:rtl/>
                                </w:rPr>
                              </w:pPr>
                            </w:p>
                            <w:p w14:paraId="5BC8FD20" w14:textId="77777777" w:rsidR="00C907DA" w:rsidRPr="00B71738" w:rsidRDefault="002E6DE1" w:rsidP="00243945">
                              <w:pPr>
                                <w:jc w:val="center"/>
                                <w:rPr>
                                  <w:b/>
                                  <w:bCs/>
                                  <w:sz w:val="22"/>
                                  <w:szCs w:val="22"/>
                                  <w:rtl/>
                                </w:rPr>
                              </w:pPr>
                              <w:r w:rsidRPr="00B71738">
                                <w:rPr>
                                  <w:rFonts w:hint="cs"/>
                                  <w:b/>
                                  <w:bCs/>
                                  <w:sz w:val="22"/>
                                  <w:szCs w:val="22"/>
                                  <w:rtl/>
                                </w:rPr>
                                <w:t>___________</w:t>
                              </w:r>
                            </w:p>
                            <w:p w14:paraId="48A39FFF" w14:textId="77777777" w:rsidR="00C907DA" w:rsidRPr="00B71738" w:rsidRDefault="002E6DE1"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8930DBA" w14:textId="77777777" w:rsidR="00C907DA" w:rsidRDefault="00C907DA" w:rsidP="00243945">
                              <w:pPr>
                                <w:rPr>
                                  <w:b/>
                                  <w:bCs/>
                                  <w:sz w:val="22"/>
                                  <w:szCs w:val="22"/>
                                  <w:highlight w:val="yellow"/>
                                  <w:rtl/>
                                </w:rPr>
                              </w:pPr>
                            </w:p>
                            <w:p w14:paraId="0C824B60" w14:textId="77777777" w:rsidR="00C907DA" w:rsidRPr="00B71738" w:rsidRDefault="002E6D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925B31" w14:textId="77777777" w:rsidR="00C907DA" w:rsidRPr="00B71738" w:rsidRDefault="002E6DE1" w:rsidP="00243945">
                              <w:pPr>
                                <w:jc w:val="center"/>
                                <w:rPr>
                                  <w:b/>
                                  <w:bCs/>
                                  <w:sz w:val="22"/>
                                  <w:szCs w:val="22"/>
                                  <w:rtl/>
                                </w:rPr>
                              </w:pPr>
                              <w:r w:rsidRPr="00B71738">
                                <w:rPr>
                                  <w:rFonts w:hint="cs"/>
                                  <w:b/>
                                  <w:bCs/>
                                  <w:sz w:val="22"/>
                                  <w:szCs w:val="22"/>
                                  <w:rtl/>
                                </w:rPr>
                                <w:t>שם וחתימה</w:t>
                              </w:r>
                            </w:p>
                            <w:p w14:paraId="72C16547" w14:textId="77777777" w:rsidR="00C907DA" w:rsidRPr="00B71738" w:rsidRDefault="002E6D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0574604" w14:textId="77777777" w:rsidR="00C907DA" w:rsidRPr="00B71738" w:rsidRDefault="00C907DA" w:rsidP="00243945">
                              <w:pPr>
                                <w:jc w:val="center"/>
                                <w:rPr>
                                  <w:b/>
                                  <w:bCs/>
                                  <w:sz w:val="22"/>
                                  <w:szCs w:val="22"/>
                                  <w:rtl/>
                                </w:rPr>
                              </w:pPr>
                            </w:p>
                            <w:p w14:paraId="2F25A640" w14:textId="77777777" w:rsidR="00C907DA" w:rsidRPr="00B71738" w:rsidRDefault="002E6DE1" w:rsidP="00243945">
                              <w:pPr>
                                <w:jc w:val="center"/>
                                <w:rPr>
                                  <w:b/>
                                  <w:bCs/>
                                  <w:sz w:val="22"/>
                                  <w:szCs w:val="22"/>
                                  <w:rtl/>
                                </w:rPr>
                              </w:pPr>
                              <w:r w:rsidRPr="00B71738">
                                <w:rPr>
                                  <w:rFonts w:hint="cs"/>
                                  <w:b/>
                                  <w:bCs/>
                                  <w:sz w:val="22"/>
                                  <w:szCs w:val="22"/>
                                  <w:rtl/>
                                </w:rPr>
                                <w:t>___________</w:t>
                              </w:r>
                            </w:p>
                            <w:p w14:paraId="5267B1D4" w14:textId="77777777" w:rsidR="00C907DA" w:rsidRPr="00B71738" w:rsidRDefault="002E6DE1" w:rsidP="00243945">
                              <w:pPr>
                                <w:jc w:val="center"/>
                                <w:rPr>
                                  <w:b/>
                                  <w:bCs/>
                                  <w:sz w:val="22"/>
                                  <w:szCs w:val="22"/>
                                  <w:rtl/>
                                </w:rPr>
                              </w:pPr>
                              <w:r w:rsidRPr="00B71738">
                                <w:rPr>
                                  <w:rFonts w:hint="cs"/>
                                  <w:b/>
                                  <w:bCs/>
                                  <w:sz w:val="22"/>
                                  <w:szCs w:val="22"/>
                                  <w:rtl/>
                                </w:rPr>
                                <w:t>תאריך</w:t>
                              </w:r>
                            </w:p>
                            <w:p w14:paraId="6F1DEC4D" w14:textId="77777777" w:rsidR="00C907DA" w:rsidRDefault="00C907D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488A993"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9AA5562" w14:textId="77777777" w:rsidR="00C907DA" w:rsidRDefault="00C907DA" w:rsidP="00243945">
                        <w:pPr>
                          <w:rPr>
                            <w:b/>
                            <w:bCs/>
                            <w:sz w:val="22"/>
                            <w:szCs w:val="22"/>
                            <w:highlight w:val="yellow"/>
                            <w:rtl/>
                          </w:rPr>
                        </w:pPr>
                      </w:p>
                      <w:p w14:paraId="469A7F58" w14:textId="77777777" w:rsidR="00C907DA" w:rsidRPr="00B71738" w:rsidRDefault="002E6DE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0143EA4" w14:textId="77777777" w:rsidR="00C907DA" w:rsidRPr="00B71738" w:rsidRDefault="002E6DE1" w:rsidP="00243945">
                        <w:pPr>
                          <w:jc w:val="center"/>
                          <w:rPr>
                            <w:b/>
                            <w:bCs/>
                            <w:sz w:val="22"/>
                            <w:szCs w:val="22"/>
                            <w:rtl/>
                          </w:rPr>
                        </w:pPr>
                        <w:r w:rsidRPr="00B71738">
                          <w:rPr>
                            <w:rFonts w:hint="cs"/>
                            <w:b/>
                            <w:bCs/>
                            <w:sz w:val="22"/>
                            <w:szCs w:val="22"/>
                            <w:rtl/>
                          </w:rPr>
                          <w:t>שם וחתימה</w:t>
                        </w:r>
                      </w:p>
                      <w:p w14:paraId="13B3F418" w14:textId="77777777" w:rsidR="00C907DA" w:rsidRPr="00B71738" w:rsidRDefault="002E6D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9A80060" w14:textId="77777777" w:rsidR="00C907DA" w:rsidRPr="00B71738" w:rsidRDefault="00C907DA" w:rsidP="00243945">
                        <w:pPr>
                          <w:jc w:val="center"/>
                          <w:rPr>
                            <w:b/>
                            <w:bCs/>
                            <w:sz w:val="22"/>
                            <w:szCs w:val="22"/>
                            <w:rtl/>
                          </w:rPr>
                        </w:pPr>
                      </w:p>
                      <w:p w14:paraId="3D2363E7" w14:textId="77777777" w:rsidR="00C907DA" w:rsidRPr="00B71738" w:rsidRDefault="002E6DE1" w:rsidP="00243945">
                        <w:pPr>
                          <w:jc w:val="center"/>
                          <w:rPr>
                            <w:b/>
                            <w:bCs/>
                            <w:sz w:val="22"/>
                            <w:szCs w:val="22"/>
                            <w:rtl/>
                          </w:rPr>
                        </w:pPr>
                        <w:r w:rsidRPr="00B71738">
                          <w:rPr>
                            <w:rFonts w:hint="cs"/>
                            <w:b/>
                            <w:bCs/>
                            <w:sz w:val="22"/>
                            <w:szCs w:val="22"/>
                            <w:rtl/>
                          </w:rPr>
                          <w:t>___________</w:t>
                        </w:r>
                      </w:p>
                      <w:p w14:paraId="11BC66AB" w14:textId="77777777" w:rsidR="00C907DA" w:rsidRPr="00B71738" w:rsidRDefault="002E6DE1" w:rsidP="00243945">
                        <w:pPr>
                          <w:jc w:val="center"/>
                          <w:rPr>
                            <w:b/>
                            <w:bCs/>
                            <w:sz w:val="22"/>
                            <w:szCs w:val="22"/>
                            <w:rtl/>
                          </w:rPr>
                        </w:pPr>
                        <w:r w:rsidRPr="00B71738">
                          <w:rPr>
                            <w:rFonts w:hint="cs"/>
                            <w:b/>
                            <w:bCs/>
                            <w:sz w:val="22"/>
                            <w:szCs w:val="22"/>
                            <w:rtl/>
                          </w:rPr>
                          <w:t>תאריך</w:t>
                        </w:r>
                      </w:p>
                      <w:p w14:paraId="03BB681F" w14:textId="77777777" w:rsidR="00C907DA" w:rsidRDefault="00C907D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3171F7D" w14:textId="77777777" w:rsidR="00C907DA" w:rsidRDefault="00C907DA" w:rsidP="00243945">
                        <w:pPr>
                          <w:rPr>
                            <w:b/>
                            <w:bCs/>
                            <w:sz w:val="22"/>
                            <w:szCs w:val="22"/>
                            <w:highlight w:val="yellow"/>
                            <w:rtl/>
                          </w:rPr>
                        </w:pPr>
                      </w:p>
                      <w:p w14:paraId="091FED3C" w14:textId="77777777" w:rsidR="00C907DA" w:rsidRPr="00B71738" w:rsidRDefault="002E6D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8DCBCB6" w14:textId="77777777" w:rsidR="00C907DA" w:rsidRPr="00B71738" w:rsidRDefault="002E6DE1" w:rsidP="00243945">
                        <w:pPr>
                          <w:jc w:val="center"/>
                          <w:rPr>
                            <w:b/>
                            <w:bCs/>
                            <w:sz w:val="22"/>
                            <w:szCs w:val="22"/>
                            <w:rtl/>
                          </w:rPr>
                        </w:pPr>
                        <w:r w:rsidRPr="00B71738">
                          <w:rPr>
                            <w:rFonts w:hint="cs"/>
                            <w:b/>
                            <w:bCs/>
                            <w:sz w:val="22"/>
                            <w:szCs w:val="22"/>
                            <w:rtl/>
                          </w:rPr>
                          <w:t>שם וחתימה</w:t>
                        </w:r>
                      </w:p>
                      <w:p w14:paraId="37406883" w14:textId="77777777" w:rsidR="00C907DA" w:rsidRPr="00B71738" w:rsidRDefault="002E6D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CF62DA0" w14:textId="77777777" w:rsidR="00C907DA" w:rsidRPr="00B71738" w:rsidRDefault="00C907DA" w:rsidP="00243945">
                        <w:pPr>
                          <w:jc w:val="center"/>
                          <w:rPr>
                            <w:b/>
                            <w:bCs/>
                            <w:sz w:val="22"/>
                            <w:szCs w:val="22"/>
                            <w:rtl/>
                          </w:rPr>
                        </w:pPr>
                      </w:p>
                      <w:p w14:paraId="4B412A44" w14:textId="77777777" w:rsidR="00C907DA" w:rsidRPr="00B71738" w:rsidRDefault="002E6DE1" w:rsidP="00243945">
                        <w:pPr>
                          <w:jc w:val="center"/>
                          <w:rPr>
                            <w:b/>
                            <w:bCs/>
                            <w:sz w:val="22"/>
                            <w:szCs w:val="22"/>
                            <w:rtl/>
                          </w:rPr>
                        </w:pPr>
                        <w:r w:rsidRPr="00B71738">
                          <w:rPr>
                            <w:rFonts w:hint="cs"/>
                            <w:b/>
                            <w:bCs/>
                            <w:sz w:val="22"/>
                            <w:szCs w:val="22"/>
                            <w:rtl/>
                          </w:rPr>
                          <w:t>___________</w:t>
                        </w:r>
                      </w:p>
                      <w:p w14:paraId="1DFF560F" w14:textId="77777777" w:rsidR="00C907DA" w:rsidRPr="00B71738" w:rsidRDefault="002E6DE1" w:rsidP="00243945">
                        <w:pPr>
                          <w:jc w:val="center"/>
                          <w:rPr>
                            <w:b/>
                            <w:bCs/>
                            <w:sz w:val="22"/>
                            <w:szCs w:val="22"/>
                            <w:rtl/>
                          </w:rPr>
                        </w:pPr>
                        <w:r w:rsidRPr="00B71738">
                          <w:rPr>
                            <w:rFonts w:hint="cs"/>
                            <w:b/>
                            <w:bCs/>
                            <w:sz w:val="22"/>
                            <w:szCs w:val="22"/>
                            <w:rtl/>
                          </w:rPr>
                          <w:t>תאריך</w:t>
                        </w:r>
                      </w:p>
                      <w:p w14:paraId="679551BE" w14:textId="77777777" w:rsidR="00C907DA" w:rsidRDefault="00C907DA" w:rsidP="00243945"/>
                      <w:p w14:paraId="666DCD1F" w14:textId="77777777" w:rsidR="00C907DA" w:rsidRDefault="00C907D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E38910A" w14:textId="77777777" w:rsidR="00C907DA" w:rsidRDefault="00C907DA" w:rsidP="00243945">
                        <w:pPr>
                          <w:rPr>
                            <w:b/>
                            <w:bCs/>
                            <w:sz w:val="22"/>
                            <w:szCs w:val="22"/>
                            <w:highlight w:val="yellow"/>
                            <w:rtl/>
                          </w:rPr>
                        </w:pPr>
                      </w:p>
                      <w:p w14:paraId="5B2116CE" w14:textId="77777777" w:rsidR="00C907DA" w:rsidRPr="00B71738" w:rsidRDefault="002E6D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74C583" w14:textId="77777777" w:rsidR="00C907DA" w:rsidRPr="00B71738" w:rsidRDefault="002E6DE1" w:rsidP="00243945">
                        <w:pPr>
                          <w:jc w:val="center"/>
                          <w:rPr>
                            <w:b/>
                            <w:bCs/>
                            <w:sz w:val="22"/>
                            <w:szCs w:val="22"/>
                            <w:rtl/>
                          </w:rPr>
                        </w:pPr>
                        <w:r w:rsidRPr="00B71738">
                          <w:rPr>
                            <w:rFonts w:hint="cs"/>
                            <w:b/>
                            <w:bCs/>
                            <w:sz w:val="22"/>
                            <w:szCs w:val="22"/>
                            <w:rtl/>
                          </w:rPr>
                          <w:t>שם וחתימה</w:t>
                        </w:r>
                      </w:p>
                      <w:p w14:paraId="5DCA02E9" w14:textId="77777777" w:rsidR="00C907DA" w:rsidRPr="00B71738" w:rsidRDefault="002E6D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9DE9A0F" w14:textId="77777777" w:rsidR="00C907DA" w:rsidRPr="00B71738" w:rsidRDefault="00C907DA" w:rsidP="00243945">
                        <w:pPr>
                          <w:jc w:val="center"/>
                          <w:rPr>
                            <w:b/>
                            <w:bCs/>
                            <w:sz w:val="22"/>
                            <w:szCs w:val="22"/>
                            <w:rtl/>
                          </w:rPr>
                        </w:pPr>
                      </w:p>
                      <w:p w14:paraId="5BC8FD20" w14:textId="77777777" w:rsidR="00C907DA" w:rsidRPr="00B71738" w:rsidRDefault="002E6DE1" w:rsidP="00243945">
                        <w:pPr>
                          <w:jc w:val="center"/>
                          <w:rPr>
                            <w:b/>
                            <w:bCs/>
                            <w:sz w:val="22"/>
                            <w:szCs w:val="22"/>
                            <w:rtl/>
                          </w:rPr>
                        </w:pPr>
                        <w:r w:rsidRPr="00B71738">
                          <w:rPr>
                            <w:rFonts w:hint="cs"/>
                            <w:b/>
                            <w:bCs/>
                            <w:sz w:val="22"/>
                            <w:szCs w:val="22"/>
                            <w:rtl/>
                          </w:rPr>
                          <w:t>___________</w:t>
                        </w:r>
                      </w:p>
                      <w:p w14:paraId="48A39FFF" w14:textId="77777777" w:rsidR="00C907DA" w:rsidRPr="00B71738" w:rsidRDefault="002E6DE1"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8930DBA" w14:textId="77777777" w:rsidR="00C907DA" w:rsidRDefault="00C907DA" w:rsidP="00243945">
                        <w:pPr>
                          <w:rPr>
                            <w:b/>
                            <w:bCs/>
                            <w:sz w:val="22"/>
                            <w:szCs w:val="22"/>
                            <w:highlight w:val="yellow"/>
                            <w:rtl/>
                          </w:rPr>
                        </w:pPr>
                      </w:p>
                      <w:p w14:paraId="0C824B60" w14:textId="77777777" w:rsidR="00C907DA" w:rsidRPr="00B71738" w:rsidRDefault="002E6D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925B31" w14:textId="77777777" w:rsidR="00C907DA" w:rsidRPr="00B71738" w:rsidRDefault="002E6DE1" w:rsidP="00243945">
                        <w:pPr>
                          <w:jc w:val="center"/>
                          <w:rPr>
                            <w:b/>
                            <w:bCs/>
                            <w:sz w:val="22"/>
                            <w:szCs w:val="22"/>
                            <w:rtl/>
                          </w:rPr>
                        </w:pPr>
                        <w:r w:rsidRPr="00B71738">
                          <w:rPr>
                            <w:rFonts w:hint="cs"/>
                            <w:b/>
                            <w:bCs/>
                            <w:sz w:val="22"/>
                            <w:szCs w:val="22"/>
                            <w:rtl/>
                          </w:rPr>
                          <w:t>שם וחתימה</w:t>
                        </w:r>
                      </w:p>
                      <w:p w14:paraId="72C16547" w14:textId="77777777" w:rsidR="00C907DA" w:rsidRPr="00B71738" w:rsidRDefault="002E6D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0574604" w14:textId="77777777" w:rsidR="00C907DA" w:rsidRPr="00B71738" w:rsidRDefault="00C907DA" w:rsidP="00243945">
                        <w:pPr>
                          <w:jc w:val="center"/>
                          <w:rPr>
                            <w:b/>
                            <w:bCs/>
                            <w:sz w:val="22"/>
                            <w:szCs w:val="22"/>
                            <w:rtl/>
                          </w:rPr>
                        </w:pPr>
                      </w:p>
                      <w:p w14:paraId="2F25A640" w14:textId="77777777" w:rsidR="00C907DA" w:rsidRPr="00B71738" w:rsidRDefault="002E6DE1" w:rsidP="00243945">
                        <w:pPr>
                          <w:jc w:val="center"/>
                          <w:rPr>
                            <w:b/>
                            <w:bCs/>
                            <w:sz w:val="22"/>
                            <w:szCs w:val="22"/>
                            <w:rtl/>
                          </w:rPr>
                        </w:pPr>
                        <w:r w:rsidRPr="00B71738">
                          <w:rPr>
                            <w:rFonts w:hint="cs"/>
                            <w:b/>
                            <w:bCs/>
                            <w:sz w:val="22"/>
                            <w:szCs w:val="22"/>
                            <w:rtl/>
                          </w:rPr>
                          <w:t>___________</w:t>
                        </w:r>
                      </w:p>
                      <w:p w14:paraId="5267B1D4" w14:textId="77777777" w:rsidR="00C907DA" w:rsidRPr="00B71738" w:rsidRDefault="002E6DE1" w:rsidP="00243945">
                        <w:pPr>
                          <w:jc w:val="center"/>
                          <w:rPr>
                            <w:b/>
                            <w:bCs/>
                            <w:sz w:val="22"/>
                            <w:szCs w:val="22"/>
                            <w:rtl/>
                          </w:rPr>
                        </w:pPr>
                        <w:r w:rsidRPr="00B71738">
                          <w:rPr>
                            <w:rFonts w:hint="cs"/>
                            <w:b/>
                            <w:bCs/>
                            <w:sz w:val="22"/>
                            <w:szCs w:val="22"/>
                            <w:rtl/>
                          </w:rPr>
                          <w:t>תאריך</w:t>
                        </w:r>
                      </w:p>
                      <w:p w14:paraId="6F1DEC4D" w14:textId="77777777" w:rsidR="00C907DA" w:rsidRDefault="00C907DA" w:rsidP="00243945"/>
                    </w:txbxContent>
                  </v:textbox>
                </v:shape>
                <w10:wrap type="square"/>
              </v:group>
            </w:pict>
          </mc:Fallback>
        </mc:AlternateContent>
      </w:r>
    </w:p>
    <w:p w14:paraId="25FAFAA3" w14:textId="77777777" w:rsidR="006871ED" w:rsidRDefault="002E6DE1" w:rsidP="00802F00">
      <w:pPr>
        <w:pStyle w:val="afffffffb"/>
        <w:rPr>
          <w:rtl/>
        </w:rPr>
      </w:pPr>
      <w:bookmarkStart w:id="494" w:name="_Toc32477916"/>
      <w:bookmarkStart w:id="495" w:name="_Toc44931980"/>
      <w:bookmarkStart w:id="496" w:name="_Toc44932067"/>
      <w:bookmarkStart w:id="497" w:name="_Toc53331387"/>
      <w:r w:rsidRPr="00CD6EC5">
        <w:rPr>
          <w:rFonts w:hint="eastAsia"/>
          <w:rtl/>
        </w:rPr>
        <w:t>נספח</w:t>
      </w:r>
      <w:r w:rsidRPr="00CD6EC5">
        <w:rPr>
          <w:rtl/>
        </w:rPr>
        <w:t xml:space="preserve"> </w:t>
      </w:r>
      <w:bookmarkStart w:id="498" w:name="nispach16_2"/>
      <w:r w:rsidR="00CD6EC5" w:rsidRPr="00CD6EC5">
        <w:rPr>
          <w:rFonts w:hint="cs"/>
          <w:rtl/>
        </w:rPr>
        <w:t>ג</w:t>
      </w:r>
      <w:bookmarkEnd w:id="49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4"/>
      <w:bookmarkEnd w:id="495"/>
      <w:bookmarkEnd w:id="496"/>
      <w:bookmarkEnd w:id="497"/>
      <w:r w:rsidRPr="00CD6EC5">
        <w:rPr>
          <w:rtl/>
        </w:rPr>
        <w:t xml:space="preserve"> </w:t>
      </w:r>
    </w:p>
    <w:p w14:paraId="286DFAA2" w14:textId="77777777" w:rsidR="0009150A" w:rsidRPr="007C5B4C" w:rsidRDefault="002E6DE1" w:rsidP="0009150A">
      <w:pPr>
        <w:widowControl w:val="0"/>
        <w:spacing w:before="40" w:line="360" w:lineRule="auto"/>
        <w:ind w:left="397"/>
        <w:jc w:val="center"/>
        <w:rPr>
          <w:rtl/>
        </w:rPr>
      </w:pPr>
      <w:r w:rsidRPr="007C5B4C">
        <w:rPr>
          <w:rFonts w:hint="cs"/>
          <w:sz w:val="28"/>
          <w:szCs w:val="28"/>
          <w:rtl/>
        </w:rPr>
        <w:t xml:space="preserve"> </w:t>
      </w:r>
    </w:p>
    <w:p w14:paraId="1E34F444" w14:textId="77777777" w:rsidR="0009150A" w:rsidRPr="007C5B4C" w:rsidRDefault="002E6DE1" w:rsidP="0009150A">
      <w:pPr>
        <w:spacing w:line="360" w:lineRule="auto"/>
        <w:jc w:val="both"/>
        <w:rPr>
          <w:b/>
          <w:bCs/>
          <w:rtl/>
        </w:rPr>
      </w:pPr>
      <w:r w:rsidRPr="007C5B4C">
        <w:rPr>
          <w:rFonts w:hint="cs"/>
          <w:b/>
          <w:bCs/>
          <w:rtl/>
        </w:rPr>
        <w:t>לכבוד</w:t>
      </w:r>
    </w:p>
    <w:p w14:paraId="708B9F41" w14:textId="77777777" w:rsidR="0009150A" w:rsidRPr="007C5B4C" w:rsidRDefault="002E6DE1" w:rsidP="0009150A">
      <w:pPr>
        <w:spacing w:line="360" w:lineRule="auto"/>
        <w:jc w:val="both"/>
        <w:rPr>
          <w:b/>
          <w:bCs/>
          <w:rtl/>
        </w:rPr>
      </w:pPr>
      <w:bookmarkStart w:id="499" w:name="OfficeValue_5"/>
      <w:r>
        <w:rPr>
          <w:rFonts w:hint="cs"/>
          <w:b/>
          <w:bCs/>
          <w:rtl/>
        </w:rPr>
        <w:t>משרד המשפטים</w:t>
      </w:r>
      <w:bookmarkEnd w:id="499"/>
      <w:r w:rsidRPr="007C5B4C">
        <w:rPr>
          <w:b/>
          <w:bCs/>
          <w:rtl/>
        </w:rPr>
        <w:t xml:space="preserve"> </w:t>
      </w:r>
    </w:p>
    <w:p w14:paraId="3769768D" w14:textId="77777777" w:rsidR="0009150A" w:rsidRPr="007C5B4C" w:rsidRDefault="0009150A" w:rsidP="0009150A">
      <w:pPr>
        <w:spacing w:before="40" w:after="40" w:line="360" w:lineRule="auto"/>
        <w:ind w:left="397"/>
        <w:jc w:val="both"/>
        <w:rPr>
          <w:rtl/>
        </w:rPr>
      </w:pPr>
    </w:p>
    <w:p w14:paraId="63F5D577" w14:textId="26AD9987" w:rsidR="00DE3E2F" w:rsidRPr="00915100" w:rsidRDefault="002E6DE1" w:rsidP="002E6DE1">
      <w:pPr>
        <w:pStyle w:val="1-"/>
        <w:numPr>
          <w:ilvl w:val="0"/>
          <w:numId w:val="70"/>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00" w:name="show_isTender_12"/>
      <w:r w:rsidR="00133420">
        <w:rPr>
          <w:rFonts w:hint="cs"/>
          <w:rtl/>
        </w:rPr>
        <w:t>ל</w:t>
      </w:r>
      <w:r w:rsidRPr="00133420">
        <w:rPr>
          <w:rtl/>
        </w:rPr>
        <w:t xml:space="preserve">מכרז </w:t>
      </w:r>
      <w:bookmarkStart w:id="501" w:name="TenderDesc_10"/>
      <w:r w:rsidRPr="00133420">
        <w:rPr>
          <w:rtl/>
        </w:rPr>
        <w:t>מתן שירותי ייעוץ משפטי וייצוג בתחום דיני העבודה</w:t>
      </w:r>
      <w:bookmarkEnd w:id="501"/>
      <w:r w:rsidR="00133420">
        <w:rPr>
          <w:rFonts w:hint="cs"/>
          <w:rtl/>
        </w:rPr>
        <w:t xml:space="preserve"> מספר  </w:t>
      </w:r>
      <w:r w:rsidR="001E3E89">
        <w:rPr>
          <w:rFonts w:hint="cs"/>
          <w:rtl/>
        </w:rPr>
        <w:t>01-2026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00"/>
      <w:r w:rsidR="00174672">
        <w:rPr>
          <w:rFonts w:hint="cs"/>
          <w:rtl/>
        </w:rPr>
        <w:t>.</w:t>
      </w:r>
    </w:p>
    <w:p w14:paraId="690B12B1" w14:textId="77777777" w:rsidR="00DE3E2F" w:rsidRPr="007C5B4C" w:rsidRDefault="002E6DE1" w:rsidP="00915100">
      <w:pPr>
        <w:pStyle w:val="1-"/>
        <w:rPr>
          <w:rtl/>
        </w:rPr>
      </w:pPr>
      <w:r w:rsidRPr="007C5B4C">
        <w:rPr>
          <w:rtl/>
        </w:rPr>
        <w:t>בהתחייבות זו תהיה למונחים הבאים המשמעות המופיעה לצידם:</w:t>
      </w:r>
    </w:p>
    <w:p w14:paraId="301FE622" w14:textId="5DB2D02F" w:rsidR="00BA01A0" w:rsidRPr="007C5B4C" w:rsidRDefault="002E6DE1" w:rsidP="00041EB2">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56FEF2E" w14:textId="2CC0A974" w:rsidR="00DE3E2F" w:rsidRPr="007C5B4C" w:rsidRDefault="002E6DE1"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023EBB4D" w14:textId="77D101F7" w:rsidR="00041EB2" w:rsidRDefault="002E6DE1" w:rsidP="00041EB2">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79111D4E" w14:textId="17DB5899" w:rsidR="00DE3E2F" w:rsidRPr="00C2336B" w:rsidRDefault="002E6DE1"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09E3365" w14:textId="246D6029" w:rsidR="00DE3E2F" w:rsidRPr="00C2336B" w:rsidRDefault="002E6DE1"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0267F7B" w14:textId="2706E5C5" w:rsidR="00DE3E2F" w:rsidRDefault="002E6DE1" w:rsidP="00B832AE">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09506159" w14:textId="1113A362" w:rsidR="00041EB2" w:rsidRPr="00C2336B" w:rsidRDefault="002E6DE1" w:rsidP="00B832AE">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ACAE48F" w14:textId="77777777" w:rsidR="00DE3E2F" w:rsidRDefault="00DE3E2F" w:rsidP="00DE3E2F">
      <w:pPr>
        <w:spacing w:after="200" w:line="360" w:lineRule="auto"/>
        <w:jc w:val="center"/>
        <w:rPr>
          <w:rtl/>
        </w:rPr>
      </w:pPr>
    </w:p>
    <w:p w14:paraId="34AF224F" w14:textId="77777777" w:rsidR="00FF19CE" w:rsidRDefault="002E6DE1"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02" w:name="_Toc185193199"/>
      <w:bookmarkStart w:id="503" w:name="_Toc171667620"/>
      <w:bookmarkStart w:id="504" w:name="_Toc330777766"/>
      <w:bookmarkEnd w:id="493"/>
      <w:bookmarkEnd w:id="502"/>
      <w:bookmarkEnd w:id="503"/>
      <w:bookmarkEnd w:id="504"/>
    </w:p>
    <w:p w14:paraId="3DC3FACE" w14:textId="77777777" w:rsidR="00FF19CE" w:rsidRDefault="002E6DE1">
      <w:pPr>
        <w:bidi w:val="0"/>
      </w:pPr>
      <w:bookmarkStart w:id="505" w:name="show_isNotHumanResources_4"/>
      <w:bookmarkStart w:id="506" w:name="show_IsHatzmadatTmura_2"/>
      <w:r>
        <w:rPr>
          <w:rtl/>
        </w:rPr>
        <w:br w:type="page"/>
      </w:r>
    </w:p>
    <w:p w14:paraId="22797CF7" w14:textId="77777777" w:rsidR="00C21D13" w:rsidRDefault="002E6DE1" w:rsidP="00602672">
      <w:pPr>
        <w:pStyle w:val="afffffffb"/>
        <w:rPr>
          <w:rtl/>
        </w:rPr>
      </w:pPr>
      <w:r w:rsidRPr="00CD6EC5">
        <w:rPr>
          <w:rFonts w:hint="eastAsia"/>
          <w:rtl/>
        </w:rPr>
        <w:t>נספח</w:t>
      </w:r>
      <w:r w:rsidRPr="00CD6EC5">
        <w:rPr>
          <w:rtl/>
        </w:rPr>
        <w:t xml:space="preserve"> </w:t>
      </w:r>
      <w:bookmarkStart w:id="507" w:name="nispach17"/>
      <w:r>
        <w:rPr>
          <w:rFonts w:hint="cs"/>
          <w:rtl/>
        </w:rPr>
        <w:t>ד</w:t>
      </w:r>
      <w:bookmarkEnd w:id="507"/>
      <w:r w:rsidRPr="00CD6EC5">
        <w:rPr>
          <w:rtl/>
        </w:rPr>
        <w:t xml:space="preserve">'– </w:t>
      </w:r>
      <w:r>
        <w:rPr>
          <w:rFonts w:hint="cs"/>
          <w:rtl/>
        </w:rPr>
        <w:t>כללי הצמדה לתמורה</w:t>
      </w:r>
    </w:p>
    <w:p w14:paraId="29BBD830" w14:textId="77777777" w:rsidR="00C21D13" w:rsidRPr="00925707" w:rsidRDefault="00C21D13" w:rsidP="00925707"/>
    <w:p w14:paraId="266175B7" w14:textId="77777777" w:rsidR="00C21D13" w:rsidRPr="00C21D13" w:rsidRDefault="002E6DE1" w:rsidP="002E6DE1">
      <w:pPr>
        <w:pStyle w:val="1-"/>
        <w:numPr>
          <w:ilvl w:val="0"/>
          <w:numId w:val="64"/>
        </w:numPr>
        <w:rPr>
          <w:rtl/>
        </w:rPr>
      </w:pPr>
      <w:r w:rsidRPr="00C21D13">
        <w:rPr>
          <w:rtl/>
        </w:rPr>
        <w:t>הגדרות בנושא הצמדה</w:t>
      </w:r>
    </w:p>
    <w:p w14:paraId="03EDC3E0" w14:textId="77777777" w:rsidR="00C21D13" w:rsidRPr="00C21D13" w:rsidRDefault="002E6DE1"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3802C69" w14:textId="77777777" w:rsidR="00C21D13" w:rsidRPr="00C21D13" w:rsidRDefault="002E6DE1" w:rsidP="00B0494D">
      <w:pPr>
        <w:pStyle w:val="2-1"/>
        <w:rPr>
          <w:rtl/>
        </w:rPr>
      </w:pPr>
      <w:r w:rsidRPr="00225D83">
        <w:rPr>
          <w:b/>
          <w:bCs/>
          <w:rtl/>
        </w:rPr>
        <w:t xml:space="preserve">מדד הבסיס </w:t>
      </w:r>
      <w:r w:rsidRPr="00C21D13">
        <w:rPr>
          <w:rtl/>
        </w:rPr>
        <w:t>– המדד הידוע בתאריך הבסיס.</w:t>
      </w:r>
    </w:p>
    <w:p w14:paraId="77348F48" w14:textId="77777777" w:rsidR="00C21D13" w:rsidRPr="00C21D13" w:rsidRDefault="002E6DE1" w:rsidP="00B0494D">
      <w:pPr>
        <w:pStyle w:val="2-1"/>
        <w:rPr>
          <w:rtl/>
        </w:rPr>
      </w:pPr>
      <w:r w:rsidRPr="00225D83">
        <w:rPr>
          <w:b/>
          <w:bCs/>
          <w:rtl/>
        </w:rPr>
        <w:t>מדד קובע</w:t>
      </w:r>
      <w:r w:rsidRPr="00C21D13">
        <w:rPr>
          <w:rtl/>
        </w:rPr>
        <w:t xml:space="preserve"> – המדד הידוע בתאריך הקובע.</w:t>
      </w:r>
    </w:p>
    <w:p w14:paraId="3669C6E0" w14:textId="77777777" w:rsidR="007F08A1" w:rsidRDefault="002E6DE1"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2FF53D2" w14:textId="77777777" w:rsidR="00C21D13" w:rsidRPr="00C21D13" w:rsidRDefault="002E6DE1"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683F6DF6" w14:textId="77777777" w:rsidR="00C21D13" w:rsidRPr="00E0309B" w:rsidRDefault="00C21D13" w:rsidP="00E0309B">
      <w:pPr>
        <w:rPr>
          <w:rtl/>
        </w:rPr>
      </w:pPr>
    </w:p>
    <w:p w14:paraId="646A6BEE" w14:textId="77777777" w:rsidR="004159EC" w:rsidRPr="00E0309B" w:rsidRDefault="004159EC" w:rsidP="00E0309B">
      <w:pPr>
        <w:rPr>
          <w:rtl/>
        </w:rPr>
      </w:pPr>
    </w:p>
    <w:p w14:paraId="61BB6313" w14:textId="77777777" w:rsidR="00C21D13" w:rsidRDefault="002E6DE1" w:rsidP="00915100">
      <w:pPr>
        <w:pStyle w:val="1-"/>
        <w:rPr>
          <w:rtl/>
        </w:rPr>
      </w:pPr>
      <w:r w:rsidRPr="00C21D13">
        <w:rPr>
          <w:rtl/>
        </w:rPr>
        <w:t>תנאי ההצמדה</w:t>
      </w:r>
    </w:p>
    <w:p w14:paraId="6CD4B308" w14:textId="77777777" w:rsidR="00581323" w:rsidRPr="007C1F5C" w:rsidRDefault="002E6DE1" w:rsidP="00B0494D">
      <w:pPr>
        <w:pStyle w:val="2-1"/>
        <w:rPr>
          <w:rtl/>
        </w:rPr>
      </w:pPr>
      <w:bookmarkStart w:id="508" w:name="tbl_hatzmadaTmura"/>
      <w:r>
        <w:rPr>
          <w:rFonts w:eastAsia="David"/>
          <w:rtl/>
        </w:rPr>
        <w:t>הצמדה – התמורה תהיה צמודה למדד המחירים לצרכן.</w:t>
      </w:r>
      <w:bookmarkEnd w:id="508"/>
    </w:p>
    <w:p w14:paraId="36E51FA9" w14:textId="77777777" w:rsidR="00407055" w:rsidRPr="00C21D13" w:rsidRDefault="002E6DE1" w:rsidP="00B0494D">
      <w:pPr>
        <w:pStyle w:val="2-1"/>
        <w:rPr>
          <w:rtl/>
        </w:rPr>
      </w:pPr>
      <w:r w:rsidRPr="00C21D13">
        <w:rPr>
          <w:rtl/>
        </w:rPr>
        <w:t xml:space="preserve">תאריך הבסיס – </w:t>
      </w:r>
      <w:bookmarkStart w:id="509" w:name="TaarichBasisTmura"/>
      <w:r>
        <w:rPr>
          <w:rFonts w:hint="cs"/>
          <w:rtl/>
        </w:rPr>
        <w:t>המועד האחרון להגשת הצעות</w:t>
      </w:r>
      <w:bookmarkEnd w:id="509"/>
      <w:r>
        <w:rPr>
          <w:rFonts w:hint="cs"/>
          <w:rtl/>
        </w:rPr>
        <w:t>.</w:t>
      </w:r>
    </w:p>
    <w:p w14:paraId="0EFC63A6" w14:textId="77777777" w:rsidR="00407055" w:rsidRPr="00C21D13" w:rsidRDefault="002E6DE1" w:rsidP="00B0494D">
      <w:pPr>
        <w:pStyle w:val="2-1"/>
        <w:rPr>
          <w:b/>
          <w:bCs/>
          <w:rtl/>
        </w:rPr>
      </w:pPr>
      <w:r w:rsidRPr="00C21D13">
        <w:rPr>
          <w:rtl/>
        </w:rPr>
        <w:t xml:space="preserve">התאריך הקובע – </w:t>
      </w:r>
      <w:bookmarkStart w:id="510" w:name="TaarichKoveaTmura"/>
      <w:r>
        <w:rPr>
          <w:rFonts w:hint="cs"/>
          <w:rtl/>
        </w:rPr>
        <w:t>תאריך הגשת החשבונית</w:t>
      </w:r>
      <w:bookmarkEnd w:id="510"/>
      <w:r>
        <w:rPr>
          <w:rFonts w:hint="cs"/>
          <w:rtl/>
        </w:rPr>
        <w:t>.</w:t>
      </w:r>
    </w:p>
    <w:p w14:paraId="03879533" w14:textId="7E4A3BE6" w:rsidR="00407055" w:rsidRPr="00C21D13" w:rsidRDefault="002E6DE1" w:rsidP="00B0494D">
      <w:pPr>
        <w:pStyle w:val="2-1"/>
        <w:rPr>
          <w:rtl/>
        </w:rPr>
      </w:pPr>
      <w:r w:rsidRPr="00C21D13">
        <w:rPr>
          <w:rtl/>
        </w:rPr>
        <w:t xml:space="preserve">תדירות ההצמדה – </w:t>
      </w:r>
      <w:bookmarkStart w:id="511" w:name="TadirutHatzmadaTmura"/>
      <w:r w:rsidR="00043BFA">
        <w:rPr>
          <w:rFonts w:hint="cs"/>
          <w:rtl/>
        </w:rPr>
        <w:t>רבעוני</w:t>
      </w:r>
      <w:r>
        <w:rPr>
          <w:rFonts w:hint="cs"/>
          <w:rtl/>
        </w:rPr>
        <w:t>ת</w:t>
      </w:r>
      <w:bookmarkEnd w:id="511"/>
      <w:r>
        <w:rPr>
          <w:rFonts w:hint="cs"/>
          <w:rtl/>
        </w:rPr>
        <w:t>.</w:t>
      </w:r>
    </w:p>
    <w:p w14:paraId="03737A5B" w14:textId="77777777" w:rsidR="00C21D13" w:rsidRPr="00925707" w:rsidRDefault="00C21D13" w:rsidP="00925707"/>
    <w:p w14:paraId="0029AAB6" w14:textId="77777777" w:rsidR="00C21D13" w:rsidRPr="00C21D13" w:rsidRDefault="002E6DE1" w:rsidP="00915100">
      <w:pPr>
        <w:pStyle w:val="1-"/>
        <w:rPr>
          <w:rtl/>
        </w:rPr>
      </w:pPr>
      <w:r w:rsidRPr="00C21D13">
        <w:rPr>
          <w:rtl/>
        </w:rPr>
        <w:t>ביצוע ההצמדה</w:t>
      </w:r>
    </w:p>
    <w:p w14:paraId="5986BDB1" w14:textId="77777777" w:rsidR="00C21D13" w:rsidRPr="00C21D13" w:rsidRDefault="002E6DE1" w:rsidP="00B0494D">
      <w:pPr>
        <w:pStyle w:val="2-1"/>
        <w:rPr>
          <w:rtl/>
        </w:rPr>
      </w:pPr>
      <w:r w:rsidRPr="00C21D13">
        <w:rPr>
          <w:rtl/>
        </w:rPr>
        <w:t>ביצוע ההצמדה יחל מהחשבונית הראשונה להתקשרות.</w:t>
      </w:r>
    </w:p>
    <w:p w14:paraId="21280446" w14:textId="77777777" w:rsidR="00C21D13" w:rsidRPr="00C21D13" w:rsidRDefault="002E6DE1" w:rsidP="00B0494D">
      <w:pPr>
        <w:pStyle w:val="2-1"/>
        <w:rPr>
          <w:rtl/>
        </w:rPr>
      </w:pPr>
      <w:r w:rsidRPr="00C21D13">
        <w:rPr>
          <w:rtl/>
        </w:rPr>
        <w:t xml:space="preserve">אופן חישוב ההצמדה - </w:t>
      </w:r>
    </w:p>
    <w:p w14:paraId="1738B28C" w14:textId="77777777" w:rsidR="009463FC" w:rsidRPr="00C21D13" w:rsidRDefault="002E6DE1"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526526A" w14:textId="77777777" w:rsidR="00C21D13" w:rsidRDefault="002E6DE1"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5A349721" w14:textId="77777777" w:rsidR="004159EC" w:rsidRDefault="002E6DE1"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2E96B91C" w14:textId="77777777" w:rsidR="00D2172C" w:rsidRPr="00E0309B" w:rsidRDefault="00D2172C" w:rsidP="00E0309B">
      <w:pPr>
        <w:rPr>
          <w:rtl/>
        </w:rPr>
      </w:pPr>
      <w:bookmarkStart w:id="512" w:name="show_isNotCyberDetailsOrAttach_2"/>
      <w:bookmarkEnd w:id="505"/>
      <w:bookmarkEnd w:id="506"/>
      <w:bookmarkEnd w:id="512"/>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9C22F" w14:textId="77777777" w:rsidR="009007A5" w:rsidRDefault="009007A5">
      <w:r>
        <w:separator/>
      </w:r>
    </w:p>
  </w:endnote>
  <w:endnote w:type="continuationSeparator" w:id="0">
    <w:p w14:paraId="02D273AE" w14:textId="77777777" w:rsidR="009007A5" w:rsidRDefault="009007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AA21D" w14:textId="77777777" w:rsidR="00277754" w:rsidRDefault="00277754">
    <w:pPr>
      <w:pStyle w:val="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7F534" w14:textId="77777777" w:rsidR="00C907DA" w:rsidRDefault="002E6DE1" w:rsidP="00264E54">
    <w:pPr>
      <w:pStyle w:val="a"/>
      <w:numPr>
        <w:ilvl w:val="0"/>
        <w:numId w:val="0"/>
      </w:numPr>
      <w:jc w:val="center"/>
    </w:pPr>
    <w:r>
      <w:fldChar w:fldCharType="begin"/>
    </w:r>
    <w:r>
      <w:instrText>PAGE   \* MERGEFORMAT</w:instrText>
    </w:r>
    <w:r>
      <w:fldChar w:fldCharType="separate"/>
    </w:r>
    <w:r w:rsidR="00085294" w:rsidRPr="00085294">
      <w:rPr>
        <w:lang w:val="he-IL"/>
      </w:rPr>
      <w:t>72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F1B2B5" w14:textId="77777777" w:rsidR="00C907DA" w:rsidRPr="003236F8" w:rsidRDefault="00C907DA"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5C8470" w14:textId="77777777" w:rsidR="00C907DA" w:rsidRDefault="002E6DE1" w:rsidP="000636E1">
    <w:pPr>
      <w:pStyle w:val="a"/>
      <w:numPr>
        <w:ilvl w:val="0"/>
        <w:numId w:val="0"/>
      </w:numPr>
      <w:jc w:val="center"/>
      <w:rPr>
        <w:rtl/>
        <w:cs/>
      </w:rPr>
    </w:pPr>
    <w:r>
      <w:fldChar w:fldCharType="begin"/>
    </w:r>
    <w:r>
      <w:rPr>
        <w:rtl/>
        <w:cs/>
      </w:rPr>
      <w:instrText>PAGE   \* MERGEFORMAT</w:instrText>
    </w:r>
    <w:r>
      <w:fldChar w:fldCharType="separate"/>
    </w:r>
    <w:r w:rsidR="00085294" w:rsidRPr="00085294">
      <w:rPr>
        <w:rtl/>
        <w:lang w:val="he-IL"/>
      </w:rPr>
      <w:t>69</w:t>
    </w:r>
    <w:r>
      <w:fldChar w:fldCharType="end"/>
    </w:r>
  </w:p>
  <w:p w14:paraId="5751A73C" w14:textId="77777777" w:rsidR="00C907DA" w:rsidRPr="003236F8" w:rsidRDefault="00C907D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77333E" w14:textId="77777777" w:rsidR="009007A5" w:rsidRDefault="009007A5">
      <w:r>
        <w:separator/>
      </w:r>
    </w:p>
  </w:footnote>
  <w:footnote w:type="continuationSeparator" w:id="0">
    <w:p w14:paraId="417BC9C1" w14:textId="77777777" w:rsidR="009007A5" w:rsidRDefault="009007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582AA" w14:textId="77777777" w:rsidR="00277754" w:rsidRDefault="00277754">
    <w:pPr>
      <w:pStyle w:val="af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51F93" w14:textId="77777777" w:rsidR="00277754" w:rsidRDefault="00277754">
    <w:pPr>
      <w:pStyle w:val="afb"/>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4729F" w14:textId="77777777" w:rsidR="00277754" w:rsidRDefault="00277754">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4506E2"/>
    <w:multiLevelType w:val="hybridMultilevel"/>
    <w:tmpl w:val="528085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1888898A">
      <w:start w:val="1"/>
      <w:numFmt w:val="bullet"/>
      <w:lvlText w:val=""/>
      <w:lvlJc w:val="left"/>
      <w:pPr>
        <w:ind w:left="720" w:hanging="360"/>
      </w:pPr>
      <w:rPr>
        <w:rFonts w:ascii="Symbol" w:hAnsi="Symbol" w:hint="default"/>
      </w:rPr>
    </w:lvl>
    <w:lvl w:ilvl="1" w:tplc="18A6DAEE" w:tentative="1">
      <w:start w:val="1"/>
      <w:numFmt w:val="bullet"/>
      <w:lvlText w:val="o"/>
      <w:lvlJc w:val="left"/>
      <w:pPr>
        <w:ind w:left="1440" w:hanging="360"/>
      </w:pPr>
      <w:rPr>
        <w:rFonts w:ascii="Courier New" w:hAnsi="Courier New" w:cs="Courier New" w:hint="default"/>
      </w:rPr>
    </w:lvl>
    <w:lvl w:ilvl="2" w:tplc="7548D74C" w:tentative="1">
      <w:start w:val="1"/>
      <w:numFmt w:val="bullet"/>
      <w:lvlText w:val=""/>
      <w:lvlJc w:val="left"/>
      <w:pPr>
        <w:ind w:left="2160" w:hanging="360"/>
      </w:pPr>
      <w:rPr>
        <w:rFonts w:ascii="Wingdings" w:hAnsi="Wingdings" w:hint="default"/>
      </w:rPr>
    </w:lvl>
    <w:lvl w:ilvl="3" w:tplc="0B1A3042">
      <w:start w:val="1"/>
      <w:numFmt w:val="bullet"/>
      <w:lvlText w:val=""/>
      <w:lvlJc w:val="left"/>
      <w:pPr>
        <w:ind w:left="2880" w:hanging="360"/>
      </w:pPr>
      <w:rPr>
        <w:rFonts w:ascii="Symbol" w:hAnsi="Symbol" w:hint="default"/>
      </w:rPr>
    </w:lvl>
    <w:lvl w:ilvl="4" w:tplc="BF4C662A" w:tentative="1">
      <w:start w:val="1"/>
      <w:numFmt w:val="bullet"/>
      <w:lvlText w:val="o"/>
      <w:lvlJc w:val="left"/>
      <w:pPr>
        <w:ind w:left="3600" w:hanging="360"/>
      </w:pPr>
      <w:rPr>
        <w:rFonts w:ascii="Courier New" w:hAnsi="Courier New" w:cs="Courier New" w:hint="default"/>
      </w:rPr>
    </w:lvl>
    <w:lvl w:ilvl="5" w:tplc="D34A3530">
      <w:start w:val="1"/>
      <w:numFmt w:val="bullet"/>
      <w:pStyle w:val="60"/>
      <w:lvlText w:val=""/>
      <w:lvlJc w:val="left"/>
      <w:pPr>
        <w:ind w:left="4320" w:hanging="360"/>
      </w:pPr>
      <w:rPr>
        <w:rFonts w:ascii="Wingdings" w:hAnsi="Wingdings" w:hint="default"/>
      </w:rPr>
    </w:lvl>
    <w:lvl w:ilvl="6" w:tplc="CE426B62">
      <w:start w:val="1"/>
      <w:numFmt w:val="bullet"/>
      <w:pStyle w:val="7"/>
      <w:lvlText w:val=""/>
      <w:lvlJc w:val="left"/>
      <w:pPr>
        <w:ind w:left="5040" w:hanging="360"/>
      </w:pPr>
      <w:rPr>
        <w:rFonts w:ascii="Symbol" w:hAnsi="Symbol" w:hint="default"/>
      </w:rPr>
    </w:lvl>
    <w:lvl w:ilvl="7" w:tplc="2CEE0D36" w:tentative="1">
      <w:start w:val="1"/>
      <w:numFmt w:val="bullet"/>
      <w:lvlText w:val="o"/>
      <w:lvlJc w:val="left"/>
      <w:pPr>
        <w:ind w:left="5760" w:hanging="360"/>
      </w:pPr>
      <w:rPr>
        <w:rFonts w:ascii="Courier New" w:hAnsi="Courier New" w:cs="Courier New" w:hint="default"/>
      </w:rPr>
    </w:lvl>
    <w:lvl w:ilvl="8" w:tplc="24A2C41E"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9739AC"/>
    <w:multiLevelType w:val="hybridMultilevel"/>
    <w:tmpl w:val="607AC0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9B34ABD"/>
    <w:multiLevelType w:val="hybridMultilevel"/>
    <w:tmpl w:val="EF00991A"/>
    <w:lvl w:ilvl="0" w:tplc="CDE45C08">
      <w:start w:val="1"/>
      <w:numFmt w:val="hebrew1"/>
      <w:pStyle w:val="-"/>
      <w:lvlText w:val="%1."/>
      <w:lvlJc w:val="center"/>
      <w:pPr>
        <w:tabs>
          <w:tab w:val="num" w:pos="227"/>
        </w:tabs>
        <w:ind w:left="227" w:hanging="227"/>
      </w:pPr>
      <w:rPr>
        <w:rFonts w:hint="default"/>
        <w:color w:val="auto"/>
        <w:lang w:val="en-US"/>
      </w:rPr>
    </w:lvl>
    <w:lvl w:ilvl="1" w:tplc="3B242BF4">
      <w:start w:val="1"/>
      <w:numFmt w:val="lowerLetter"/>
      <w:lvlText w:val="%2."/>
      <w:lvlJc w:val="left"/>
      <w:pPr>
        <w:tabs>
          <w:tab w:val="num" w:pos="1440"/>
        </w:tabs>
        <w:ind w:left="1440" w:hanging="360"/>
      </w:pPr>
    </w:lvl>
    <w:lvl w:ilvl="2" w:tplc="BF36FD3A" w:tentative="1">
      <w:start w:val="1"/>
      <w:numFmt w:val="lowerRoman"/>
      <w:lvlText w:val="%3."/>
      <w:lvlJc w:val="right"/>
      <w:pPr>
        <w:tabs>
          <w:tab w:val="num" w:pos="2160"/>
        </w:tabs>
        <w:ind w:left="2160" w:hanging="180"/>
      </w:pPr>
    </w:lvl>
    <w:lvl w:ilvl="3" w:tplc="59C074F8" w:tentative="1">
      <w:start w:val="1"/>
      <w:numFmt w:val="decimal"/>
      <w:lvlText w:val="%4."/>
      <w:lvlJc w:val="left"/>
      <w:pPr>
        <w:tabs>
          <w:tab w:val="num" w:pos="2880"/>
        </w:tabs>
        <w:ind w:left="2880" w:hanging="360"/>
      </w:pPr>
    </w:lvl>
    <w:lvl w:ilvl="4" w:tplc="BF8027AE" w:tentative="1">
      <w:start w:val="1"/>
      <w:numFmt w:val="lowerLetter"/>
      <w:lvlText w:val="%5."/>
      <w:lvlJc w:val="left"/>
      <w:pPr>
        <w:tabs>
          <w:tab w:val="num" w:pos="3600"/>
        </w:tabs>
        <w:ind w:left="3600" w:hanging="360"/>
      </w:pPr>
    </w:lvl>
    <w:lvl w:ilvl="5" w:tplc="8B06D988" w:tentative="1">
      <w:start w:val="1"/>
      <w:numFmt w:val="lowerRoman"/>
      <w:lvlText w:val="%6."/>
      <w:lvlJc w:val="right"/>
      <w:pPr>
        <w:tabs>
          <w:tab w:val="num" w:pos="4320"/>
        </w:tabs>
        <w:ind w:left="4320" w:hanging="180"/>
      </w:pPr>
    </w:lvl>
    <w:lvl w:ilvl="6" w:tplc="D58859E6" w:tentative="1">
      <w:start w:val="1"/>
      <w:numFmt w:val="decimal"/>
      <w:lvlText w:val="%7."/>
      <w:lvlJc w:val="left"/>
      <w:pPr>
        <w:tabs>
          <w:tab w:val="num" w:pos="5040"/>
        </w:tabs>
        <w:ind w:left="5040" w:hanging="360"/>
      </w:pPr>
    </w:lvl>
    <w:lvl w:ilvl="7" w:tplc="61EE5434" w:tentative="1">
      <w:start w:val="1"/>
      <w:numFmt w:val="lowerLetter"/>
      <w:lvlText w:val="%8."/>
      <w:lvlJc w:val="left"/>
      <w:pPr>
        <w:tabs>
          <w:tab w:val="num" w:pos="5760"/>
        </w:tabs>
        <w:ind w:left="5760" w:hanging="360"/>
      </w:pPr>
    </w:lvl>
    <w:lvl w:ilvl="8" w:tplc="C7CA1CB6"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0A68AF"/>
    <w:multiLevelType w:val="hybridMultilevel"/>
    <w:tmpl w:val="AE9AFE66"/>
    <w:lvl w:ilvl="0" w:tplc="04090005">
      <w:start w:val="1"/>
      <w:numFmt w:val="bullet"/>
      <w:lvlText w:val=""/>
      <w:lvlJc w:val="left"/>
      <w:pPr>
        <w:ind w:left="3690" w:hanging="360"/>
      </w:pPr>
      <w:rPr>
        <w:rFonts w:ascii="Wingdings" w:hAnsi="Wingdings" w:hint="default"/>
      </w:rPr>
    </w:lvl>
    <w:lvl w:ilvl="1" w:tplc="04090003" w:tentative="1">
      <w:start w:val="1"/>
      <w:numFmt w:val="bullet"/>
      <w:lvlText w:val="o"/>
      <w:lvlJc w:val="left"/>
      <w:pPr>
        <w:ind w:left="4410" w:hanging="360"/>
      </w:pPr>
      <w:rPr>
        <w:rFonts w:ascii="Courier New" w:hAnsi="Courier New" w:cs="Courier New" w:hint="default"/>
      </w:rPr>
    </w:lvl>
    <w:lvl w:ilvl="2" w:tplc="04090005" w:tentative="1">
      <w:start w:val="1"/>
      <w:numFmt w:val="bullet"/>
      <w:lvlText w:val=""/>
      <w:lvlJc w:val="left"/>
      <w:pPr>
        <w:ind w:left="5130" w:hanging="360"/>
      </w:pPr>
      <w:rPr>
        <w:rFonts w:ascii="Wingdings" w:hAnsi="Wingdings" w:hint="default"/>
      </w:rPr>
    </w:lvl>
    <w:lvl w:ilvl="3" w:tplc="04090001" w:tentative="1">
      <w:start w:val="1"/>
      <w:numFmt w:val="bullet"/>
      <w:lvlText w:val=""/>
      <w:lvlJc w:val="left"/>
      <w:pPr>
        <w:ind w:left="5850" w:hanging="360"/>
      </w:pPr>
      <w:rPr>
        <w:rFonts w:ascii="Symbol" w:hAnsi="Symbol" w:hint="default"/>
      </w:rPr>
    </w:lvl>
    <w:lvl w:ilvl="4" w:tplc="04090003">
      <w:start w:val="1"/>
      <w:numFmt w:val="bullet"/>
      <w:lvlText w:val="o"/>
      <w:lvlJc w:val="left"/>
      <w:pPr>
        <w:ind w:left="6570" w:hanging="360"/>
      </w:pPr>
      <w:rPr>
        <w:rFonts w:ascii="Courier New" w:hAnsi="Courier New" w:cs="Courier New" w:hint="default"/>
      </w:rPr>
    </w:lvl>
    <w:lvl w:ilvl="5" w:tplc="04090005" w:tentative="1">
      <w:start w:val="1"/>
      <w:numFmt w:val="bullet"/>
      <w:lvlText w:val=""/>
      <w:lvlJc w:val="left"/>
      <w:pPr>
        <w:ind w:left="7290" w:hanging="360"/>
      </w:pPr>
      <w:rPr>
        <w:rFonts w:ascii="Wingdings" w:hAnsi="Wingdings" w:hint="default"/>
      </w:rPr>
    </w:lvl>
    <w:lvl w:ilvl="6" w:tplc="04090001" w:tentative="1">
      <w:start w:val="1"/>
      <w:numFmt w:val="bullet"/>
      <w:lvlText w:val=""/>
      <w:lvlJc w:val="left"/>
      <w:pPr>
        <w:ind w:left="8010" w:hanging="360"/>
      </w:pPr>
      <w:rPr>
        <w:rFonts w:ascii="Symbol" w:hAnsi="Symbol" w:hint="default"/>
      </w:rPr>
    </w:lvl>
    <w:lvl w:ilvl="7" w:tplc="04090003" w:tentative="1">
      <w:start w:val="1"/>
      <w:numFmt w:val="bullet"/>
      <w:lvlText w:val="o"/>
      <w:lvlJc w:val="left"/>
      <w:pPr>
        <w:ind w:left="8730" w:hanging="360"/>
      </w:pPr>
      <w:rPr>
        <w:rFonts w:ascii="Courier New" w:hAnsi="Courier New" w:cs="Courier New" w:hint="default"/>
      </w:rPr>
    </w:lvl>
    <w:lvl w:ilvl="8" w:tplc="04090005" w:tentative="1">
      <w:start w:val="1"/>
      <w:numFmt w:val="bullet"/>
      <w:lvlText w:val=""/>
      <w:lvlJc w:val="left"/>
      <w:pPr>
        <w:ind w:left="9450"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552F5A"/>
    <w:multiLevelType w:val="hybridMultilevel"/>
    <w:tmpl w:val="A6AA48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23481E"/>
    <w:multiLevelType w:val="hybridMultilevel"/>
    <w:tmpl w:val="F5DEF5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B071788"/>
    <w:multiLevelType w:val="hybridMultilevel"/>
    <w:tmpl w:val="F0384172"/>
    <w:lvl w:ilvl="0" w:tplc="04090005">
      <w:start w:val="1"/>
      <w:numFmt w:val="bullet"/>
      <w:lvlText w:val=""/>
      <w:lvlJc w:val="left"/>
      <w:pPr>
        <w:ind w:left="3330" w:hanging="360"/>
      </w:pPr>
      <w:rPr>
        <w:rFonts w:ascii="Wingdings" w:hAnsi="Wingdings" w:hint="default"/>
      </w:rPr>
    </w:lvl>
    <w:lvl w:ilvl="1" w:tplc="04090003" w:tentative="1">
      <w:start w:val="1"/>
      <w:numFmt w:val="bullet"/>
      <w:lvlText w:val="o"/>
      <w:lvlJc w:val="left"/>
      <w:pPr>
        <w:ind w:left="4050" w:hanging="360"/>
      </w:pPr>
      <w:rPr>
        <w:rFonts w:ascii="Courier New" w:hAnsi="Courier New" w:cs="Courier New" w:hint="default"/>
      </w:rPr>
    </w:lvl>
    <w:lvl w:ilvl="2" w:tplc="04090005" w:tentative="1">
      <w:start w:val="1"/>
      <w:numFmt w:val="bullet"/>
      <w:lvlText w:val=""/>
      <w:lvlJc w:val="left"/>
      <w:pPr>
        <w:ind w:left="4770" w:hanging="360"/>
      </w:pPr>
      <w:rPr>
        <w:rFonts w:ascii="Wingdings" w:hAnsi="Wingdings" w:hint="default"/>
      </w:rPr>
    </w:lvl>
    <w:lvl w:ilvl="3" w:tplc="04090001" w:tentative="1">
      <w:start w:val="1"/>
      <w:numFmt w:val="bullet"/>
      <w:lvlText w:val=""/>
      <w:lvlJc w:val="left"/>
      <w:pPr>
        <w:ind w:left="5490" w:hanging="360"/>
      </w:pPr>
      <w:rPr>
        <w:rFonts w:ascii="Symbol" w:hAnsi="Symbol" w:hint="default"/>
      </w:rPr>
    </w:lvl>
    <w:lvl w:ilvl="4" w:tplc="04090003" w:tentative="1">
      <w:start w:val="1"/>
      <w:numFmt w:val="bullet"/>
      <w:lvlText w:val="o"/>
      <w:lvlJc w:val="left"/>
      <w:pPr>
        <w:ind w:left="6210" w:hanging="360"/>
      </w:pPr>
      <w:rPr>
        <w:rFonts w:ascii="Courier New" w:hAnsi="Courier New" w:cs="Courier New" w:hint="default"/>
      </w:rPr>
    </w:lvl>
    <w:lvl w:ilvl="5" w:tplc="04090005" w:tentative="1">
      <w:start w:val="1"/>
      <w:numFmt w:val="bullet"/>
      <w:lvlText w:val=""/>
      <w:lvlJc w:val="left"/>
      <w:pPr>
        <w:ind w:left="6930" w:hanging="360"/>
      </w:pPr>
      <w:rPr>
        <w:rFonts w:ascii="Wingdings" w:hAnsi="Wingdings" w:hint="default"/>
      </w:rPr>
    </w:lvl>
    <w:lvl w:ilvl="6" w:tplc="04090001" w:tentative="1">
      <w:start w:val="1"/>
      <w:numFmt w:val="bullet"/>
      <w:lvlText w:val=""/>
      <w:lvlJc w:val="left"/>
      <w:pPr>
        <w:ind w:left="7650" w:hanging="360"/>
      </w:pPr>
      <w:rPr>
        <w:rFonts w:ascii="Symbol" w:hAnsi="Symbol" w:hint="default"/>
      </w:rPr>
    </w:lvl>
    <w:lvl w:ilvl="7" w:tplc="04090003" w:tentative="1">
      <w:start w:val="1"/>
      <w:numFmt w:val="bullet"/>
      <w:lvlText w:val="o"/>
      <w:lvlJc w:val="left"/>
      <w:pPr>
        <w:ind w:left="8370" w:hanging="360"/>
      </w:pPr>
      <w:rPr>
        <w:rFonts w:ascii="Courier New" w:hAnsi="Courier New" w:cs="Courier New" w:hint="default"/>
      </w:rPr>
    </w:lvl>
    <w:lvl w:ilvl="8" w:tplc="04090005" w:tentative="1">
      <w:start w:val="1"/>
      <w:numFmt w:val="bullet"/>
      <w:lvlText w:val=""/>
      <w:lvlJc w:val="left"/>
      <w:pPr>
        <w:ind w:left="9090" w:hanging="360"/>
      </w:pPr>
      <w:rPr>
        <w:rFonts w:ascii="Wingdings" w:hAnsi="Wingdings" w:hint="default"/>
      </w:rPr>
    </w:lvl>
  </w:abstractNum>
  <w:abstractNum w:abstractNumId="28" w15:restartNumberingAfterBreak="0">
    <w:nsid w:val="1B623C26"/>
    <w:multiLevelType w:val="hybridMultilevel"/>
    <w:tmpl w:val="033C83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22E2833C">
      <w:start w:val="1"/>
      <w:numFmt w:val="bullet"/>
      <w:pStyle w:val="ListBullet7"/>
      <w:lvlText w:val=""/>
      <w:lvlJc w:val="left"/>
      <w:pPr>
        <w:tabs>
          <w:tab w:val="num" w:pos="3240"/>
        </w:tabs>
        <w:ind w:left="3240" w:right="3240" w:hanging="360"/>
      </w:pPr>
      <w:rPr>
        <w:rFonts w:ascii="Symbol" w:hAnsi="Symbol" w:hint="default"/>
      </w:rPr>
    </w:lvl>
    <w:lvl w:ilvl="1" w:tplc="358EE1E8" w:tentative="1">
      <w:start w:val="1"/>
      <w:numFmt w:val="bullet"/>
      <w:lvlText w:val="o"/>
      <w:lvlJc w:val="left"/>
      <w:pPr>
        <w:tabs>
          <w:tab w:val="num" w:pos="1440"/>
        </w:tabs>
        <w:ind w:left="1440" w:right="1440" w:hanging="360"/>
      </w:pPr>
      <w:rPr>
        <w:rFonts w:ascii="Courier New" w:hAnsi="Courier New" w:hint="default"/>
      </w:rPr>
    </w:lvl>
    <w:lvl w:ilvl="2" w:tplc="19C4F612" w:tentative="1">
      <w:start w:val="1"/>
      <w:numFmt w:val="bullet"/>
      <w:lvlText w:val=""/>
      <w:lvlJc w:val="left"/>
      <w:pPr>
        <w:tabs>
          <w:tab w:val="num" w:pos="2160"/>
        </w:tabs>
        <w:ind w:left="2160" w:right="2160" w:hanging="360"/>
      </w:pPr>
      <w:rPr>
        <w:rFonts w:ascii="Wingdings" w:hAnsi="Wingdings" w:hint="default"/>
      </w:rPr>
    </w:lvl>
    <w:lvl w:ilvl="3" w:tplc="DC346392" w:tentative="1">
      <w:start w:val="1"/>
      <w:numFmt w:val="bullet"/>
      <w:lvlText w:val=""/>
      <w:lvlJc w:val="left"/>
      <w:pPr>
        <w:tabs>
          <w:tab w:val="num" w:pos="2880"/>
        </w:tabs>
        <w:ind w:left="2880" w:right="2880" w:hanging="360"/>
      </w:pPr>
      <w:rPr>
        <w:rFonts w:ascii="Symbol" w:hAnsi="Symbol" w:hint="default"/>
      </w:rPr>
    </w:lvl>
    <w:lvl w:ilvl="4" w:tplc="63CC0E2C" w:tentative="1">
      <w:start w:val="1"/>
      <w:numFmt w:val="bullet"/>
      <w:lvlText w:val="o"/>
      <w:lvlJc w:val="left"/>
      <w:pPr>
        <w:tabs>
          <w:tab w:val="num" w:pos="3600"/>
        </w:tabs>
        <w:ind w:left="3600" w:right="3600" w:hanging="360"/>
      </w:pPr>
      <w:rPr>
        <w:rFonts w:ascii="Courier New" w:hAnsi="Courier New" w:hint="default"/>
      </w:rPr>
    </w:lvl>
    <w:lvl w:ilvl="5" w:tplc="32A2E718" w:tentative="1">
      <w:start w:val="1"/>
      <w:numFmt w:val="bullet"/>
      <w:lvlText w:val=""/>
      <w:lvlJc w:val="left"/>
      <w:pPr>
        <w:tabs>
          <w:tab w:val="num" w:pos="4320"/>
        </w:tabs>
        <w:ind w:left="4320" w:right="4320" w:hanging="360"/>
      </w:pPr>
      <w:rPr>
        <w:rFonts w:ascii="Wingdings" w:hAnsi="Wingdings" w:hint="default"/>
      </w:rPr>
    </w:lvl>
    <w:lvl w:ilvl="6" w:tplc="4112ADD2" w:tentative="1">
      <w:start w:val="1"/>
      <w:numFmt w:val="bullet"/>
      <w:lvlText w:val=""/>
      <w:lvlJc w:val="left"/>
      <w:pPr>
        <w:tabs>
          <w:tab w:val="num" w:pos="5040"/>
        </w:tabs>
        <w:ind w:left="5040" w:right="5040" w:hanging="360"/>
      </w:pPr>
      <w:rPr>
        <w:rFonts w:ascii="Symbol" w:hAnsi="Symbol" w:hint="default"/>
      </w:rPr>
    </w:lvl>
    <w:lvl w:ilvl="7" w:tplc="C318170A" w:tentative="1">
      <w:start w:val="1"/>
      <w:numFmt w:val="bullet"/>
      <w:lvlText w:val="o"/>
      <w:lvlJc w:val="left"/>
      <w:pPr>
        <w:tabs>
          <w:tab w:val="num" w:pos="5760"/>
        </w:tabs>
        <w:ind w:left="5760" w:right="5760" w:hanging="360"/>
      </w:pPr>
      <w:rPr>
        <w:rFonts w:ascii="Courier New" w:hAnsi="Courier New" w:hint="default"/>
      </w:rPr>
    </w:lvl>
    <w:lvl w:ilvl="8" w:tplc="416C5A0E"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23047A2"/>
    <w:multiLevelType w:val="hybridMultilevel"/>
    <w:tmpl w:val="6F7A3C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70054B0"/>
    <w:multiLevelType w:val="hybridMultilevel"/>
    <w:tmpl w:val="7D76961E"/>
    <w:lvl w:ilvl="0" w:tplc="037C0F1C">
      <w:start w:val="1"/>
      <w:numFmt w:val="decimal"/>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94624F6"/>
    <w:multiLevelType w:val="hybridMultilevel"/>
    <w:tmpl w:val="42A41CE0"/>
    <w:lvl w:ilvl="0" w:tplc="037C0F1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D303B78"/>
    <w:multiLevelType w:val="hybridMultilevel"/>
    <w:tmpl w:val="57B2A1B2"/>
    <w:lvl w:ilvl="0" w:tplc="04090005">
      <w:start w:val="1"/>
      <w:numFmt w:val="bullet"/>
      <w:lvlText w:val=""/>
      <w:lvlJc w:val="left"/>
      <w:pPr>
        <w:ind w:left="2655" w:hanging="360"/>
      </w:pPr>
      <w:rPr>
        <w:rFonts w:ascii="Wingdings" w:hAnsi="Wingdings" w:hint="default"/>
      </w:rPr>
    </w:lvl>
    <w:lvl w:ilvl="1" w:tplc="04090003" w:tentative="1">
      <w:start w:val="1"/>
      <w:numFmt w:val="bullet"/>
      <w:lvlText w:val="o"/>
      <w:lvlJc w:val="left"/>
      <w:pPr>
        <w:ind w:left="3375" w:hanging="360"/>
      </w:pPr>
      <w:rPr>
        <w:rFonts w:ascii="Courier New" w:hAnsi="Courier New" w:cs="Courier New" w:hint="default"/>
      </w:rPr>
    </w:lvl>
    <w:lvl w:ilvl="2" w:tplc="04090005" w:tentative="1">
      <w:start w:val="1"/>
      <w:numFmt w:val="bullet"/>
      <w:lvlText w:val=""/>
      <w:lvlJc w:val="left"/>
      <w:pPr>
        <w:ind w:left="4095" w:hanging="360"/>
      </w:pPr>
      <w:rPr>
        <w:rFonts w:ascii="Wingdings" w:hAnsi="Wingdings" w:hint="default"/>
      </w:rPr>
    </w:lvl>
    <w:lvl w:ilvl="3" w:tplc="04090001" w:tentative="1">
      <w:start w:val="1"/>
      <w:numFmt w:val="bullet"/>
      <w:lvlText w:val=""/>
      <w:lvlJc w:val="left"/>
      <w:pPr>
        <w:ind w:left="4815" w:hanging="360"/>
      </w:pPr>
      <w:rPr>
        <w:rFonts w:ascii="Symbol" w:hAnsi="Symbol" w:hint="default"/>
      </w:rPr>
    </w:lvl>
    <w:lvl w:ilvl="4" w:tplc="04090003" w:tentative="1">
      <w:start w:val="1"/>
      <w:numFmt w:val="bullet"/>
      <w:lvlText w:val="o"/>
      <w:lvlJc w:val="left"/>
      <w:pPr>
        <w:ind w:left="5535" w:hanging="360"/>
      </w:pPr>
      <w:rPr>
        <w:rFonts w:ascii="Courier New" w:hAnsi="Courier New" w:cs="Courier New" w:hint="default"/>
      </w:rPr>
    </w:lvl>
    <w:lvl w:ilvl="5" w:tplc="04090005" w:tentative="1">
      <w:start w:val="1"/>
      <w:numFmt w:val="bullet"/>
      <w:lvlText w:val=""/>
      <w:lvlJc w:val="left"/>
      <w:pPr>
        <w:ind w:left="6255" w:hanging="360"/>
      </w:pPr>
      <w:rPr>
        <w:rFonts w:ascii="Wingdings" w:hAnsi="Wingdings" w:hint="default"/>
      </w:rPr>
    </w:lvl>
    <w:lvl w:ilvl="6" w:tplc="04090001" w:tentative="1">
      <w:start w:val="1"/>
      <w:numFmt w:val="bullet"/>
      <w:lvlText w:val=""/>
      <w:lvlJc w:val="left"/>
      <w:pPr>
        <w:ind w:left="6975" w:hanging="360"/>
      </w:pPr>
      <w:rPr>
        <w:rFonts w:ascii="Symbol" w:hAnsi="Symbol" w:hint="default"/>
      </w:rPr>
    </w:lvl>
    <w:lvl w:ilvl="7" w:tplc="04090003" w:tentative="1">
      <w:start w:val="1"/>
      <w:numFmt w:val="bullet"/>
      <w:lvlText w:val="o"/>
      <w:lvlJc w:val="left"/>
      <w:pPr>
        <w:ind w:left="7695" w:hanging="360"/>
      </w:pPr>
      <w:rPr>
        <w:rFonts w:ascii="Courier New" w:hAnsi="Courier New" w:cs="Courier New" w:hint="default"/>
      </w:rPr>
    </w:lvl>
    <w:lvl w:ilvl="8" w:tplc="04090005" w:tentative="1">
      <w:start w:val="1"/>
      <w:numFmt w:val="bullet"/>
      <w:lvlText w:val=""/>
      <w:lvlJc w:val="left"/>
      <w:pPr>
        <w:ind w:left="8415" w:hanging="360"/>
      </w:pPr>
      <w:rPr>
        <w:rFonts w:ascii="Wingdings" w:hAnsi="Wingding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4D8C48BE">
      <w:start w:val="1"/>
      <w:numFmt w:val="hebrew1"/>
      <w:pStyle w:val="a3"/>
      <w:lvlText w:val="%1."/>
      <w:lvlJc w:val="center"/>
      <w:pPr>
        <w:tabs>
          <w:tab w:val="num" w:pos="360"/>
        </w:tabs>
        <w:ind w:left="360" w:right="1117" w:hanging="360"/>
      </w:pPr>
    </w:lvl>
    <w:lvl w:ilvl="1" w:tplc="ECF89E98">
      <w:start w:val="1"/>
      <w:numFmt w:val="decimal"/>
      <w:lvlText w:val="%2."/>
      <w:lvlJc w:val="left"/>
      <w:pPr>
        <w:tabs>
          <w:tab w:val="num" w:pos="1440"/>
        </w:tabs>
        <w:ind w:left="1440" w:hanging="360"/>
      </w:pPr>
    </w:lvl>
    <w:lvl w:ilvl="2" w:tplc="D05E41AE" w:tentative="1">
      <w:start w:val="1"/>
      <w:numFmt w:val="lowerRoman"/>
      <w:lvlText w:val="%3."/>
      <w:lvlJc w:val="right"/>
      <w:pPr>
        <w:tabs>
          <w:tab w:val="num" w:pos="2160"/>
        </w:tabs>
        <w:ind w:left="2160" w:hanging="180"/>
      </w:pPr>
    </w:lvl>
    <w:lvl w:ilvl="3" w:tplc="3DA68670" w:tentative="1">
      <w:start w:val="1"/>
      <w:numFmt w:val="decimal"/>
      <w:lvlText w:val="%4."/>
      <w:lvlJc w:val="left"/>
      <w:pPr>
        <w:tabs>
          <w:tab w:val="num" w:pos="2880"/>
        </w:tabs>
        <w:ind w:left="2880" w:hanging="360"/>
      </w:pPr>
    </w:lvl>
    <w:lvl w:ilvl="4" w:tplc="023299C6" w:tentative="1">
      <w:start w:val="1"/>
      <w:numFmt w:val="lowerLetter"/>
      <w:lvlText w:val="%5."/>
      <w:lvlJc w:val="left"/>
      <w:pPr>
        <w:tabs>
          <w:tab w:val="num" w:pos="3600"/>
        </w:tabs>
        <w:ind w:left="3600" w:hanging="360"/>
      </w:pPr>
    </w:lvl>
    <w:lvl w:ilvl="5" w:tplc="B4A6F010" w:tentative="1">
      <w:start w:val="1"/>
      <w:numFmt w:val="lowerRoman"/>
      <w:lvlText w:val="%6."/>
      <w:lvlJc w:val="right"/>
      <w:pPr>
        <w:tabs>
          <w:tab w:val="num" w:pos="4320"/>
        </w:tabs>
        <w:ind w:left="4320" w:hanging="180"/>
      </w:pPr>
    </w:lvl>
    <w:lvl w:ilvl="6" w:tplc="459245CE" w:tentative="1">
      <w:start w:val="1"/>
      <w:numFmt w:val="decimal"/>
      <w:lvlText w:val="%7."/>
      <w:lvlJc w:val="left"/>
      <w:pPr>
        <w:tabs>
          <w:tab w:val="num" w:pos="5040"/>
        </w:tabs>
        <w:ind w:left="5040" w:hanging="360"/>
      </w:pPr>
    </w:lvl>
    <w:lvl w:ilvl="7" w:tplc="427ABAE6" w:tentative="1">
      <w:start w:val="1"/>
      <w:numFmt w:val="lowerLetter"/>
      <w:lvlText w:val="%8."/>
      <w:lvlJc w:val="left"/>
      <w:pPr>
        <w:tabs>
          <w:tab w:val="num" w:pos="5760"/>
        </w:tabs>
        <w:ind w:left="5760" w:hanging="360"/>
      </w:pPr>
    </w:lvl>
    <w:lvl w:ilvl="8" w:tplc="9A4AA500"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0253FC6"/>
    <w:multiLevelType w:val="hybridMultilevel"/>
    <w:tmpl w:val="6F7A3C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3"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E789D"/>
    <w:multiLevelType w:val="multilevel"/>
    <w:tmpl w:val="FB90609A"/>
    <w:lvl w:ilvl="0">
      <w:start w:val="1"/>
      <w:numFmt w:val="decimal"/>
      <w:pStyle w:val="12"/>
      <w:lvlText w:val="%1."/>
      <w:lvlJc w:val="center"/>
      <w:pPr>
        <w:tabs>
          <w:tab w:val="num" w:pos="567"/>
        </w:tabs>
        <w:ind w:left="567" w:hanging="567"/>
      </w:pPr>
      <w:rPr>
        <w:rFonts w:cs="Times New Roman"/>
        <w:bCs w:val="0"/>
        <w:iCs w:val="0"/>
        <w:u w:val="none"/>
      </w:rPr>
    </w:lvl>
    <w:lvl w:ilvl="1">
      <w:start w:val="1"/>
      <w:numFmt w:val="hebrew1"/>
      <w:pStyle w:val="21"/>
      <w:lvlText w:val="%2."/>
      <w:lvlJc w:val="center"/>
      <w:pPr>
        <w:tabs>
          <w:tab w:val="num" w:pos="1134"/>
        </w:tabs>
        <w:ind w:left="1134" w:hanging="510"/>
      </w:pPr>
      <w:rPr>
        <w:rFonts w:cs="Times New Roman"/>
        <w:sz w:val="2"/>
        <w:szCs w:val="26"/>
        <w:u w:val="none"/>
      </w:rPr>
    </w:lvl>
    <w:lvl w:ilvl="2">
      <w:start w:val="1"/>
      <w:numFmt w:val="decimal"/>
      <w:pStyle w:val="30"/>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 w:val="2"/>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5" w15:restartNumberingAfterBreak="0">
    <w:nsid w:val="32AF2122"/>
    <w:multiLevelType w:val="hybridMultilevel"/>
    <w:tmpl w:val="F97228AE"/>
    <w:lvl w:ilvl="0" w:tplc="FB2083F0">
      <w:start w:val="3"/>
      <w:numFmt w:val="bullet"/>
      <w:lvlText w:val="-"/>
      <w:lvlJc w:val="left"/>
      <w:pPr>
        <w:ind w:left="746" w:hanging="360"/>
      </w:pPr>
      <w:rPr>
        <w:rFonts w:ascii="Times New Roman" w:eastAsia="Times New Roman" w:hAnsi="Times New Roman" w:cs="David" w:hint="default"/>
      </w:rPr>
    </w:lvl>
    <w:lvl w:ilvl="1" w:tplc="035AF93A" w:tentative="1">
      <w:start w:val="1"/>
      <w:numFmt w:val="bullet"/>
      <w:pStyle w:val="22"/>
      <w:lvlText w:val="o"/>
      <w:lvlJc w:val="left"/>
      <w:pPr>
        <w:ind w:left="1466" w:hanging="360"/>
      </w:pPr>
      <w:rPr>
        <w:rFonts w:ascii="Courier New" w:hAnsi="Courier New" w:cs="Courier New" w:hint="default"/>
      </w:rPr>
    </w:lvl>
    <w:lvl w:ilvl="2" w:tplc="E72626D4" w:tentative="1">
      <w:start w:val="1"/>
      <w:numFmt w:val="bullet"/>
      <w:lvlText w:val=""/>
      <w:lvlJc w:val="left"/>
      <w:pPr>
        <w:ind w:left="2186" w:hanging="360"/>
      </w:pPr>
      <w:rPr>
        <w:rFonts w:ascii="Wingdings" w:hAnsi="Wingdings" w:hint="default"/>
      </w:rPr>
    </w:lvl>
    <w:lvl w:ilvl="3" w:tplc="E2C05A7E" w:tentative="1">
      <w:start w:val="1"/>
      <w:numFmt w:val="bullet"/>
      <w:lvlText w:val=""/>
      <w:lvlJc w:val="left"/>
      <w:pPr>
        <w:ind w:left="2906" w:hanging="360"/>
      </w:pPr>
      <w:rPr>
        <w:rFonts w:ascii="Symbol" w:hAnsi="Symbol" w:hint="default"/>
      </w:rPr>
    </w:lvl>
    <w:lvl w:ilvl="4" w:tplc="1C94CBF0" w:tentative="1">
      <w:start w:val="1"/>
      <w:numFmt w:val="bullet"/>
      <w:lvlText w:val="o"/>
      <w:lvlJc w:val="left"/>
      <w:pPr>
        <w:ind w:left="3626" w:hanging="360"/>
      </w:pPr>
      <w:rPr>
        <w:rFonts w:ascii="Courier New" w:hAnsi="Courier New" w:cs="Courier New" w:hint="default"/>
      </w:rPr>
    </w:lvl>
    <w:lvl w:ilvl="5" w:tplc="55C61E16" w:tentative="1">
      <w:start w:val="1"/>
      <w:numFmt w:val="bullet"/>
      <w:lvlText w:val=""/>
      <w:lvlJc w:val="left"/>
      <w:pPr>
        <w:ind w:left="4346" w:hanging="360"/>
      </w:pPr>
      <w:rPr>
        <w:rFonts w:ascii="Wingdings" w:hAnsi="Wingdings" w:hint="default"/>
      </w:rPr>
    </w:lvl>
    <w:lvl w:ilvl="6" w:tplc="88C0C5DE" w:tentative="1">
      <w:start w:val="1"/>
      <w:numFmt w:val="bullet"/>
      <w:lvlText w:val=""/>
      <w:lvlJc w:val="left"/>
      <w:pPr>
        <w:ind w:left="5066" w:hanging="360"/>
      </w:pPr>
      <w:rPr>
        <w:rFonts w:ascii="Symbol" w:hAnsi="Symbol" w:hint="default"/>
      </w:rPr>
    </w:lvl>
    <w:lvl w:ilvl="7" w:tplc="91CE05D4" w:tentative="1">
      <w:start w:val="1"/>
      <w:numFmt w:val="bullet"/>
      <w:lvlText w:val="o"/>
      <w:lvlJc w:val="left"/>
      <w:pPr>
        <w:ind w:left="5786" w:hanging="360"/>
      </w:pPr>
      <w:rPr>
        <w:rFonts w:ascii="Courier New" w:hAnsi="Courier New" w:cs="Courier New" w:hint="default"/>
      </w:rPr>
    </w:lvl>
    <w:lvl w:ilvl="8" w:tplc="F1166F84"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35302CB2"/>
    <w:multiLevelType w:val="hybridMultilevel"/>
    <w:tmpl w:val="98C8A912"/>
    <w:lvl w:ilvl="0" w:tplc="FCE8E97A">
      <w:start w:val="1"/>
      <w:numFmt w:val="decimal"/>
      <w:lvlText w:val="%1."/>
      <w:lvlJc w:val="left"/>
      <w:pPr>
        <w:tabs>
          <w:tab w:val="num" w:pos="720"/>
        </w:tabs>
        <w:ind w:left="720" w:hanging="360"/>
      </w:pPr>
      <w:rPr>
        <w:rFonts w:ascii="David" w:hAnsi="David" w:cs="David" w:hint="default"/>
      </w:rPr>
    </w:lvl>
    <w:lvl w:ilvl="1" w:tplc="A6385D1E">
      <w:start w:val="1"/>
      <w:numFmt w:val="lowerLetter"/>
      <w:lvlText w:val="%2."/>
      <w:lvlJc w:val="left"/>
      <w:pPr>
        <w:tabs>
          <w:tab w:val="num" w:pos="1440"/>
        </w:tabs>
        <w:ind w:left="1440" w:hanging="360"/>
      </w:pPr>
      <w:rPr>
        <w:rFonts w:cs="Times New Roman"/>
      </w:rPr>
    </w:lvl>
    <w:lvl w:ilvl="2" w:tplc="C11E258A">
      <w:start w:val="1"/>
      <w:numFmt w:val="lowerRoman"/>
      <w:lvlText w:val="%3."/>
      <w:lvlJc w:val="right"/>
      <w:pPr>
        <w:tabs>
          <w:tab w:val="num" w:pos="2160"/>
        </w:tabs>
        <w:ind w:left="2160" w:hanging="180"/>
      </w:pPr>
      <w:rPr>
        <w:rFonts w:cs="Times New Roman"/>
      </w:rPr>
    </w:lvl>
    <w:lvl w:ilvl="3" w:tplc="6EC4C294">
      <w:start w:val="1"/>
      <w:numFmt w:val="decimal"/>
      <w:lvlText w:val="%4."/>
      <w:lvlJc w:val="left"/>
      <w:pPr>
        <w:tabs>
          <w:tab w:val="num" w:pos="2880"/>
        </w:tabs>
        <w:ind w:left="2880" w:hanging="360"/>
      </w:pPr>
      <w:rPr>
        <w:rFonts w:cs="Times New Roman"/>
      </w:rPr>
    </w:lvl>
    <w:lvl w:ilvl="4" w:tplc="394A3308">
      <w:start w:val="1"/>
      <w:numFmt w:val="lowerLetter"/>
      <w:pStyle w:val="5-0"/>
      <w:lvlText w:val="%5."/>
      <w:lvlJc w:val="left"/>
      <w:pPr>
        <w:tabs>
          <w:tab w:val="num" w:pos="3600"/>
        </w:tabs>
        <w:ind w:left="3600" w:hanging="360"/>
      </w:pPr>
      <w:rPr>
        <w:rFonts w:cs="Times New Roman"/>
      </w:rPr>
    </w:lvl>
    <w:lvl w:ilvl="5" w:tplc="3F96A89E">
      <w:start w:val="1"/>
      <w:numFmt w:val="lowerRoman"/>
      <w:lvlText w:val="%6."/>
      <w:lvlJc w:val="right"/>
      <w:pPr>
        <w:tabs>
          <w:tab w:val="num" w:pos="4320"/>
        </w:tabs>
        <w:ind w:left="4320" w:hanging="180"/>
      </w:pPr>
      <w:rPr>
        <w:rFonts w:cs="Times New Roman"/>
      </w:rPr>
    </w:lvl>
    <w:lvl w:ilvl="6" w:tplc="3A403A7A">
      <w:start w:val="1"/>
      <w:numFmt w:val="decimal"/>
      <w:pStyle w:val="7-1"/>
      <w:lvlText w:val="%7."/>
      <w:lvlJc w:val="left"/>
      <w:pPr>
        <w:tabs>
          <w:tab w:val="num" w:pos="5040"/>
        </w:tabs>
        <w:ind w:left="5040" w:hanging="360"/>
      </w:pPr>
      <w:rPr>
        <w:rFonts w:cs="Times New Roman"/>
      </w:rPr>
    </w:lvl>
    <w:lvl w:ilvl="7" w:tplc="E9087658">
      <w:start w:val="1"/>
      <w:numFmt w:val="lowerLetter"/>
      <w:lvlText w:val="%8."/>
      <w:lvlJc w:val="left"/>
      <w:pPr>
        <w:tabs>
          <w:tab w:val="num" w:pos="5760"/>
        </w:tabs>
        <w:ind w:left="5760" w:hanging="360"/>
      </w:pPr>
      <w:rPr>
        <w:rFonts w:cs="Times New Roman"/>
      </w:rPr>
    </w:lvl>
    <w:lvl w:ilvl="8" w:tplc="AF9C7886">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7F1527C"/>
    <w:multiLevelType w:val="hybridMultilevel"/>
    <w:tmpl w:val="210AE382"/>
    <w:lvl w:ilvl="0" w:tplc="31E23C0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9937E68"/>
    <w:multiLevelType w:val="hybridMultilevel"/>
    <w:tmpl w:val="6F7A3C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A3D0519"/>
    <w:multiLevelType w:val="hybridMultilevel"/>
    <w:tmpl w:val="0F5EED6A"/>
    <w:name w:val="listhnumber4322322232223322222222232"/>
    <w:lvl w:ilvl="0" w:tplc="911A179A">
      <w:start w:val="1"/>
      <w:numFmt w:val="bullet"/>
      <w:lvlText w:val=""/>
      <w:lvlJc w:val="left"/>
      <w:pPr>
        <w:tabs>
          <w:tab w:val="num" w:pos="360"/>
        </w:tabs>
        <w:ind w:left="360" w:hanging="360"/>
      </w:pPr>
      <w:rPr>
        <w:rFonts w:ascii="Symbol" w:hAnsi="Symbol" w:hint="default"/>
      </w:rPr>
    </w:lvl>
    <w:lvl w:ilvl="1" w:tplc="DD8276B0">
      <w:start w:val="1"/>
      <w:numFmt w:val="bullet"/>
      <w:lvlText w:val="o"/>
      <w:lvlJc w:val="left"/>
      <w:pPr>
        <w:tabs>
          <w:tab w:val="num" w:pos="1080"/>
        </w:tabs>
        <w:ind w:left="1080" w:hanging="360"/>
      </w:pPr>
      <w:rPr>
        <w:rFonts w:ascii="Courier New" w:hAnsi="Courier New" w:cs="Courier New" w:hint="default"/>
      </w:rPr>
    </w:lvl>
    <w:lvl w:ilvl="2" w:tplc="B130120A">
      <w:start w:val="1"/>
      <w:numFmt w:val="bullet"/>
      <w:lvlText w:val=""/>
      <w:lvlJc w:val="left"/>
      <w:pPr>
        <w:tabs>
          <w:tab w:val="num" w:pos="1800"/>
        </w:tabs>
        <w:ind w:left="1800" w:hanging="360"/>
      </w:pPr>
      <w:rPr>
        <w:rFonts w:ascii="Wingdings" w:hAnsi="Wingdings" w:hint="default"/>
      </w:rPr>
    </w:lvl>
    <w:lvl w:ilvl="3" w:tplc="71263B0C">
      <w:start w:val="1"/>
      <w:numFmt w:val="bullet"/>
      <w:lvlText w:val=""/>
      <w:lvlJc w:val="left"/>
      <w:pPr>
        <w:tabs>
          <w:tab w:val="num" w:pos="2520"/>
        </w:tabs>
        <w:ind w:left="2520" w:hanging="360"/>
      </w:pPr>
      <w:rPr>
        <w:rFonts w:ascii="Symbol" w:hAnsi="Symbol" w:hint="default"/>
      </w:rPr>
    </w:lvl>
    <w:lvl w:ilvl="4" w:tplc="8D6E2E02">
      <w:start w:val="1"/>
      <w:numFmt w:val="bullet"/>
      <w:lvlText w:val="o"/>
      <w:lvlJc w:val="left"/>
      <w:pPr>
        <w:tabs>
          <w:tab w:val="num" w:pos="3240"/>
        </w:tabs>
        <w:ind w:left="3240" w:hanging="360"/>
      </w:pPr>
      <w:rPr>
        <w:rFonts w:ascii="Courier New" w:hAnsi="Courier New" w:cs="Courier New" w:hint="default"/>
      </w:rPr>
    </w:lvl>
    <w:lvl w:ilvl="5" w:tplc="88E2E64C" w:tentative="1">
      <w:start w:val="1"/>
      <w:numFmt w:val="bullet"/>
      <w:lvlText w:val=""/>
      <w:lvlJc w:val="left"/>
      <w:pPr>
        <w:tabs>
          <w:tab w:val="num" w:pos="3960"/>
        </w:tabs>
        <w:ind w:left="3960" w:hanging="360"/>
      </w:pPr>
      <w:rPr>
        <w:rFonts w:ascii="Wingdings" w:hAnsi="Wingdings" w:hint="default"/>
      </w:rPr>
    </w:lvl>
    <w:lvl w:ilvl="6" w:tplc="AA4A5E4E" w:tentative="1">
      <w:start w:val="1"/>
      <w:numFmt w:val="bullet"/>
      <w:lvlText w:val=""/>
      <w:lvlJc w:val="left"/>
      <w:pPr>
        <w:tabs>
          <w:tab w:val="num" w:pos="4680"/>
        </w:tabs>
        <w:ind w:left="4680" w:hanging="360"/>
      </w:pPr>
      <w:rPr>
        <w:rFonts w:ascii="Symbol" w:hAnsi="Symbol" w:hint="default"/>
      </w:rPr>
    </w:lvl>
    <w:lvl w:ilvl="7" w:tplc="5C744042" w:tentative="1">
      <w:start w:val="1"/>
      <w:numFmt w:val="bullet"/>
      <w:lvlText w:val="o"/>
      <w:lvlJc w:val="left"/>
      <w:pPr>
        <w:tabs>
          <w:tab w:val="num" w:pos="5400"/>
        </w:tabs>
        <w:ind w:left="5400" w:hanging="360"/>
      </w:pPr>
      <w:rPr>
        <w:rFonts w:ascii="Courier New" w:hAnsi="Courier New" w:cs="Courier New" w:hint="default"/>
      </w:rPr>
    </w:lvl>
    <w:lvl w:ilvl="8" w:tplc="B97C561C" w:tentative="1">
      <w:start w:val="1"/>
      <w:numFmt w:val="bullet"/>
      <w:lvlText w:val=""/>
      <w:lvlJc w:val="left"/>
      <w:pPr>
        <w:tabs>
          <w:tab w:val="num" w:pos="6120"/>
        </w:tabs>
        <w:ind w:left="6120" w:hanging="360"/>
      </w:pPr>
      <w:rPr>
        <w:rFonts w:ascii="Wingdings" w:hAnsi="Wingdings" w:hint="default"/>
      </w:rPr>
    </w:lvl>
  </w:abstractNum>
  <w:abstractNum w:abstractNumId="56" w15:restartNumberingAfterBreak="0">
    <w:nsid w:val="4136752B"/>
    <w:multiLevelType w:val="hybridMultilevel"/>
    <w:tmpl w:val="1130B9D4"/>
    <w:lvl w:ilvl="0" w:tplc="E5AA579E">
      <w:start w:val="1"/>
      <w:numFmt w:val="bullet"/>
      <w:pStyle w:val="Bullets-4-English"/>
      <w:lvlText w:val=""/>
      <w:lvlJc w:val="left"/>
      <w:pPr>
        <w:tabs>
          <w:tab w:val="num" w:pos="1063"/>
        </w:tabs>
        <w:ind w:left="1063" w:hanging="360"/>
      </w:pPr>
      <w:rPr>
        <w:rFonts w:ascii="Symbol" w:hAnsi="Symbol" w:hint="default"/>
        <w:color w:val="auto"/>
      </w:rPr>
    </w:lvl>
    <w:lvl w:ilvl="1" w:tplc="B1324D6A">
      <w:start w:val="1"/>
      <w:numFmt w:val="bullet"/>
      <w:lvlText w:val="o"/>
      <w:lvlJc w:val="left"/>
      <w:pPr>
        <w:tabs>
          <w:tab w:val="num" w:pos="1423"/>
        </w:tabs>
        <w:ind w:left="1423" w:hanging="360"/>
      </w:pPr>
      <w:rPr>
        <w:rFonts w:ascii="Courier New" w:hAnsi="Courier New" w:cs="Courier New" w:hint="default"/>
      </w:rPr>
    </w:lvl>
    <w:lvl w:ilvl="2" w:tplc="318AEA3E">
      <w:start w:val="1"/>
      <w:numFmt w:val="bullet"/>
      <w:lvlText w:val=""/>
      <w:lvlJc w:val="left"/>
      <w:pPr>
        <w:tabs>
          <w:tab w:val="num" w:pos="2143"/>
        </w:tabs>
        <w:ind w:left="2143" w:hanging="360"/>
      </w:pPr>
      <w:rPr>
        <w:rFonts w:ascii="Wingdings" w:hAnsi="Wingdings" w:hint="default"/>
      </w:rPr>
    </w:lvl>
    <w:lvl w:ilvl="3" w:tplc="F0E64A8A" w:tentative="1">
      <w:start w:val="1"/>
      <w:numFmt w:val="bullet"/>
      <w:lvlText w:val=""/>
      <w:lvlJc w:val="left"/>
      <w:pPr>
        <w:tabs>
          <w:tab w:val="num" w:pos="2863"/>
        </w:tabs>
        <w:ind w:left="2863" w:hanging="360"/>
      </w:pPr>
      <w:rPr>
        <w:rFonts w:ascii="Symbol" w:hAnsi="Symbol" w:hint="default"/>
      </w:rPr>
    </w:lvl>
    <w:lvl w:ilvl="4" w:tplc="FEFCBD70" w:tentative="1">
      <w:start w:val="1"/>
      <w:numFmt w:val="bullet"/>
      <w:lvlText w:val="o"/>
      <w:lvlJc w:val="left"/>
      <w:pPr>
        <w:tabs>
          <w:tab w:val="num" w:pos="3583"/>
        </w:tabs>
        <w:ind w:left="3583" w:hanging="360"/>
      </w:pPr>
      <w:rPr>
        <w:rFonts w:ascii="Courier New" w:hAnsi="Courier New" w:cs="Courier New" w:hint="default"/>
      </w:rPr>
    </w:lvl>
    <w:lvl w:ilvl="5" w:tplc="004019E6" w:tentative="1">
      <w:start w:val="1"/>
      <w:numFmt w:val="bullet"/>
      <w:lvlText w:val=""/>
      <w:lvlJc w:val="left"/>
      <w:pPr>
        <w:tabs>
          <w:tab w:val="num" w:pos="4303"/>
        </w:tabs>
        <w:ind w:left="4303" w:hanging="360"/>
      </w:pPr>
      <w:rPr>
        <w:rFonts w:ascii="Wingdings" w:hAnsi="Wingdings" w:hint="default"/>
      </w:rPr>
    </w:lvl>
    <w:lvl w:ilvl="6" w:tplc="0B38D712" w:tentative="1">
      <w:start w:val="1"/>
      <w:numFmt w:val="bullet"/>
      <w:lvlText w:val=""/>
      <w:lvlJc w:val="left"/>
      <w:pPr>
        <w:tabs>
          <w:tab w:val="num" w:pos="5023"/>
        </w:tabs>
        <w:ind w:left="5023" w:hanging="360"/>
      </w:pPr>
      <w:rPr>
        <w:rFonts w:ascii="Symbol" w:hAnsi="Symbol" w:hint="default"/>
      </w:rPr>
    </w:lvl>
    <w:lvl w:ilvl="7" w:tplc="75CEDBAE" w:tentative="1">
      <w:start w:val="1"/>
      <w:numFmt w:val="bullet"/>
      <w:lvlText w:val="o"/>
      <w:lvlJc w:val="left"/>
      <w:pPr>
        <w:tabs>
          <w:tab w:val="num" w:pos="5743"/>
        </w:tabs>
        <w:ind w:left="5743" w:hanging="360"/>
      </w:pPr>
      <w:rPr>
        <w:rFonts w:ascii="Courier New" w:hAnsi="Courier New" w:cs="Courier New" w:hint="default"/>
      </w:rPr>
    </w:lvl>
    <w:lvl w:ilvl="8" w:tplc="5716475A"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2903F12"/>
    <w:multiLevelType w:val="hybridMultilevel"/>
    <w:tmpl w:val="607AC0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7071FD9"/>
    <w:multiLevelType w:val="hybridMultilevel"/>
    <w:tmpl w:val="6F7A3C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ACB1CCB"/>
    <w:multiLevelType w:val="hybridMultilevel"/>
    <w:tmpl w:val="ADF8A936"/>
    <w:name w:val="listhnumber432232223222332222222223422"/>
    <w:lvl w:ilvl="0" w:tplc="F336DFC2">
      <w:start w:val="1"/>
      <w:numFmt w:val="decimal"/>
      <w:lvlText w:val="%1."/>
      <w:lvlJc w:val="left"/>
      <w:pPr>
        <w:tabs>
          <w:tab w:val="num" w:pos="720"/>
        </w:tabs>
        <w:ind w:left="720" w:right="720" w:hanging="360"/>
      </w:pPr>
    </w:lvl>
    <w:lvl w:ilvl="1" w:tplc="96FCE952">
      <w:start w:val="1"/>
      <w:numFmt w:val="decimal"/>
      <w:lvlText w:val="%2)"/>
      <w:lvlJc w:val="left"/>
      <w:pPr>
        <w:tabs>
          <w:tab w:val="num" w:pos="1440"/>
        </w:tabs>
        <w:ind w:left="1440" w:right="1440" w:hanging="360"/>
      </w:pPr>
    </w:lvl>
    <w:lvl w:ilvl="2" w:tplc="718A5D26" w:tentative="1">
      <w:start w:val="1"/>
      <w:numFmt w:val="lowerRoman"/>
      <w:lvlText w:val="%3."/>
      <w:lvlJc w:val="right"/>
      <w:pPr>
        <w:tabs>
          <w:tab w:val="num" w:pos="2160"/>
        </w:tabs>
        <w:ind w:left="2160" w:right="2160" w:hanging="180"/>
      </w:pPr>
    </w:lvl>
    <w:lvl w:ilvl="3" w:tplc="EFD2F650" w:tentative="1">
      <w:start w:val="1"/>
      <w:numFmt w:val="decimal"/>
      <w:lvlText w:val="%4."/>
      <w:lvlJc w:val="left"/>
      <w:pPr>
        <w:tabs>
          <w:tab w:val="num" w:pos="2880"/>
        </w:tabs>
        <w:ind w:left="2880" w:right="2880" w:hanging="360"/>
      </w:pPr>
    </w:lvl>
    <w:lvl w:ilvl="4" w:tplc="11124E66" w:tentative="1">
      <w:start w:val="1"/>
      <w:numFmt w:val="lowerLetter"/>
      <w:lvlText w:val="%5."/>
      <w:lvlJc w:val="left"/>
      <w:pPr>
        <w:tabs>
          <w:tab w:val="num" w:pos="3600"/>
        </w:tabs>
        <w:ind w:left="3600" w:right="3600" w:hanging="360"/>
      </w:pPr>
    </w:lvl>
    <w:lvl w:ilvl="5" w:tplc="28DA992C" w:tentative="1">
      <w:start w:val="1"/>
      <w:numFmt w:val="lowerRoman"/>
      <w:lvlText w:val="%6."/>
      <w:lvlJc w:val="right"/>
      <w:pPr>
        <w:tabs>
          <w:tab w:val="num" w:pos="4320"/>
        </w:tabs>
        <w:ind w:left="4320" w:right="4320" w:hanging="180"/>
      </w:pPr>
    </w:lvl>
    <w:lvl w:ilvl="6" w:tplc="A238D7A8" w:tentative="1">
      <w:start w:val="1"/>
      <w:numFmt w:val="decimal"/>
      <w:lvlText w:val="%7."/>
      <w:lvlJc w:val="left"/>
      <w:pPr>
        <w:tabs>
          <w:tab w:val="num" w:pos="5040"/>
        </w:tabs>
        <w:ind w:left="5040" w:right="5040" w:hanging="360"/>
      </w:pPr>
    </w:lvl>
    <w:lvl w:ilvl="7" w:tplc="DD16561E" w:tentative="1">
      <w:start w:val="1"/>
      <w:numFmt w:val="lowerLetter"/>
      <w:lvlText w:val="%8."/>
      <w:lvlJc w:val="left"/>
      <w:pPr>
        <w:tabs>
          <w:tab w:val="num" w:pos="5760"/>
        </w:tabs>
        <w:ind w:left="5760" w:right="5760" w:hanging="360"/>
      </w:pPr>
    </w:lvl>
    <w:lvl w:ilvl="8" w:tplc="486848AA" w:tentative="1">
      <w:start w:val="1"/>
      <w:numFmt w:val="lowerRoman"/>
      <w:lvlText w:val="%9."/>
      <w:lvlJc w:val="right"/>
      <w:pPr>
        <w:tabs>
          <w:tab w:val="num" w:pos="6480"/>
        </w:tabs>
        <w:ind w:left="6480" w:right="6480" w:hanging="180"/>
      </w:pPr>
    </w:lvl>
  </w:abstractNum>
  <w:abstractNum w:abstractNumId="6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5" w15:restartNumberingAfterBreak="0">
    <w:nsid w:val="518D5879"/>
    <w:multiLevelType w:val="hybridMultilevel"/>
    <w:tmpl w:val="C49C475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6" w15:restartNumberingAfterBreak="0">
    <w:nsid w:val="531B0184"/>
    <w:multiLevelType w:val="multilevel"/>
    <w:tmpl w:val="48C2C1C6"/>
    <w:lvl w:ilvl="0">
      <w:start w:val="13"/>
      <w:numFmt w:val="decimal"/>
      <w:lvlText w:val="%1."/>
      <w:lvlJc w:val="left"/>
      <w:pPr>
        <w:ind w:left="435" w:hanging="435"/>
      </w:pPr>
      <w:rPr>
        <w:rFonts w:hint="default"/>
        <w:color w:val="000000"/>
      </w:rPr>
    </w:lvl>
    <w:lvl w:ilvl="1">
      <w:start w:val="1"/>
      <w:numFmt w:val="decimal"/>
      <w:lvlText w:val="%1.%2."/>
      <w:lvlJc w:val="left"/>
      <w:pPr>
        <w:ind w:left="519" w:hanging="435"/>
      </w:pPr>
      <w:rPr>
        <w:rFonts w:hint="default"/>
        <w:b w:val="0"/>
        <w:bCs w:val="0"/>
        <w:color w:val="000000"/>
      </w:rPr>
    </w:lvl>
    <w:lvl w:ilvl="2">
      <w:start w:val="1"/>
      <w:numFmt w:val="decimal"/>
      <w:lvlText w:val="%1.%2.%3."/>
      <w:lvlJc w:val="left"/>
      <w:pPr>
        <w:ind w:left="888" w:hanging="720"/>
      </w:pPr>
      <w:rPr>
        <w:rFonts w:hint="default"/>
        <w:b w:val="0"/>
        <w:bCs w:val="0"/>
        <w:color w:val="000000"/>
      </w:rPr>
    </w:lvl>
    <w:lvl w:ilvl="3">
      <w:start w:val="1"/>
      <w:numFmt w:val="decimal"/>
      <w:lvlText w:val="%1.%2.%3.%4."/>
      <w:lvlJc w:val="left"/>
      <w:pPr>
        <w:ind w:left="972" w:hanging="720"/>
      </w:pPr>
      <w:rPr>
        <w:rFonts w:hint="default"/>
        <w:color w:val="000000"/>
      </w:rPr>
    </w:lvl>
    <w:lvl w:ilvl="4">
      <w:start w:val="1"/>
      <w:numFmt w:val="decimal"/>
      <w:lvlText w:val="%1.%2.%3.%4.%5."/>
      <w:lvlJc w:val="left"/>
      <w:pPr>
        <w:ind w:left="1416" w:hanging="1080"/>
      </w:pPr>
      <w:rPr>
        <w:rFonts w:hint="default"/>
        <w:color w:val="000000"/>
      </w:rPr>
    </w:lvl>
    <w:lvl w:ilvl="5">
      <w:start w:val="1"/>
      <w:numFmt w:val="decimal"/>
      <w:lvlText w:val="%1.%2.%3.%4.%5.%6."/>
      <w:lvlJc w:val="left"/>
      <w:pPr>
        <w:ind w:left="1500" w:hanging="1080"/>
      </w:pPr>
      <w:rPr>
        <w:rFonts w:hint="default"/>
        <w:color w:val="000000"/>
      </w:rPr>
    </w:lvl>
    <w:lvl w:ilvl="6">
      <w:start w:val="1"/>
      <w:numFmt w:val="decimal"/>
      <w:lvlText w:val="%1.%2.%3.%4.%5.%6.%7."/>
      <w:lvlJc w:val="left"/>
      <w:pPr>
        <w:ind w:left="1944" w:hanging="1440"/>
      </w:pPr>
      <w:rPr>
        <w:rFonts w:hint="default"/>
        <w:color w:val="000000"/>
      </w:rPr>
    </w:lvl>
    <w:lvl w:ilvl="7">
      <w:start w:val="1"/>
      <w:numFmt w:val="decimal"/>
      <w:lvlText w:val="%1.%2.%3.%4.%5.%6.%7.%8."/>
      <w:lvlJc w:val="left"/>
      <w:pPr>
        <w:ind w:left="2028" w:hanging="1440"/>
      </w:pPr>
      <w:rPr>
        <w:rFonts w:hint="default"/>
        <w:color w:val="000000"/>
      </w:rPr>
    </w:lvl>
    <w:lvl w:ilvl="8">
      <w:start w:val="1"/>
      <w:numFmt w:val="decimal"/>
      <w:lvlText w:val="%1.%2.%3.%4.%5.%6.%7.%8.%9."/>
      <w:lvlJc w:val="left"/>
      <w:pPr>
        <w:ind w:left="2112" w:hanging="1440"/>
      </w:pPr>
      <w:rPr>
        <w:rFonts w:hint="default"/>
        <w:color w:val="000000"/>
      </w:rPr>
    </w:lvl>
  </w:abstractNum>
  <w:abstractNum w:abstractNumId="67" w15:restartNumberingAfterBreak="0">
    <w:nsid w:val="578C4E2C"/>
    <w:multiLevelType w:val="hybridMultilevel"/>
    <w:tmpl w:val="6F7A3C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1"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5EB46F37"/>
    <w:multiLevelType w:val="hybridMultilevel"/>
    <w:tmpl w:val="0624CBB4"/>
    <w:lvl w:ilvl="0" w:tplc="C10467D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5F417B2B"/>
    <w:multiLevelType w:val="hybridMultilevel"/>
    <w:tmpl w:val="6F7A3C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1070B1A"/>
    <w:multiLevelType w:val="hybridMultilevel"/>
    <w:tmpl w:val="2862B630"/>
    <w:lvl w:ilvl="0" w:tplc="04090005">
      <w:start w:val="1"/>
      <w:numFmt w:val="bullet"/>
      <w:lvlText w:val=""/>
      <w:lvlJc w:val="left"/>
      <w:pPr>
        <w:ind w:left="3690" w:hanging="360"/>
      </w:pPr>
      <w:rPr>
        <w:rFonts w:ascii="Wingdings" w:hAnsi="Wingdings" w:hint="default"/>
      </w:rPr>
    </w:lvl>
    <w:lvl w:ilvl="1" w:tplc="04090003" w:tentative="1">
      <w:start w:val="1"/>
      <w:numFmt w:val="bullet"/>
      <w:lvlText w:val="o"/>
      <w:lvlJc w:val="left"/>
      <w:pPr>
        <w:ind w:left="4410" w:hanging="360"/>
      </w:pPr>
      <w:rPr>
        <w:rFonts w:ascii="Courier New" w:hAnsi="Courier New" w:cs="Courier New" w:hint="default"/>
      </w:rPr>
    </w:lvl>
    <w:lvl w:ilvl="2" w:tplc="04090005" w:tentative="1">
      <w:start w:val="1"/>
      <w:numFmt w:val="bullet"/>
      <w:lvlText w:val=""/>
      <w:lvlJc w:val="left"/>
      <w:pPr>
        <w:ind w:left="5130" w:hanging="360"/>
      </w:pPr>
      <w:rPr>
        <w:rFonts w:ascii="Wingdings" w:hAnsi="Wingdings" w:hint="default"/>
      </w:rPr>
    </w:lvl>
    <w:lvl w:ilvl="3" w:tplc="04090001" w:tentative="1">
      <w:start w:val="1"/>
      <w:numFmt w:val="bullet"/>
      <w:lvlText w:val=""/>
      <w:lvlJc w:val="left"/>
      <w:pPr>
        <w:ind w:left="5850" w:hanging="360"/>
      </w:pPr>
      <w:rPr>
        <w:rFonts w:ascii="Symbol" w:hAnsi="Symbol" w:hint="default"/>
      </w:rPr>
    </w:lvl>
    <w:lvl w:ilvl="4" w:tplc="04090003" w:tentative="1">
      <w:start w:val="1"/>
      <w:numFmt w:val="bullet"/>
      <w:lvlText w:val="o"/>
      <w:lvlJc w:val="left"/>
      <w:pPr>
        <w:ind w:left="6570" w:hanging="360"/>
      </w:pPr>
      <w:rPr>
        <w:rFonts w:ascii="Courier New" w:hAnsi="Courier New" w:cs="Courier New" w:hint="default"/>
      </w:rPr>
    </w:lvl>
    <w:lvl w:ilvl="5" w:tplc="04090005" w:tentative="1">
      <w:start w:val="1"/>
      <w:numFmt w:val="bullet"/>
      <w:lvlText w:val=""/>
      <w:lvlJc w:val="left"/>
      <w:pPr>
        <w:ind w:left="7290" w:hanging="360"/>
      </w:pPr>
      <w:rPr>
        <w:rFonts w:ascii="Wingdings" w:hAnsi="Wingdings" w:hint="default"/>
      </w:rPr>
    </w:lvl>
    <w:lvl w:ilvl="6" w:tplc="04090001" w:tentative="1">
      <w:start w:val="1"/>
      <w:numFmt w:val="bullet"/>
      <w:lvlText w:val=""/>
      <w:lvlJc w:val="left"/>
      <w:pPr>
        <w:ind w:left="8010" w:hanging="360"/>
      </w:pPr>
      <w:rPr>
        <w:rFonts w:ascii="Symbol" w:hAnsi="Symbol" w:hint="default"/>
      </w:rPr>
    </w:lvl>
    <w:lvl w:ilvl="7" w:tplc="04090003" w:tentative="1">
      <w:start w:val="1"/>
      <w:numFmt w:val="bullet"/>
      <w:lvlText w:val="o"/>
      <w:lvlJc w:val="left"/>
      <w:pPr>
        <w:ind w:left="8730" w:hanging="360"/>
      </w:pPr>
      <w:rPr>
        <w:rFonts w:ascii="Courier New" w:hAnsi="Courier New" w:cs="Courier New" w:hint="default"/>
      </w:rPr>
    </w:lvl>
    <w:lvl w:ilvl="8" w:tplc="04090005" w:tentative="1">
      <w:start w:val="1"/>
      <w:numFmt w:val="bullet"/>
      <w:lvlText w:val=""/>
      <w:lvlJc w:val="left"/>
      <w:pPr>
        <w:ind w:left="9450" w:hanging="360"/>
      </w:pPr>
      <w:rPr>
        <w:rFonts w:ascii="Wingdings" w:hAnsi="Wingding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FE6C176C">
      <w:start w:val="1"/>
      <w:numFmt w:val="decimal"/>
      <w:pStyle w:val="-2"/>
      <w:lvlText w:val="%1)"/>
      <w:lvlJc w:val="left"/>
      <w:pPr>
        <w:tabs>
          <w:tab w:val="num" w:pos="1080"/>
        </w:tabs>
        <w:ind w:left="1080" w:hanging="360"/>
      </w:pPr>
      <w:rPr>
        <w:rFonts w:hint="default"/>
      </w:rPr>
    </w:lvl>
    <w:lvl w:ilvl="1" w:tplc="F1AE5B3A">
      <w:start w:val="1"/>
      <w:numFmt w:val="lowerLetter"/>
      <w:lvlText w:val="%2."/>
      <w:lvlJc w:val="left"/>
      <w:pPr>
        <w:tabs>
          <w:tab w:val="num" w:pos="1800"/>
        </w:tabs>
        <w:ind w:left="1800" w:hanging="360"/>
      </w:pPr>
    </w:lvl>
    <w:lvl w:ilvl="2" w:tplc="2EAABAF4" w:tentative="1">
      <w:start w:val="1"/>
      <w:numFmt w:val="lowerRoman"/>
      <w:lvlText w:val="%3."/>
      <w:lvlJc w:val="right"/>
      <w:pPr>
        <w:tabs>
          <w:tab w:val="num" w:pos="2520"/>
        </w:tabs>
        <w:ind w:left="2520" w:hanging="180"/>
      </w:pPr>
    </w:lvl>
    <w:lvl w:ilvl="3" w:tplc="A77CBD24" w:tentative="1">
      <w:start w:val="1"/>
      <w:numFmt w:val="decimal"/>
      <w:lvlText w:val="%4."/>
      <w:lvlJc w:val="left"/>
      <w:pPr>
        <w:tabs>
          <w:tab w:val="num" w:pos="3240"/>
        </w:tabs>
        <w:ind w:left="3240" w:hanging="360"/>
      </w:pPr>
    </w:lvl>
    <w:lvl w:ilvl="4" w:tplc="B41AE728" w:tentative="1">
      <w:start w:val="1"/>
      <w:numFmt w:val="lowerLetter"/>
      <w:lvlText w:val="%5."/>
      <w:lvlJc w:val="left"/>
      <w:pPr>
        <w:tabs>
          <w:tab w:val="num" w:pos="3960"/>
        </w:tabs>
        <w:ind w:left="3960" w:hanging="360"/>
      </w:pPr>
    </w:lvl>
    <w:lvl w:ilvl="5" w:tplc="79A29D2A" w:tentative="1">
      <w:start w:val="1"/>
      <w:numFmt w:val="lowerRoman"/>
      <w:lvlText w:val="%6."/>
      <w:lvlJc w:val="right"/>
      <w:pPr>
        <w:tabs>
          <w:tab w:val="num" w:pos="4680"/>
        </w:tabs>
        <w:ind w:left="4680" w:hanging="180"/>
      </w:pPr>
    </w:lvl>
    <w:lvl w:ilvl="6" w:tplc="F7AC24CE" w:tentative="1">
      <w:start w:val="1"/>
      <w:numFmt w:val="decimal"/>
      <w:lvlText w:val="%7."/>
      <w:lvlJc w:val="left"/>
      <w:pPr>
        <w:tabs>
          <w:tab w:val="num" w:pos="5400"/>
        </w:tabs>
        <w:ind w:left="5400" w:hanging="360"/>
      </w:pPr>
    </w:lvl>
    <w:lvl w:ilvl="7" w:tplc="47F62B3C" w:tentative="1">
      <w:start w:val="1"/>
      <w:numFmt w:val="lowerLetter"/>
      <w:lvlText w:val="%8."/>
      <w:lvlJc w:val="left"/>
      <w:pPr>
        <w:tabs>
          <w:tab w:val="num" w:pos="6120"/>
        </w:tabs>
        <w:ind w:left="6120" w:hanging="360"/>
      </w:pPr>
    </w:lvl>
    <w:lvl w:ilvl="8" w:tplc="1C6E273A"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3E76B586">
      <w:start w:val="1"/>
      <w:numFmt w:val="decimal"/>
      <w:lvlText w:val="%1."/>
      <w:lvlJc w:val="left"/>
      <w:pPr>
        <w:ind w:left="720" w:hanging="360"/>
      </w:pPr>
      <w:rPr>
        <w:rFonts w:hint="default"/>
      </w:rPr>
    </w:lvl>
    <w:lvl w:ilvl="1" w:tplc="8A5455A0" w:tentative="1">
      <w:start w:val="1"/>
      <w:numFmt w:val="lowerLetter"/>
      <w:lvlText w:val="%2."/>
      <w:lvlJc w:val="left"/>
      <w:pPr>
        <w:ind w:left="1440" w:hanging="360"/>
      </w:pPr>
    </w:lvl>
    <w:lvl w:ilvl="2" w:tplc="5DD2CEF6" w:tentative="1">
      <w:start w:val="1"/>
      <w:numFmt w:val="lowerRoman"/>
      <w:lvlText w:val="%3."/>
      <w:lvlJc w:val="right"/>
      <w:pPr>
        <w:ind w:left="2160" w:hanging="180"/>
      </w:pPr>
    </w:lvl>
    <w:lvl w:ilvl="3" w:tplc="3E9C312E" w:tentative="1">
      <w:start w:val="1"/>
      <w:numFmt w:val="decimal"/>
      <w:pStyle w:val="4-0"/>
      <w:lvlText w:val="%4."/>
      <w:lvlJc w:val="left"/>
      <w:pPr>
        <w:ind w:left="2880" w:hanging="360"/>
      </w:pPr>
    </w:lvl>
    <w:lvl w:ilvl="4" w:tplc="3EA46B48" w:tentative="1">
      <w:start w:val="1"/>
      <w:numFmt w:val="lowerLetter"/>
      <w:lvlText w:val="%5."/>
      <w:lvlJc w:val="left"/>
      <w:pPr>
        <w:ind w:left="3600" w:hanging="360"/>
      </w:pPr>
    </w:lvl>
    <w:lvl w:ilvl="5" w:tplc="24AE9F42" w:tentative="1">
      <w:start w:val="1"/>
      <w:numFmt w:val="lowerRoman"/>
      <w:lvlText w:val="%6."/>
      <w:lvlJc w:val="right"/>
      <w:pPr>
        <w:ind w:left="4320" w:hanging="180"/>
      </w:pPr>
    </w:lvl>
    <w:lvl w:ilvl="6" w:tplc="4192EBD0" w:tentative="1">
      <w:start w:val="1"/>
      <w:numFmt w:val="decimal"/>
      <w:lvlText w:val="%7."/>
      <w:lvlJc w:val="left"/>
      <w:pPr>
        <w:ind w:left="5040" w:hanging="360"/>
      </w:pPr>
    </w:lvl>
    <w:lvl w:ilvl="7" w:tplc="0DF84D74" w:tentative="1">
      <w:start w:val="1"/>
      <w:numFmt w:val="lowerLetter"/>
      <w:lvlText w:val="%8."/>
      <w:lvlJc w:val="left"/>
      <w:pPr>
        <w:ind w:left="5760" w:hanging="360"/>
      </w:pPr>
    </w:lvl>
    <w:lvl w:ilvl="8" w:tplc="BE64A4F0"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BF26525"/>
    <w:multiLevelType w:val="hybridMultilevel"/>
    <w:tmpl w:val="911A3D80"/>
    <w:lvl w:ilvl="0" w:tplc="20DE68CA">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70203FE5"/>
    <w:multiLevelType w:val="hybridMultilevel"/>
    <w:tmpl w:val="4128F980"/>
    <w:lvl w:ilvl="0" w:tplc="FFB21188">
      <w:start w:val="1"/>
      <w:numFmt w:val="hebrew1"/>
      <w:pStyle w:val="AlphaList"/>
      <w:lvlText w:val="%1."/>
      <w:lvlJc w:val="left"/>
      <w:pPr>
        <w:tabs>
          <w:tab w:val="num" w:pos="1559"/>
        </w:tabs>
        <w:ind w:left="1559" w:hanging="425"/>
      </w:pPr>
      <w:rPr>
        <w:rFonts w:hint="default"/>
      </w:rPr>
    </w:lvl>
    <w:lvl w:ilvl="1" w:tplc="F13E7166" w:tentative="1">
      <w:start w:val="1"/>
      <w:numFmt w:val="lowerLetter"/>
      <w:lvlText w:val="%2."/>
      <w:lvlJc w:val="left"/>
      <w:pPr>
        <w:tabs>
          <w:tab w:val="num" w:pos="1440"/>
        </w:tabs>
        <w:ind w:left="1440" w:hanging="360"/>
      </w:pPr>
    </w:lvl>
    <w:lvl w:ilvl="2" w:tplc="B7D26840" w:tentative="1">
      <w:start w:val="1"/>
      <w:numFmt w:val="lowerRoman"/>
      <w:lvlText w:val="%3."/>
      <w:lvlJc w:val="right"/>
      <w:pPr>
        <w:tabs>
          <w:tab w:val="num" w:pos="2160"/>
        </w:tabs>
        <w:ind w:left="2160" w:hanging="180"/>
      </w:pPr>
    </w:lvl>
    <w:lvl w:ilvl="3" w:tplc="C4380DC0" w:tentative="1">
      <w:start w:val="1"/>
      <w:numFmt w:val="decimal"/>
      <w:lvlText w:val="%4."/>
      <w:lvlJc w:val="left"/>
      <w:pPr>
        <w:tabs>
          <w:tab w:val="num" w:pos="2880"/>
        </w:tabs>
        <w:ind w:left="2880" w:hanging="360"/>
      </w:pPr>
    </w:lvl>
    <w:lvl w:ilvl="4" w:tplc="EA0088D0" w:tentative="1">
      <w:start w:val="1"/>
      <w:numFmt w:val="lowerLetter"/>
      <w:lvlText w:val="%5."/>
      <w:lvlJc w:val="left"/>
      <w:pPr>
        <w:tabs>
          <w:tab w:val="num" w:pos="3600"/>
        </w:tabs>
        <w:ind w:left="3600" w:hanging="360"/>
      </w:pPr>
    </w:lvl>
    <w:lvl w:ilvl="5" w:tplc="314E0B9C" w:tentative="1">
      <w:start w:val="1"/>
      <w:numFmt w:val="lowerRoman"/>
      <w:lvlText w:val="%6."/>
      <w:lvlJc w:val="right"/>
      <w:pPr>
        <w:tabs>
          <w:tab w:val="num" w:pos="4320"/>
        </w:tabs>
        <w:ind w:left="4320" w:hanging="180"/>
      </w:pPr>
    </w:lvl>
    <w:lvl w:ilvl="6" w:tplc="C1EAE394" w:tentative="1">
      <w:start w:val="1"/>
      <w:numFmt w:val="decimal"/>
      <w:lvlText w:val="%7."/>
      <w:lvlJc w:val="left"/>
      <w:pPr>
        <w:tabs>
          <w:tab w:val="num" w:pos="5040"/>
        </w:tabs>
        <w:ind w:left="5040" w:hanging="360"/>
      </w:pPr>
    </w:lvl>
    <w:lvl w:ilvl="7" w:tplc="5748DC6C" w:tentative="1">
      <w:start w:val="1"/>
      <w:numFmt w:val="lowerLetter"/>
      <w:lvlText w:val="%8."/>
      <w:lvlJc w:val="left"/>
      <w:pPr>
        <w:tabs>
          <w:tab w:val="num" w:pos="5760"/>
        </w:tabs>
        <w:ind w:left="5760" w:hanging="360"/>
      </w:pPr>
    </w:lvl>
    <w:lvl w:ilvl="8" w:tplc="AB3A57C6" w:tentative="1">
      <w:start w:val="1"/>
      <w:numFmt w:val="lowerRoman"/>
      <w:lvlText w:val="%9."/>
      <w:lvlJc w:val="right"/>
      <w:pPr>
        <w:tabs>
          <w:tab w:val="num" w:pos="6480"/>
        </w:tabs>
        <w:ind w:left="6480" w:hanging="180"/>
      </w:pPr>
    </w:lvl>
  </w:abstractNum>
  <w:abstractNum w:abstractNumId="8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82276C1"/>
    <w:multiLevelType w:val="hybridMultilevel"/>
    <w:tmpl w:val="3502E438"/>
    <w:name w:val="listhnumber43222"/>
    <w:lvl w:ilvl="0" w:tplc="49744E94">
      <w:start w:val="1"/>
      <w:numFmt w:val="decimal"/>
      <w:lvlText w:val="%1."/>
      <w:lvlJc w:val="left"/>
      <w:pPr>
        <w:tabs>
          <w:tab w:val="num" w:pos="720"/>
        </w:tabs>
        <w:ind w:left="720" w:hanging="360"/>
      </w:pPr>
      <w:rPr>
        <w:rFonts w:cs="Times New Roman"/>
      </w:rPr>
    </w:lvl>
    <w:lvl w:ilvl="1" w:tplc="DDD2624C">
      <w:start w:val="1"/>
      <w:numFmt w:val="hebrew1"/>
      <w:pStyle w:val="Letter2"/>
      <w:lvlText w:val="%2."/>
      <w:lvlJc w:val="left"/>
      <w:pPr>
        <w:tabs>
          <w:tab w:val="num" w:pos="1440"/>
        </w:tabs>
        <w:ind w:left="1440" w:hanging="360"/>
      </w:pPr>
      <w:rPr>
        <w:rFonts w:cs="Times New Roman" w:hint="default"/>
        <w:sz w:val="2"/>
        <w:szCs w:val="24"/>
      </w:rPr>
    </w:lvl>
    <w:lvl w:ilvl="2" w:tplc="8472A17A">
      <w:start w:val="1"/>
      <w:numFmt w:val="lowerRoman"/>
      <w:lvlText w:val="%3."/>
      <w:lvlJc w:val="right"/>
      <w:pPr>
        <w:tabs>
          <w:tab w:val="num" w:pos="2160"/>
        </w:tabs>
        <w:ind w:left="2160" w:hanging="180"/>
      </w:pPr>
      <w:rPr>
        <w:rFonts w:cs="Times New Roman"/>
      </w:rPr>
    </w:lvl>
    <w:lvl w:ilvl="3" w:tplc="6C76690E">
      <w:start w:val="1"/>
      <w:numFmt w:val="decimal"/>
      <w:lvlText w:val="%4."/>
      <w:lvlJc w:val="left"/>
      <w:pPr>
        <w:tabs>
          <w:tab w:val="num" w:pos="2880"/>
        </w:tabs>
        <w:ind w:left="2880" w:hanging="360"/>
      </w:pPr>
      <w:rPr>
        <w:rFonts w:cs="Times New Roman"/>
      </w:rPr>
    </w:lvl>
    <w:lvl w:ilvl="4" w:tplc="B2B43EF6">
      <w:start w:val="1"/>
      <w:numFmt w:val="lowerLetter"/>
      <w:lvlText w:val="%5."/>
      <w:lvlJc w:val="left"/>
      <w:pPr>
        <w:tabs>
          <w:tab w:val="num" w:pos="3600"/>
        </w:tabs>
        <w:ind w:left="3600" w:hanging="360"/>
      </w:pPr>
      <w:rPr>
        <w:rFonts w:cs="Times New Roman"/>
      </w:rPr>
    </w:lvl>
    <w:lvl w:ilvl="5" w:tplc="DFB6ECF4">
      <w:start w:val="1"/>
      <w:numFmt w:val="lowerRoman"/>
      <w:lvlText w:val="%6."/>
      <w:lvlJc w:val="right"/>
      <w:pPr>
        <w:tabs>
          <w:tab w:val="num" w:pos="4320"/>
        </w:tabs>
        <w:ind w:left="4320" w:hanging="180"/>
      </w:pPr>
      <w:rPr>
        <w:rFonts w:cs="Times New Roman"/>
      </w:rPr>
    </w:lvl>
    <w:lvl w:ilvl="6" w:tplc="F38A812A">
      <w:start w:val="1"/>
      <w:numFmt w:val="decimal"/>
      <w:lvlText w:val="%7."/>
      <w:lvlJc w:val="left"/>
      <w:pPr>
        <w:tabs>
          <w:tab w:val="num" w:pos="5040"/>
        </w:tabs>
        <w:ind w:left="5040" w:hanging="360"/>
      </w:pPr>
      <w:rPr>
        <w:rFonts w:cs="Times New Roman"/>
      </w:rPr>
    </w:lvl>
    <w:lvl w:ilvl="7" w:tplc="BEFEA9B8">
      <w:start w:val="1"/>
      <w:numFmt w:val="lowerLetter"/>
      <w:lvlText w:val="%8."/>
      <w:lvlJc w:val="left"/>
      <w:pPr>
        <w:tabs>
          <w:tab w:val="num" w:pos="5760"/>
        </w:tabs>
        <w:ind w:left="5760" w:hanging="360"/>
      </w:pPr>
      <w:rPr>
        <w:rFonts w:cs="Times New Roman"/>
      </w:rPr>
    </w:lvl>
    <w:lvl w:ilvl="8" w:tplc="883AC360">
      <w:start w:val="1"/>
      <w:numFmt w:val="lowerRoman"/>
      <w:lvlText w:val="%9."/>
      <w:lvlJc w:val="right"/>
      <w:pPr>
        <w:tabs>
          <w:tab w:val="num" w:pos="6480"/>
        </w:tabs>
        <w:ind w:left="6480" w:hanging="180"/>
      </w:pPr>
      <w:rPr>
        <w:rFonts w:cs="Times New Roman"/>
      </w:rPr>
    </w:lvl>
  </w:abstractNum>
  <w:abstractNum w:abstractNumId="93" w15:restartNumberingAfterBreak="0">
    <w:nsid w:val="794811A5"/>
    <w:multiLevelType w:val="hybridMultilevel"/>
    <w:tmpl w:val="21F06726"/>
    <w:name w:val="listhhnumber3"/>
    <w:lvl w:ilvl="0" w:tplc="B0729BB6">
      <w:start w:val="1"/>
      <w:numFmt w:val="decimal"/>
      <w:pStyle w:val="Letter1"/>
      <w:lvlText w:val="%1."/>
      <w:lvlJc w:val="left"/>
      <w:pPr>
        <w:tabs>
          <w:tab w:val="num" w:pos="720"/>
        </w:tabs>
        <w:ind w:left="720" w:hanging="360"/>
      </w:pPr>
      <w:rPr>
        <w:rFonts w:cs="Times New Roman"/>
        <w:b w:val="0"/>
        <w:bCs w:val="0"/>
      </w:rPr>
    </w:lvl>
    <w:lvl w:ilvl="1" w:tplc="3094F008">
      <w:start w:val="1"/>
      <w:numFmt w:val="hebrew1"/>
      <w:lvlText w:val="%2."/>
      <w:lvlJc w:val="left"/>
      <w:pPr>
        <w:tabs>
          <w:tab w:val="num" w:pos="1440"/>
        </w:tabs>
        <w:ind w:left="1440" w:hanging="360"/>
      </w:pPr>
      <w:rPr>
        <w:rFonts w:cs="Times New Roman" w:hint="default"/>
        <w:sz w:val="2"/>
        <w:szCs w:val="24"/>
      </w:rPr>
    </w:lvl>
    <w:lvl w:ilvl="2" w:tplc="22683D94">
      <w:start w:val="1"/>
      <w:numFmt w:val="lowerRoman"/>
      <w:lvlText w:val="%3."/>
      <w:lvlJc w:val="right"/>
      <w:pPr>
        <w:tabs>
          <w:tab w:val="num" w:pos="2160"/>
        </w:tabs>
        <w:ind w:left="2160" w:hanging="180"/>
      </w:pPr>
      <w:rPr>
        <w:rFonts w:cs="Times New Roman"/>
      </w:rPr>
    </w:lvl>
    <w:lvl w:ilvl="3" w:tplc="BCDE1A50">
      <w:start w:val="1"/>
      <w:numFmt w:val="decimal"/>
      <w:lvlText w:val="%4."/>
      <w:lvlJc w:val="left"/>
      <w:pPr>
        <w:tabs>
          <w:tab w:val="num" w:pos="2880"/>
        </w:tabs>
        <w:ind w:left="2880" w:hanging="360"/>
      </w:pPr>
      <w:rPr>
        <w:rFonts w:cs="Times New Roman"/>
      </w:rPr>
    </w:lvl>
    <w:lvl w:ilvl="4" w:tplc="BF7696A0">
      <w:start w:val="1"/>
      <w:numFmt w:val="lowerLetter"/>
      <w:lvlText w:val="%5."/>
      <w:lvlJc w:val="left"/>
      <w:pPr>
        <w:tabs>
          <w:tab w:val="num" w:pos="3600"/>
        </w:tabs>
        <w:ind w:left="3600" w:hanging="360"/>
      </w:pPr>
      <w:rPr>
        <w:rFonts w:cs="Times New Roman"/>
      </w:rPr>
    </w:lvl>
    <w:lvl w:ilvl="5" w:tplc="FC54CE60">
      <w:start w:val="1"/>
      <w:numFmt w:val="lowerRoman"/>
      <w:lvlText w:val="%6."/>
      <w:lvlJc w:val="right"/>
      <w:pPr>
        <w:tabs>
          <w:tab w:val="num" w:pos="4320"/>
        </w:tabs>
        <w:ind w:left="4320" w:hanging="180"/>
      </w:pPr>
      <w:rPr>
        <w:rFonts w:cs="Times New Roman"/>
      </w:rPr>
    </w:lvl>
    <w:lvl w:ilvl="6" w:tplc="AD645A92">
      <w:start w:val="1"/>
      <w:numFmt w:val="decimal"/>
      <w:lvlText w:val="%7."/>
      <w:lvlJc w:val="left"/>
      <w:pPr>
        <w:tabs>
          <w:tab w:val="num" w:pos="5040"/>
        </w:tabs>
        <w:ind w:left="5040" w:hanging="360"/>
      </w:pPr>
      <w:rPr>
        <w:rFonts w:cs="Times New Roman"/>
      </w:rPr>
    </w:lvl>
    <w:lvl w:ilvl="7" w:tplc="1DFC9592">
      <w:start w:val="1"/>
      <w:numFmt w:val="lowerLetter"/>
      <w:lvlText w:val="%8."/>
      <w:lvlJc w:val="left"/>
      <w:pPr>
        <w:tabs>
          <w:tab w:val="num" w:pos="5760"/>
        </w:tabs>
        <w:ind w:left="5760" w:hanging="360"/>
      </w:pPr>
      <w:rPr>
        <w:rFonts w:cs="Times New Roman"/>
      </w:rPr>
    </w:lvl>
    <w:lvl w:ilvl="8" w:tplc="7B7E2F5E">
      <w:start w:val="1"/>
      <w:numFmt w:val="lowerRoman"/>
      <w:lvlText w:val="%9."/>
      <w:lvlJc w:val="right"/>
      <w:pPr>
        <w:tabs>
          <w:tab w:val="num" w:pos="6480"/>
        </w:tabs>
        <w:ind w:left="6480" w:hanging="180"/>
      </w:pPr>
      <w:rPr>
        <w:rFonts w:cs="Times New Roman"/>
      </w:rPr>
    </w:lvl>
  </w:abstractNum>
  <w:abstractNum w:abstractNumId="94" w15:restartNumberingAfterBreak="0">
    <w:nsid w:val="7B083C1A"/>
    <w:multiLevelType w:val="multilevel"/>
    <w:tmpl w:val="EC3A350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BD038E5"/>
    <w:multiLevelType w:val="multilevel"/>
    <w:tmpl w:val="490A85C6"/>
    <w:lvl w:ilvl="0">
      <w:start w:val="1"/>
      <w:numFmt w:val="decimal"/>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6"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9"/>
  </w:num>
  <w:num w:numId="2">
    <w:abstractNumId w:val="19"/>
  </w:num>
  <w:num w:numId="3">
    <w:abstractNumId w:val="0"/>
  </w:num>
  <w:num w:numId="4">
    <w:abstractNumId w:val="58"/>
  </w:num>
  <w:num w:numId="5">
    <w:abstractNumId w:val="1"/>
  </w:num>
  <w:num w:numId="6">
    <w:abstractNumId w:val="81"/>
  </w:num>
  <w:num w:numId="7">
    <w:abstractNumId w:val="38"/>
  </w:num>
  <w:num w:numId="8">
    <w:abstractNumId w:val="25"/>
  </w:num>
  <w:num w:numId="9">
    <w:abstractNumId w:val="68"/>
  </w:num>
  <w:num w:numId="10">
    <w:abstractNumId w:val="89"/>
  </w:num>
  <w:num w:numId="11">
    <w:abstractNumId w:val="34"/>
  </w:num>
  <w:num w:numId="12">
    <w:abstractNumId w:val="2"/>
  </w:num>
  <w:num w:numId="13">
    <w:abstractNumId w:val="22"/>
  </w:num>
  <w:num w:numId="14">
    <w:abstractNumId w:val="30"/>
  </w:num>
  <w:num w:numId="15">
    <w:abstractNumId w:val="71"/>
  </w:num>
  <w:num w:numId="16">
    <w:abstractNumId w:val="15"/>
  </w:num>
  <w:num w:numId="17">
    <w:abstractNumId w:val="60"/>
  </w:num>
  <w:num w:numId="18">
    <w:abstractNumId w:val="26"/>
  </w:num>
  <w:num w:numId="19">
    <w:abstractNumId w:val="50"/>
  </w:num>
  <w:num w:numId="20">
    <w:abstractNumId w:val="77"/>
  </w:num>
  <w:num w:numId="21">
    <w:abstractNumId w:val="47"/>
  </w:num>
  <w:num w:numId="22">
    <w:abstractNumId w:val="84"/>
  </w:num>
  <w:num w:numId="23">
    <w:abstractNumId w:val="5"/>
  </w:num>
  <w:num w:numId="24">
    <w:abstractNumId w:val="8"/>
  </w:num>
  <w:num w:numId="25">
    <w:abstractNumId w:val="42"/>
  </w:num>
  <w:num w:numId="26">
    <w:abstractNumId w:val="88"/>
  </w:num>
  <w:num w:numId="27">
    <w:abstractNumId w:val="82"/>
  </w:num>
  <w:num w:numId="28">
    <w:abstractNumId w:val="23"/>
  </w:num>
  <w:num w:numId="29">
    <w:abstractNumId w:val="76"/>
  </w:num>
  <w:num w:numId="30">
    <w:abstractNumId w:val="31"/>
  </w:num>
  <w:num w:numId="31">
    <w:abstractNumId w:val="36"/>
  </w:num>
  <w:num w:numId="32">
    <w:abstractNumId w:val="21"/>
  </w:num>
  <w:num w:numId="33">
    <w:abstractNumId w:val="70"/>
  </w:num>
  <w:num w:numId="34">
    <w:abstractNumId w:val="79"/>
  </w:num>
  <w:num w:numId="35">
    <w:abstractNumId w:val="51"/>
  </w:num>
  <w:num w:numId="36">
    <w:abstractNumId w:val="20"/>
  </w:num>
  <w:num w:numId="37">
    <w:abstractNumId w:val="59"/>
  </w:num>
  <w:num w:numId="38">
    <w:abstractNumId w:val="39"/>
  </w:num>
  <w:num w:numId="39">
    <w:abstractNumId w:val="93"/>
  </w:num>
  <w:num w:numId="40">
    <w:abstractNumId w:val="92"/>
  </w:num>
  <w:num w:numId="41">
    <w:abstractNumId w:val="87"/>
  </w:num>
  <w:num w:numId="42">
    <w:abstractNumId w:val="56"/>
  </w:num>
  <w:num w:numId="43">
    <w:abstractNumId w:val="96"/>
  </w:num>
  <w:num w:numId="44">
    <w:abstractNumId w:val="86"/>
  </w:num>
  <w:num w:numId="45">
    <w:abstractNumId w:val="11"/>
  </w:num>
  <w:num w:numId="46">
    <w:abstractNumId w:val="46"/>
  </w:num>
  <w:num w:numId="47">
    <w:abstractNumId w:val="12"/>
  </w:num>
  <w:num w:numId="48">
    <w:abstractNumId w:val="53"/>
  </w:num>
  <w:num w:numId="49">
    <w:abstractNumId w:val="7"/>
  </w:num>
  <w:num w:numId="50">
    <w:abstractNumId w:val="90"/>
  </w:num>
  <w:num w:numId="51">
    <w:abstractNumId w:val="40"/>
  </w:num>
  <w:num w:numId="52">
    <w:abstractNumId w:val="80"/>
  </w:num>
  <w:num w:numId="53">
    <w:abstractNumId w:val="83"/>
  </w:num>
  <w:num w:numId="54">
    <w:abstractNumId w:val="6"/>
  </w:num>
  <w:num w:numId="55">
    <w:abstractNumId w:val="45"/>
  </w:num>
  <w:num w:numId="56">
    <w:abstractNumId w:val="4"/>
  </w:num>
  <w:num w:numId="57">
    <w:abstractNumId w:val="9"/>
  </w:num>
  <w:num w:numId="58">
    <w:abstractNumId w:val="91"/>
  </w:num>
  <w:num w:numId="59">
    <w:abstractNumId w:val="29"/>
  </w:num>
  <w:num w:numId="60">
    <w:abstractNumId w:val="49"/>
  </w:num>
  <w:num w:numId="61">
    <w:abstractNumId w:val="97"/>
  </w:num>
  <w:num w:numId="62">
    <w:abstractNumId w:val="40"/>
  </w:num>
  <w:num w:numId="63">
    <w:abstractNumId w:val="17"/>
  </w:num>
  <w:num w:numId="6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8"/>
  </w:num>
  <w:num w:numId="66">
    <w:abstractNumId w:val="64"/>
  </w:num>
  <w:num w:numId="67">
    <w:abstractNumId w:val="78"/>
  </w:num>
  <w:num w:numId="6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3"/>
  </w:num>
  <w:num w:numId="7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8"/>
  </w:num>
  <w:num w:numId="73">
    <w:abstractNumId w:val="99"/>
  </w:num>
  <w:num w:numId="74">
    <w:abstractNumId w:val="100"/>
  </w:num>
  <w:num w:numId="75">
    <w:abstractNumId w:val="101"/>
  </w:num>
  <w:num w:numId="76">
    <w:abstractNumId w:val="102"/>
  </w:num>
  <w:num w:numId="77">
    <w:abstractNumId w:val="103"/>
  </w:num>
  <w:num w:numId="78">
    <w:abstractNumId w:val="104"/>
  </w:num>
  <w:num w:numId="7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4"/>
  </w:num>
  <w:num w:numId="81">
    <w:abstractNumId w:val="65"/>
  </w:num>
  <w:num w:numId="82">
    <w:abstractNumId w:val="18"/>
  </w:num>
  <w:num w:numId="83">
    <w:abstractNumId w:val="52"/>
  </w:num>
  <w:num w:numId="84">
    <w:abstractNumId w:val="24"/>
  </w:num>
  <w:num w:numId="8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5"/>
  </w:num>
  <w:num w:numId="87">
    <w:abstractNumId w:val="40"/>
  </w:num>
  <w:num w:numId="88">
    <w:abstractNumId w:val="40"/>
  </w:num>
  <w:num w:numId="89">
    <w:abstractNumId w:val="40"/>
  </w:num>
  <w:num w:numId="90">
    <w:abstractNumId w:val="40"/>
  </w:num>
  <w:num w:numId="91">
    <w:abstractNumId w:val="40"/>
  </w:num>
  <w:num w:numId="92">
    <w:abstractNumId w:val="40"/>
  </w:num>
  <w:num w:numId="93">
    <w:abstractNumId w:val="40"/>
  </w:num>
  <w:num w:numId="94">
    <w:abstractNumId w:val="40"/>
  </w:num>
  <w:num w:numId="95">
    <w:abstractNumId w:val="40"/>
  </w:num>
  <w:num w:numId="96">
    <w:abstractNumId w:val="40"/>
  </w:num>
  <w:num w:numId="97">
    <w:abstractNumId w:val="40"/>
  </w:num>
  <w:num w:numId="98">
    <w:abstractNumId w:val="40"/>
  </w:num>
  <w:num w:numId="99">
    <w:abstractNumId w:val="40"/>
  </w:num>
  <w:num w:numId="100">
    <w:abstractNumId w:val="40"/>
  </w:num>
  <w:num w:numId="101">
    <w:abstractNumId w:val="40"/>
  </w:num>
  <w:num w:numId="102">
    <w:abstractNumId w:val="40"/>
  </w:num>
  <w:num w:numId="103">
    <w:abstractNumId w:val="40"/>
  </w:num>
  <w:num w:numId="104">
    <w:abstractNumId w:val="40"/>
  </w:num>
  <w:num w:numId="105">
    <w:abstractNumId w:val="40"/>
  </w:num>
  <w:num w:numId="106">
    <w:abstractNumId w:val="40"/>
  </w:num>
  <w:num w:numId="107">
    <w:abstractNumId w:val="40"/>
  </w:num>
  <w:num w:numId="108">
    <w:abstractNumId w:val="40"/>
  </w:num>
  <w:num w:numId="109">
    <w:abstractNumId w:val="40"/>
  </w:num>
  <w:num w:numId="110">
    <w:abstractNumId w:val="40"/>
  </w:num>
  <w:num w:numId="111">
    <w:abstractNumId w:val="40"/>
  </w:num>
  <w:num w:numId="112">
    <w:abstractNumId w:val="40"/>
  </w:num>
  <w:num w:numId="113">
    <w:abstractNumId w:val="40"/>
  </w:num>
  <w:num w:numId="114">
    <w:abstractNumId w:val="40"/>
  </w:num>
  <w:num w:numId="115">
    <w:abstractNumId w:val="40"/>
  </w:num>
  <w:num w:numId="116">
    <w:abstractNumId w:val="40"/>
  </w:num>
  <w:num w:numId="117">
    <w:abstractNumId w:val="40"/>
  </w:num>
  <w:num w:numId="118">
    <w:abstractNumId w:val="40"/>
  </w:num>
  <w:num w:numId="119">
    <w:abstractNumId w:val="40"/>
  </w:num>
  <w:num w:numId="120">
    <w:abstractNumId w:val="33"/>
  </w:num>
  <w:num w:numId="121">
    <w:abstractNumId w:val="85"/>
  </w:num>
  <w:num w:numId="122">
    <w:abstractNumId w:val="94"/>
  </w:num>
  <w:num w:numId="123">
    <w:abstractNumId w:val="37"/>
  </w:num>
  <w:num w:numId="124">
    <w:abstractNumId w:val="54"/>
  </w:num>
  <w:num w:numId="125">
    <w:abstractNumId w:val="10"/>
  </w:num>
  <w:num w:numId="126">
    <w:abstractNumId w:val="57"/>
  </w:num>
  <w:num w:numId="127">
    <w:abstractNumId w:val="75"/>
  </w:num>
  <w:num w:numId="128">
    <w:abstractNumId w:val="27"/>
  </w:num>
  <w:num w:numId="129">
    <w:abstractNumId w:val="3"/>
  </w:num>
  <w:num w:numId="130">
    <w:abstractNumId w:val="73"/>
  </w:num>
  <w:num w:numId="131">
    <w:abstractNumId w:val="14"/>
  </w:num>
  <w:num w:numId="132">
    <w:abstractNumId w:val="67"/>
  </w:num>
  <w:num w:numId="133">
    <w:abstractNumId w:val="74"/>
  </w:num>
  <w:num w:numId="134">
    <w:abstractNumId w:val="62"/>
  </w:num>
  <w:num w:numId="135">
    <w:abstractNumId w:val="28"/>
  </w:num>
  <w:num w:numId="136">
    <w:abstractNumId w:val="41"/>
  </w:num>
  <w:num w:numId="137">
    <w:abstractNumId w:val="32"/>
  </w:num>
  <w:num w:numId="138">
    <w:abstractNumId w:val="95"/>
  </w:num>
  <w:num w:numId="139">
    <w:abstractNumId w:val="43"/>
  </w:num>
  <w:num w:numId="140">
    <w:abstractNumId w:val="66"/>
  </w:num>
  <w:num w:numId="14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910"/>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1EB2"/>
    <w:rsid w:val="0004220F"/>
    <w:rsid w:val="00042304"/>
    <w:rsid w:val="0004282E"/>
    <w:rsid w:val="000437A5"/>
    <w:rsid w:val="00043BFA"/>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3F53"/>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2C3"/>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196"/>
    <w:rsid w:val="00067671"/>
    <w:rsid w:val="00067721"/>
    <w:rsid w:val="00067FED"/>
    <w:rsid w:val="00070187"/>
    <w:rsid w:val="00070374"/>
    <w:rsid w:val="000709AD"/>
    <w:rsid w:val="00070AD2"/>
    <w:rsid w:val="00070B1A"/>
    <w:rsid w:val="00070DA5"/>
    <w:rsid w:val="000713B2"/>
    <w:rsid w:val="000714F7"/>
    <w:rsid w:val="0007199B"/>
    <w:rsid w:val="00071A98"/>
    <w:rsid w:val="00071F20"/>
    <w:rsid w:val="000725C9"/>
    <w:rsid w:val="00072817"/>
    <w:rsid w:val="00072F6B"/>
    <w:rsid w:val="000730D1"/>
    <w:rsid w:val="000731E7"/>
    <w:rsid w:val="000735D6"/>
    <w:rsid w:val="00073CE0"/>
    <w:rsid w:val="00073E7A"/>
    <w:rsid w:val="00073FDD"/>
    <w:rsid w:val="00074D45"/>
    <w:rsid w:val="0007507E"/>
    <w:rsid w:val="0007518B"/>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2F6E"/>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86"/>
    <w:rsid w:val="00091DD4"/>
    <w:rsid w:val="00091ECA"/>
    <w:rsid w:val="00092230"/>
    <w:rsid w:val="00092390"/>
    <w:rsid w:val="00092573"/>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20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1A5"/>
    <w:rsid w:val="000A3922"/>
    <w:rsid w:val="000A3C21"/>
    <w:rsid w:val="000A437B"/>
    <w:rsid w:val="000A4564"/>
    <w:rsid w:val="000A4915"/>
    <w:rsid w:val="000A4C2F"/>
    <w:rsid w:val="000A544B"/>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9EC"/>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68F"/>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01DA"/>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4EF2"/>
    <w:rsid w:val="001151A4"/>
    <w:rsid w:val="001152C1"/>
    <w:rsid w:val="00115EAE"/>
    <w:rsid w:val="00115F32"/>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3BC"/>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E6A"/>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646"/>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89"/>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1F5D"/>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457"/>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BC0"/>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C82"/>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CFF"/>
    <w:rsid w:val="00273DBD"/>
    <w:rsid w:val="00273F9A"/>
    <w:rsid w:val="0027412A"/>
    <w:rsid w:val="002741B0"/>
    <w:rsid w:val="002745F9"/>
    <w:rsid w:val="002746F2"/>
    <w:rsid w:val="00274794"/>
    <w:rsid w:val="00274CE2"/>
    <w:rsid w:val="00274D40"/>
    <w:rsid w:val="0027557B"/>
    <w:rsid w:val="00275887"/>
    <w:rsid w:val="00275ACD"/>
    <w:rsid w:val="00275BF0"/>
    <w:rsid w:val="00276452"/>
    <w:rsid w:val="002776C5"/>
    <w:rsid w:val="00277754"/>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7FF"/>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50"/>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5C1"/>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DE1"/>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42"/>
    <w:rsid w:val="002F7194"/>
    <w:rsid w:val="002F7280"/>
    <w:rsid w:val="002F7600"/>
    <w:rsid w:val="002F7DA1"/>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859"/>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23F"/>
    <w:rsid w:val="00354625"/>
    <w:rsid w:val="00354697"/>
    <w:rsid w:val="003548CC"/>
    <w:rsid w:val="00354A5D"/>
    <w:rsid w:val="00354F4F"/>
    <w:rsid w:val="00355FC4"/>
    <w:rsid w:val="0035610B"/>
    <w:rsid w:val="00356530"/>
    <w:rsid w:val="00356AFF"/>
    <w:rsid w:val="00356B97"/>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0F86"/>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105"/>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13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797"/>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4AD5"/>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493"/>
    <w:rsid w:val="00436573"/>
    <w:rsid w:val="004368AB"/>
    <w:rsid w:val="00436A58"/>
    <w:rsid w:val="00437716"/>
    <w:rsid w:val="00437821"/>
    <w:rsid w:val="00437DCA"/>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47EE7"/>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8B0"/>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1E8C"/>
    <w:rsid w:val="004821D0"/>
    <w:rsid w:val="004822D3"/>
    <w:rsid w:val="00482483"/>
    <w:rsid w:val="00482CCA"/>
    <w:rsid w:val="00482CCF"/>
    <w:rsid w:val="004830A7"/>
    <w:rsid w:val="004831EC"/>
    <w:rsid w:val="00483A7E"/>
    <w:rsid w:val="00483AEC"/>
    <w:rsid w:val="0048456F"/>
    <w:rsid w:val="00484BC4"/>
    <w:rsid w:val="00484FC2"/>
    <w:rsid w:val="0048503C"/>
    <w:rsid w:val="0048523A"/>
    <w:rsid w:val="0048556C"/>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A4D"/>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0"/>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393B"/>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7322"/>
    <w:rsid w:val="004D7A38"/>
    <w:rsid w:val="004D7D79"/>
    <w:rsid w:val="004E01ED"/>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512"/>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303"/>
    <w:rsid w:val="005335E7"/>
    <w:rsid w:val="005338C3"/>
    <w:rsid w:val="00533E2E"/>
    <w:rsid w:val="0053411D"/>
    <w:rsid w:val="0053418A"/>
    <w:rsid w:val="005341CA"/>
    <w:rsid w:val="00534452"/>
    <w:rsid w:val="00534D33"/>
    <w:rsid w:val="005350A1"/>
    <w:rsid w:val="005356E0"/>
    <w:rsid w:val="00535CC7"/>
    <w:rsid w:val="00535D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17"/>
    <w:rsid w:val="00542D8C"/>
    <w:rsid w:val="00542F2A"/>
    <w:rsid w:val="0054369F"/>
    <w:rsid w:val="00543766"/>
    <w:rsid w:val="00543A2B"/>
    <w:rsid w:val="00543F97"/>
    <w:rsid w:val="00543FD5"/>
    <w:rsid w:val="00544B84"/>
    <w:rsid w:val="00544C78"/>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06D"/>
    <w:rsid w:val="0057525B"/>
    <w:rsid w:val="00576186"/>
    <w:rsid w:val="005761A5"/>
    <w:rsid w:val="00576283"/>
    <w:rsid w:val="00576375"/>
    <w:rsid w:val="00576926"/>
    <w:rsid w:val="00576A0C"/>
    <w:rsid w:val="00576C63"/>
    <w:rsid w:val="00576D1F"/>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97FDE"/>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6C3"/>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2F2E"/>
    <w:rsid w:val="005E3856"/>
    <w:rsid w:val="005E45EB"/>
    <w:rsid w:val="005E48A3"/>
    <w:rsid w:val="005E514F"/>
    <w:rsid w:val="005E52A2"/>
    <w:rsid w:val="005E53E1"/>
    <w:rsid w:val="005E5902"/>
    <w:rsid w:val="005E6225"/>
    <w:rsid w:val="005E6485"/>
    <w:rsid w:val="005E64BC"/>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272"/>
    <w:rsid w:val="00604922"/>
    <w:rsid w:val="00604B5F"/>
    <w:rsid w:val="00604DA4"/>
    <w:rsid w:val="00604F3C"/>
    <w:rsid w:val="00604F81"/>
    <w:rsid w:val="00605653"/>
    <w:rsid w:val="006056FE"/>
    <w:rsid w:val="00605797"/>
    <w:rsid w:val="00606676"/>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98C"/>
    <w:rsid w:val="00646018"/>
    <w:rsid w:val="0064614B"/>
    <w:rsid w:val="00646A13"/>
    <w:rsid w:val="00647028"/>
    <w:rsid w:val="00647286"/>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5B7"/>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2E50"/>
    <w:rsid w:val="006630D7"/>
    <w:rsid w:val="0066373B"/>
    <w:rsid w:val="00665532"/>
    <w:rsid w:val="00665891"/>
    <w:rsid w:val="00665E45"/>
    <w:rsid w:val="00665FA7"/>
    <w:rsid w:val="00666087"/>
    <w:rsid w:val="00666267"/>
    <w:rsid w:val="0066643C"/>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87E5F"/>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3B1"/>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3C83"/>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458"/>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4EF"/>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5F7"/>
    <w:rsid w:val="006F782B"/>
    <w:rsid w:val="006F782C"/>
    <w:rsid w:val="006F7930"/>
    <w:rsid w:val="006F7B8B"/>
    <w:rsid w:val="007005FB"/>
    <w:rsid w:val="00700996"/>
    <w:rsid w:val="00700D1B"/>
    <w:rsid w:val="00700E09"/>
    <w:rsid w:val="007010CE"/>
    <w:rsid w:val="00701925"/>
    <w:rsid w:val="007020A4"/>
    <w:rsid w:val="007026F3"/>
    <w:rsid w:val="00702D7D"/>
    <w:rsid w:val="007031A0"/>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2BD"/>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4D"/>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62C"/>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94E"/>
    <w:rsid w:val="00756F36"/>
    <w:rsid w:val="007570FC"/>
    <w:rsid w:val="00757313"/>
    <w:rsid w:val="0075749B"/>
    <w:rsid w:val="007574E6"/>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9F4"/>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73"/>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0D2"/>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3865"/>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A83"/>
    <w:rsid w:val="00851CEC"/>
    <w:rsid w:val="00852388"/>
    <w:rsid w:val="0085268A"/>
    <w:rsid w:val="008528F1"/>
    <w:rsid w:val="00852EAD"/>
    <w:rsid w:val="00852FE9"/>
    <w:rsid w:val="00853370"/>
    <w:rsid w:val="00853436"/>
    <w:rsid w:val="00853856"/>
    <w:rsid w:val="008541E7"/>
    <w:rsid w:val="00854259"/>
    <w:rsid w:val="008548B8"/>
    <w:rsid w:val="00854ED7"/>
    <w:rsid w:val="008550F9"/>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9DF"/>
    <w:rsid w:val="00864D9E"/>
    <w:rsid w:val="00864DB3"/>
    <w:rsid w:val="00864DFA"/>
    <w:rsid w:val="00865455"/>
    <w:rsid w:val="0086553A"/>
    <w:rsid w:val="00865548"/>
    <w:rsid w:val="008656AD"/>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A9B"/>
    <w:rsid w:val="008D5BF1"/>
    <w:rsid w:val="008D636F"/>
    <w:rsid w:val="008D6695"/>
    <w:rsid w:val="008D6817"/>
    <w:rsid w:val="008D6833"/>
    <w:rsid w:val="008D68D8"/>
    <w:rsid w:val="008D6B3F"/>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7A5"/>
    <w:rsid w:val="00900B1D"/>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9C2"/>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A65"/>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E8C"/>
    <w:rsid w:val="0095640C"/>
    <w:rsid w:val="009565E5"/>
    <w:rsid w:val="0095678D"/>
    <w:rsid w:val="00956B16"/>
    <w:rsid w:val="00956FBF"/>
    <w:rsid w:val="0095761C"/>
    <w:rsid w:val="00957C9F"/>
    <w:rsid w:val="00960244"/>
    <w:rsid w:val="00960618"/>
    <w:rsid w:val="009606FB"/>
    <w:rsid w:val="00960CF8"/>
    <w:rsid w:val="00960D00"/>
    <w:rsid w:val="0096124C"/>
    <w:rsid w:val="00961930"/>
    <w:rsid w:val="009619E9"/>
    <w:rsid w:val="00962D1D"/>
    <w:rsid w:val="00963909"/>
    <w:rsid w:val="009639B4"/>
    <w:rsid w:val="00963B98"/>
    <w:rsid w:val="00963C92"/>
    <w:rsid w:val="009644C5"/>
    <w:rsid w:val="009648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342"/>
    <w:rsid w:val="009B35C3"/>
    <w:rsid w:val="009B3855"/>
    <w:rsid w:val="009B39A8"/>
    <w:rsid w:val="009B3A1D"/>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6F3"/>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A3D"/>
    <w:rsid w:val="009D2D5C"/>
    <w:rsid w:val="009D373F"/>
    <w:rsid w:val="009D3B48"/>
    <w:rsid w:val="009D3E1C"/>
    <w:rsid w:val="009D40D2"/>
    <w:rsid w:val="009D4406"/>
    <w:rsid w:val="009D4A3A"/>
    <w:rsid w:val="009D4A97"/>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6A3"/>
    <w:rsid w:val="009E5B50"/>
    <w:rsid w:val="009E61AE"/>
    <w:rsid w:val="009E66FB"/>
    <w:rsid w:val="009E67D2"/>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9F8"/>
    <w:rsid w:val="00A03C27"/>
    <w:rsid w:val="00A03DBA"/>
    <w:rsid w:val="00A0427A"/>
    <w:rsid w:val="00A050E2"/>
    <w:rsid w:val="00A05266"/>
    <w:rsid w:val="00A055CF"/>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26A"/>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5CC8"/>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3FC2"/>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6C0E"/>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169"/>
    <w:rsid w:val="00A8250E"/>
    <w:rsid w:val="00A8282E"/>
    <w:rsid w:val="00A82E01"/>
    <w:rsid w:val="00A82E2B"/>
    <w:rsid w:val="00A82FDF"/>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3E3"/>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E8E"/>
    <w:rsid w:val="00AF0F4F"/>
    <w:rsid w:val="00AF0FCE"/>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5D1E"/>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199"/>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20"/>
    <w:rsid w:val="00B45265"/>
    <w:rsid w:val="00B45730"/>
    <w:rsid w:val="00B45DAE"/>
    <w:rsid w:val="00B45EF2"/>
    <w:rsid w:val="00B45FB2"/>
    <w:rsid w:val="00B45FF0"/>
    <w:rsid w:val="00B46505"/>
    <w:rsid w:val="00B46926"/>
    <w:rsid w:val="00B46E2B"/>
    <w:rsid w:val="00B46E69"/>
    <w:rsid w:val="00B47160"/>
    <w:rsid w:val="00B473EC"/>
    <w:rsid w:val="00B479D0"/>
    <w:rsid w:val="00B47A56"/>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B2"/>
    <w:rsid w:val="00B537EB"/>
    <w:rsid w:val="00B5411D"/>
    <w:rsid w:val="00B54CE0"/>
    <w:rsid w:val="00B550E7"/>
    <w:rsid w:val="00B55766"/>
    <w:rsid w:val="00B559F2"/>
    <w:rsid w:val="00B55A7F"/>
    <w:rsid w:val="00B55CC5"/>
    <w:rsid w:val="00B55F15"/>
    <w:rsid w:val="00B56082"/>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AAD"/>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47D9"/>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2AE"/>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4050"/>
    <w:rsid w:val="00B94C96"/>
    <w:rsid w:val="00B9522F"/>
    <w:rsid w:val="00B95295"/>
    <w:rsid w:val="00B95BDE"/>
    <w:rsid w:val="00B96028"/>
    <w:rsid w:val="00B967E8"/>
    <w:rsid w:val="00B9691C"/>
    <w:rsid w:val="00B96FA1"/>
    <w:rsid w:val="00B97C9D"/>
    <w:rsid w:val="00B97CDA"/>
    <w:rsid w:val="00BA01A0"/>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27D"/>
    <w:rsid w:val="00BB07DB"/>
    <w:rsid w:val="00BB09A8"/>
    <w:rsid w:val="00BB105A"/>
    <w:rsid w:val="00BB11E1"/>
    <w:rsid w:val="00BB126D"/>
    <w:rsid w:val="00BB1E75"/>
    <w:rsid w:val="00BB2005"/>
    <w:rsid w:val="00BB2739"/>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388"/>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BE8"/>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5E4"/>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2DD1"/>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11E7"/>
    <w:rsid w:val="00C42032"/>
    <w:rsid w:val="00C42047"/>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0797"/>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59F"/>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1E2"/>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6B"/>
    <w:rsid w:val="00CC65DD"/>
    <w:rsid w:val="00CC6A33"/>
    <w:rsid w:val="00CC6C6B"/>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4CB7"/>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1FC"/>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98F"/>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C22"/>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6C8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117"/>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008"/>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1809"/>
    <w:rsid w:val="00D521BC"/>
    <w:rsid w:val="00D522C8"/>
    <w:rsid w:val="00D5253D"/>
    <w:rsid w:val="00D526BF"/>
    <w:rsid w:val="00D52F47"/>
    <w:rsid w:val="00D534A0"/>
    <w:rsid w:val="00D53B09"/>
    <w:rsid w:val="00D53C64"/>
    <w:rsid w:val="00D5468D"/>
    <w:rsid w:val="00D54B54"/>
    <w:rsid w:val="00D54C9C"/>
    <w:rsid w:val="00D55222"/>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1CE8"/>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10"/>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6A0"/>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2FD"/>
    <w:rsid w:val="00DE2C65"/>
    <w:rsid w:val="00DE2E56"/>
    <w:rsid w:val="00DE3420"/>
    <w:rsid w:val="00DE3566"/>
    <w:rsid w:val="00DE3E2F"/>
    <w:rsid w:val="00DE40A6"/>
    <w:rsid w:val="00DE4544"/>
    <w:rsid w:val="00DE471C"/>
    <w:rsid w:val="00DE47AE"/>
    <w:rsid w:val="00DE48B0"/>
    <w:rsid w:val="00DE4A25"/>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590"/>
    <w:rsid w:val="00DF6AAB"/>
    <w:rsid w:val="00DF73B9"/>
    <w:rsid w:val="00DF73FF"/>
    <w:rsid w:val="00DF75D1"/>
    <w:rsid w:val="00DF7631"/>
    <w:rsid w:val="00DF7687"/>
    <w:rsid w:val="00DF78CC"/>
    <w:rsid w:val="00E002A6"/>
    <w:rsid w:val="00E007B2"/>
    <w:rsid w:val="00E00A8C"/>
    <w:rsid w:val="00E00B1A"/>
    <w:rsid w:val="00E00FEC"/>
    <w:rsid w:val="00E01000"/>
    <w:rsid w:val="00E01135"/>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EC"/>
    <w:rsid w:val="00E30542"/>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3B4"/>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2F50"/>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E81"/>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36D"/>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2C8F"/>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668"/>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1F7E"/>
    <w:rsid w:val="00EF20E1"/>
    <w:rsid w:val="00EF2340"/>
    <w:rsid w:val="00EF2552"/>
    <w:rsid w:val="00EF282D"/>
    <w:rsid w:val="00EF2A92"/>
    <w:rsid w:val="00EF2EAB"/>
    <w:rsid w:val="00EF36DC"/>
    <w:rsid w:val="00EF3867"/>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4C4"/>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26A"/>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3A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227"/>
    <w:rsid w:val="00F36940"/>
    <w:rsid w:val="00F36990"/>
    <w:rsid w:val="00F370C5"/>
    <w:rsid w:val="00F37555"/>
    <w:rsid w:val="00F37619"/>
    <w:rsid w:val="00F40222"/>
    <w:rsid w:val="00F40239"/>
    <w:rsid w:val="00F41819"/>
    <w:rsid w:val="00F41E5B"/>
    <w:rsid w:val="00F42408"/>
    <w:rsid w:val="00F42A09"/>
    <w:rsid w:val="00F43663"/>
    <w:rsid w:val="00F43B88"/>
    <w:rsid w:val="00F43C9A"/>
    <w:rsid w:val="00F43CBF"/>
    <w:rsid w:val="00F43E42"/>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457"/>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AFC"/>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47C"/>
    <w:rsid w:val="00F87DCD"/>
    <w:rsid w:val="00F87ED6"/>
    <w:rsid w:val="00F87F95"/>
    <w:rsid w:val="00F901F7"/>
    <w:rsid w:val="00F9039D"/>
    <w:rsid w:val="00F9045F"/>
    <w:rsid w:val="00F90500"/>
    <w:rsid w:val="00F9070A"/>
    <w:rsid w:val="00F90EC6"/>
    <w:rsid w:val="00F90EDD"/>
    <w:rsid w:val="00F919DB"/>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34C"/>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965"/>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1F76"/>
    <w:rsid w:val="00FE2404"/>
    <w:rsid w:val="00FE2412"/>
    <w:rsid w:val="00FE246B"/>
    <w:rsid w:val="00FE2A44"/>
    <w:rsid w:val="00FE2A60"/>
    <w:rsid w:val="00FE2AF2"/>
    <w:rsid w:val="00FE3193"/>
    <w:rsid w:val="00FE31F0"/>
    <w:rsid w:val="00FE3A28"/>
    <w:rsid w:val="00FE3F33"/>
    <w:rsid w:val="00FE4158"/>
    <w:rsid w:val="00FE4273"/>
    <w:rsid w:val="00FE4609"/>
    <w:rsid w:val="00FE49FC"/>
    <w:rsid w:val="00FE4B92"/>
    <w:rsid w:val="00FE4F50"/>
    <w:rsid w:val="00FE5124"/>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353"/>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4C05B4"/>
  <w15:docId w15:val="{A3C74BE6-8DDC-4E22-BF41-5A59469F1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4"/>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3"/>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597FDE"/>
    <w:pPr>
      <w:tabs>
        <w:tab w:val="left" w:pos="480"/>
        <w:tab w:val="right" w:leader="dot" w:pos="8270"/>
      </w:tabs>
      <w:ind w:left="740" w:hanging="40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5"/>
    <w:link w:val="46"/>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caps w:val="0"/>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8">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0">
    <w:name w:val="Normal1"/>
    <w:basedOn w:val="RonnyBase"/>
    <w:link w:val="Normal11"/>
    <w:uiPriority w:val="99"/>
    <w:rsid w:val="001015D6"/>
  </w:style>
  <w:style w:type="character" w:customStyle="1" w:styleId="Normal11">
    <w:name w:val="Normal1 תו"/>
    <w:link w:val="Normal10"/>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noProof/>
      <w:sz w:val="26"/>
      <w:szCs w:val="22"/>
    </w:rPr>
  </w:style>
  <w:style w:type="character" w:customStyle="1" w:styleId="2c">
    <w:name w:val="גוף טקסט 2 תו"/>
    <w:link w:val="2b"/>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0"/>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3"/>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noProof/>
      <w:sz w:val="22"/>
      <w:szCs w:val="22"/>
    </w:rPr>
  </w:style>
  <w:style w:type="character" w:customStyle="1" w:styleId="2f0">
    <w:name w:val="כניסה בגוף טקסט 2 תו"/>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0"/>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2">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3">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link w:val="23"/>
    <w:uiPriority w:val="99"/>
    <w:rsid w:val="001015D6"/>
    <w:rPr>
      <w:rFonts w:cs="Narkisim"/>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link w:val="3e"/>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0"/>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6"/>
    <w:next w:val="Normal10"/>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0"/>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2"/>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c"/>
    <w:uiPriority w:val="99"/>
    <w:rsid w:val="001015D6"/>
    <w:pPr>
      <w:spacing w:before="40" w:after="40"/>
      <w:ind w:left="1843" w:hanging="284"/>
      <w:jc w:val="both"/>
    </w:pPr>
    <w:rPr>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5">
    <w:name w:val="היסט_כפול1"/>
    <w:basedOn w:val="ac"/>
    <w:rsid w:val="001015D6"/>
    <w:pPr>
      <w:tabs>
        <w:tab w:val="left" w:pos="1418"/>
      </w:tabs>
      <w:ind w:left="2126" w:hanging="2126"/>
      <w:jc w:val="both"/>
    </w:pPr>
    <w:rPr>
      <w:rFonts w:ascii="Garamond" w:hAnsi="Garamond"/>
    </w:rPr>
  </w:style>
  <w:style w:type="paragraph" w:customStyle="1" w:styleId="2f9">
    <w:name w:val="היסט_כפול2"/>
    <w:basedOn w:val="ac"/>
    <w:rsid w:val="001015D6"/>
    <w:pPr>
      <w:tabs>
        <w:tab w:val="left" w:pos="1701"/>
      </w:tabs>
      <w:ind w:left="2127" w:hanging="1418"/>
      <w:jc w:val="both"/>
    </w:pPr>
    <w:rPr>
      <w:rFonts w:ascii="Garamond" w:hAnsi="Garamond"/>
    </w:rPr>
  </w:style>
  <w:style w:type="paragraph" w:customStyle="1" w:styleId="1f6">
    <w:name w:val="היסט1"/>
    <w:basedOn w:val="ac"/>
    <w:rsid w:val="001015D6"/>
    <w:pPr>
      <w:spacing w:before="240"/>
      <w:ind w:left="709" w:hanging="709"/>
      <w:jc w:val="both"/>
    </w:pPr>
    <w:rPr>
      <w:rFonts w:ascii="Garamond" w:hAnsi="Garamond"/>
    </w:rPr>
  </w:style>
  <w:style w:type="paragraph" w:customStyle="1" w:styleId="2fa">
    <w:name w:val="היסט2"/>
    <w:basedOn w:val="ac"/>
    <w:rsid w:val="001015D6"/>
    <w:pPr>
      <w:spacing w:before="240"/>
      <w:ind w:left="1418" w:hanging="709"/>
      <w:jc w:val="both"/>
    </w:pPr>
    <w:rPr>
      <w:rFonts w:ascii="Garamond" w:hAnsi="Garamond"/>
    </w:rPr>
  </w:style>
  <w:style w:type="paragraph" w:customStyle="1" w:styleId="3fb">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7">
    <w:name w:val="ציטוט1"/>
    <w:basedOn w:val="ac"/>
    <w:rsid w:val="001015D6"/>
    <w:pPr>
      <w:ind w:left="1701" w:right="1134"/>
      <w:jc w:val="both"/>
    </w:pPr>
    <w:rPr>
      <w:rFonts w:ascii="Garamond" w:hAnsi="Garamond"/>
      <w:b/>
      <w:bCs/>
    </w:rPr>
  </w:style>
  <w:style w:type="paragraph" w:customStyle="1" w:styleId="2fb">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d">
    <w:name w:val="נספח כותרת 3"/>
    <w:basedOn w:val="2fc"/>
    <w:link w:val="3fe"/>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d">
    <w:name w:val="2 כניסות"/>
    <w:basedOn w:val="26"/>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0">
    <w:name w:val="3 כניסות"/>
    <w:basedOn w:val="ac"/>
    <w:link w:val="3ff1"/>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1">
    <w:name w:val="3 כניסות תו"/>
    <w:link w:val="3ff0"/>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link w:val="3fd"/>
    <w:rsid w:val="00D90238"/>
    <w:rPr>
      <w:rFonts w:ascii="Times New Roman" w:eastAsia="Times New Roman" w:hAnsi="Times New Roman" w:cs="David"/>
      <w:b/>
      <w:bCs/>
      <w:color w:val="000000"/>
      <w:sz w:val="24"/>
      <w:szCs w:val="24"/>
    </w:rPr>
  </w:style>
  <w:style w:type="character" w:customStyle="1" w:styleId="1fa">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e"/>
    <w:rsid w:val="00EF0417"/>
    <w:pPr>
      <w:numPr>
        <w:ilvl w:val="1"/>
        <w:numId w:val="59"/>
      </w:numPr>
      <w:spacing w:line="360" w:lineRule="auto"/>
    </w:pPr>
    <w:rPr>
      <w:rFonts w:eastAsia="Times New Roman"/>
      <w:b/>
      <w:kern w:val="28"/>
    </w:rPr>
  </w:style>
  <w:style w:type="character" w:customStyle="1" w:styleId="2fe">
    <w:name w:val="מספור רמה 2 נקי תו"/>
    <w:link w:val="20"/>
    <w:rsid w:val="00EF0417"/>
    <w:rPr>
      <w:rFonts w:eastAsia="Times New Roman"/>
      <w:b/>
      <w:kern w:val="28"/>
    </w:rPr>
  </w:style>
  <w:style w:type="table" w:customStyle="1" w:styleId="1fb">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qFormat/>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f2"/>
    <w:qFormat/>
    <w:rsid w:val="00B51020"/>
    <w:pPr>
      <w:numPr>
        <w:ilvl w:val="2"/>
      </w:numPr>
      <w:tabs>
        <w:tab w:val="left" w:pos="1304"/>
      </w:tabs>
    </w:pPr>
  </w:style>
  <w:style w:type="character" w:customStyle="1" w:styleId="3ff2">
    <w:name w:val="סעיף רמה 3 תו"/>
    <w:link w:val="3"/>
    <w:rsid w:val="00B51020"/>
    <w:rPr>
      <w:rFonts w:ascii="Arial" w:hAnsi="Arial" w:cs="Arial"/>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6"/>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2">
    <w:name w:val="אזכור לא מזוהה2"/>
    <w:uiPriority w:val="99"/>
    <w:semiHidden/>
    <w:unhideWhenUsed/>
    <w:rsid w:val="00DC2963"/>
    <w:rPr>
      <w:color w:val="605E5C"/>
      <w:shd w:val="clear" w:color="auto" w:fill="E1DFDD"/>
    </w:rPr>
  </w:style>
  <w:style w:type="character" w:customStyle="1" w:styleId="311">
    <w:name w:val="ממוספר 3 תו1"/>
    <w:link w:val="38"/>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3">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e">
    <w:name w:val="רגיל 1 תו"/>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0">
    <w:name w:val="1. כותרת תו"/>
    <w:link w:val="1ff"/>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a">
    <w:name w:val="כותרת2 תו"/>
    <w:link w:val="29"/>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3"/>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1">
    <w:name w:val="1. כותרת חוזה"/>
    <w:basedOn w:val="1-0"/>
    <w:link w:val="1ff2"/>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2">
    <w:name w:val="1. כותרת חוזה תו"/>
    <w:link w:val="1ff1"/>
    <w:rsid w:val="004765F5"/>
    <w:rPr>
      <w:b/>
      <w:bCs/>
      <w:caps/>
      <w:spacing w:val="15"/>
      <w:sz w:val="40"/>
      <w:szCs w:val="40"/>
    </w:rPr>
  </w:style>
  <w:style w:type="character" w:customStyle="1" w:styleId="2ff">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link w:val="3ff4"/>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link w:val="42"/>
    <w:rsid w:val="00D07A9F"/>
  </w:style>
  <w:style w:type="paragraph" w:customStyle="1" w:styleId="31">
    <w:name w:val="סגנון 3 בולט"/>
    <w:basedOn w:val="3-"/>
    <w:link w:val="3ff5"/>
    <w:qFormat/>
    <w:rsid w:val="007D5EB3"/>
    <w:pPr>
      <w:numPr>
        <w:numId w:val="67"/>
      </w:numPr>
      <w:tabs>
        <w:tab w:val="right" w:pos="3420"/>
      </w:tabs>
      <w:spacing w:after="0"/>
      <w:ind w:hanging="720"/>
    </w:pPr>
  </w:style>
  <w:style w:type="character" w:customStyle="1" w:styleId="3ff5">
    <w:name w:val="סגנון 3 בולט תו"/>
    <w:link w:val="31"/>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3">
    <w:name w:val="סגנון בולט 2"/>
    <w:basedOn w:val="31"/>
    <w:link w:val="2Char"/>
    <w:qFormat/>
    <w:rsid w:val="000E0DA8"/>
    <w:pPr>
      <w:ind w:left="1170"/>
    </w:pPr>
    <w:rPr>
      <w:kern w:val="28"/>
    </w:rPr>
  </w:style>
  <w:style w:type="character" w:customStyle="1" w:styleId="2Char">
    <w:name w:val="סגנון בולט 2 Char"/>
    <w:link w:val="2ff3"/>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character" w:customStyle="1" w:styleId="restricted-editing-exception">
    <w:name w:val="restricted-editing-exception"/>
    <w:basedOn w:val="ad"/>
  </w:style>
  <w:style w:type="character" w:customStyle="1" w:styleId="not-editable">
    <w:name w:val="not-editable"/>
    <w:basedOn w:val="ad"/>
  </w:style>
  <w:style w:type="paragraph" w:customStyle="1" w:styleId="MsoNormal0">
    <w:name w:val="MsoNormal"/>
    <w:basedOn w:val="2-0"/>
    <w:pPr>
      <w:ind w:left="792" w:hanging="432"/>
    </w:pPr>
  </w:style>
  <w:style w:type="table" w:customStyle="1" w:styleId="ng-star-insertedTable">
    <w:name w:val="ng-star-inserted Table"/>
    <w:basedOn w:val="ae"/>
    <w:tblPr/>
  </w:style>
  <w:style w:type="character" w:customStyle="1" w:styleId="check-box">
    <w:name w:val="check-box"/>
    <w:basedOn w:val="ad"/>
  </w:style>
  <w:style w:type="paragraph" w:customStyle="1" w:styleId="12">
    <w:name w:val="מספור1"/>
    <w:basedOn w:val="ac"/>
    <w:next w:val="Normal0"/>
    <w:autoRedefine/>
    <w:uiPriority w:val="99"/>
    <w:rsid w:val="00EF64C4"/>
    <w:pPr>
      <w:numPr>
        <w:numId w:val="80"/>
      </w:numPr>
      <w:tabs>
        <w:tab w:val="left" w:pos="34"/>
        <w:tab w:val="left" w:pos="8640"/>
      </w:tabs>
      <w:spacing w:before="120" w:after="60" w:line="360" w:lineRule="auto"/>
      <w:jc w:val="both"/>
    </w:pPr>
    <w:rPr>
      <w:rFonts w:ascii="Times New Roman" w:eastAsia="Times New Roman" w:hAnsi="Times New Roman" w:cs="Times New Roman"/>
      <w:caps/>
      <w:color w:val="000000"/>
      <w:sz w:val="20"/>
    </w:rPr>
  </w:style>
  <w:style w:type="paragraph" w:customStyle="1" w:styleId="Normal0">
    <w:name w:val="Normal_0"/>
    <w:qFormat/>
    <w:pPr>
      <w:bidi/>
      <w:spacing w:after="160" w:line="259" w:lineRule="auto"/>
    </w:pPr>
    <w:rPr>
      <w:rFonts w:asciiTheme="minorHAnsi" w:eastAsiaTheme="minorHAnsi" w:hAnsiTheme="minorHAnsi" w:cstheme="minorBidi"/>
      <w:caps/>
      <w:sz w:val="22"/>
      <w:szCs w:val="22"/>
    </w:rPr>
  </w:style>
  <w:style w:type="paragraph" w:customStyle="1" w:styleId="21">
    <w:name w:val="מיספור2"/>
    <w:basedOn w:val="ac"/>
    <w:next w:val="Normal0"/>
    <w:uiPriority w:val="99"/>
    <w:rsid w:val="00E30542"/>
    <w:pPr>
      <w:numPr>
        <w:ilvl w:val="1"/>
        <w:numId w:val="80"/>
      </w:numPr>
      <w:spacing w:before="120" w:after="60"/>
      <w:jc w:val="both"/>
    </w:pPr>
    <w:rPr>
      <w:rFonts w:ascii="Times New Roman" w:eastAsia="Times New Roman" w:hAnsi="Times New Roman"/>
      <w:caps/>
      <w:sz w:val="20"/>
      <w:lang w:eastAsia="he-IL"/>
    </w:rPr>
  </w:style>
  <w:style w:type="paragraph" w:customStyle="1" w:styleId="30">
    <w:name w:val="מספור3"/>
    <w:basedOn w:val="ac"/>
    <w:next w:val="Normal0"/>
    <w:uiPriority w:val="99"/>
    <w:rsid w:val="00E30542"/>
    <w:pPr>
      <w:numPr>
        <w:ilvl w:val="2"/>
        <w:numId w:val="80"/>
      </w:numPr>
      <w:spacing w:before="120" w:after="60"/>
      <w:jc w:val="both"/>
    </w:pPr>
    <w:rPr>
      <w:rFonts w:ascii="Times New Roman" w:eastAsia="Times New Roman" w:hAnsi="Times New Roman"/>
      <w:caps/>
      <w:sz w:val="20"/>
      <w:lang w:eastAsia="he-IL"/>
    </w:rPr>
  </w:style>
  <w:style w:type="paragraph" w:customStyle="1" w:styleId="MsoListParagraph0">
    <w:name w:val="MsoListParagraph"/>
    <w:basedOn w:val="2-0"/>
  </w:style>
  <w:style w:type="paragraph" w:customStyle="1" w:styleId="MsoListParagraph00">
    <w:name w:val="MsoListParagraph0"/>
    <w:basedOn w:val="2-0"/>
  </w:style>
  <w:style w:type="table" w:customStyle="1" w:styleId="2ff4">
    <w:name w:val="טקסט טבלה תחתונה2"/>
    <w:basedOn w:val="ae"/>
    <w:next w:val="affff4"/>
    <w:uiPriority w:val="39"/>
    <w:rsid w:val="002F714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c"/>
    <w:qFormat/>
    <w:rsid w:val="003A0F86"/>
    <w:pPr>
      <w:spacing w:before="120" w:line="320" w:lineRule="exact"/>
      <w:ind w:left="720"/>
      <w:jc w:val="both"/>
    </w:pPr>
    <w:rPr>
      <w:rFonts w:ascii="Times New Roman" w:eastAsia="Times New Roman" w:hAnsi="Times New Roman"/>
      <w:sz w:val="22"/>
      <w:lang w:eastAsia="he-IL"/>
    </w:rPr>
  </w:style>
  <w:style w:type="paragraph" w:customStyle="1" w:styleId="Heading11">
    <w:name w:val="Heading 11"/>
    <w:basedOn w:val="ac"/>
    <w:qFormat/>
    <w:rsid w:val="003A0F86"/>
    <w:pPr>
      <w:widowControl w:val="0"/>
      <w:numPr>
        <w:numId w:val="139"/>
      </w:numPr>
      <w:spacing w:after="120" w:line="360" w:lineRule="auto"/>
      <w:jc w:val="both"/>
    </w:pPr>
    <w:rPr>
      <w:rFonts w:ascii="Times New Roman" w:eastAsia="Times New Roman" w:hAnsi="Times New Roman"/>
      <w:b/>
      <w:bCs/>
      <w:u w:val="single"/>
    </w:rPr>
  </w:style>
  <w:style w:type="paragraph" w:customStyle="1" w:styleId="normal1">
    <w:name w:val="normal 1"/>
    <w:basedOn w:val="Heading11"/>
    <w:link w:val="normal1Char"/>
    <w:qFormat/>
    <w:rsid w:val="003A0F86"/>
    <w:pPr>
      <w:numPr>
        <w:ilvl w:val="1"/>
      </w:numPr>
    </w:pPr>
    <w:rPr>
      <w:b w:val="0"/>
      <w:bCs w:val="0"/>
      <w:u w:val="none"/>
    </w:rPr>
  </w:style>
  <w:style w:type="character" w:customStyle="1" w:styleId="normal1Char">
    <w:name w:val="normal 1 Char"/>
    <w:link w:val="normal1"/>
    <w:rsid w:val="003A0F86"/>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968123">
      <w:bodyDiv w:val="1"/>
      <w:marLeft w:val="0"/>
      <w:marRight w:val="0"/>
      <w:marTop w:val="0"/>
      <w:marBottom w:val="0"/>
      <w:divBdr>
        <w:top w:val="none" w:sz="0" w:space="0" w:color="auto"/>
        <w:left w:val="none" w:sz="0" w:space="0" w:color="auto"/>
        <w:bottom w:val="none" w:sz="0" w:space="0" w:color="auto"/>
        <w:right w:val="none" w:sz="0" w:space="0" w:color="auto"/>
      </w:divBdr>
    </w:div>
    <w:div w:id="346830689">
      <w:bodyDiv w:val="1"/>
      <w:marLeft w:val="0"/>
      <w:marRight w:val="0"/>
      <w:marTop w:val="0"/>
      <w:marBottom w:val="0"/>
      <w:divBdr>
        <w:top w:val="none" w:sz="0" w:space="0" w:color="auto"/>
        <w:left w:val="none" w:sz="0" w:space="0" w:color="auto"/>
        <w:bottom w:val="none" w:sz="0" w:space="0" w:color="auto"/>
        <w:right w:val="none" w:sz="0" w:space="0" w:color="auto"/>
      </w:divBdr>
    </w:div>
    <w:div w:id="619260902">
      <w:bodyDiv w:val="1"/>
      <w:marLeft w:val="0"/>
      <w:marRight w:val="0"/>
      <w:marTop w:val="0"/>
      <w:marBottom w:val="0"/>
      <w:divBdr>
        <w:top w:val="none" w:sz="0" w:space="0" w:color="auto"/>
        <w:left w:val="none" w:sz="0" w:space="0" w:color="auto"/>
        <w:bottom w:val="none" w:sz="0" w:space="0" w:color="auto"/>
        <w:right w:val="none" w:sz="0" w:space="0" w:color="auto"/>
      </w:divBdr>
    </w:div>
    <w:div w:id="892082035">
      <w:bodyDiv w:val="1"/>
      <w:marLeft w:val="0"/>
      <w:marRight w:val="0"/>
      <w:marTop w:val="0"/>
      <w:marBottom w:val="0"/>
      <w:divBdr>
        <w:top w:val="none" w:sz="0" w:space="0" w:color="auto"/>
        <w:left w:val="none" w:sz="0" w:space="0" w:color="auto"/>
        <w:bottom w:val="none" w:sz="0" w:space="0" w:color="auto"/>
        <w:right w:val="none" w:sz="0" w:space="0" w:color="auto"/>
      </w:divBdr>
    </w:div>
    <w:div w:id="983313829">
      <w:bodyDiv w:val="1"/>
      <w:marLeft w:val="0"/>
      <w:marRight w:val="0"/>
      <w:marTop w:val="0"/>
      <w:marBottom w:val="0"/>
      <w:divBdr>
        <w:top w:val="none" w:sz="0" w:space="0" w:color="auto"/>
        <w:left w:val="none" w:sz="0" w:space="0" w:color="auto"/>
        <w:bottom w:val="none" w:sz="0" w:space="0" w:color="auto"/>
        <w:right w:val="none" w:sz="0" w:space="0" w:color="auto"/>
      </w:divBdr>
    </w:div>
    <w:div w:id="1689062615">
      <w:bodyDiv w:val="1"/>
      <w:marLeft w:val="0"/>
      <w:marRight w:val="0"/>
      <w:marTop w:val="0"/>
      <w:marBottom w:val="0"/>
      <w:divBdr>
        <w:top w:val="none" w:sz="0" w:space="0" w:color="auto"/>
        <w:left w:val="none" w:sz="0" w:space="0" w:color="auto"/>
        <w:bottom w:val="none" w:sz="0" w:space="0" w:color="auto"/>
        <w:right w:val="none" w:sz="0" w:space="0" w:color="auto"/>
      </w:divBdr>
    </w:div>
    <w:div w:id="1694575508">
      <w:bodyDiv w:val="1"/>
      <w:marLeft w:val="0"/>
      <w:marRight w:val="0"/>
      <w:marTop w:val="0"/>
      <w:marBottom w:val="0"/>
      <w:divBdr>
        <w:top w:val="none" w:sz="0" w:space="0" w:color="auto"/>
        <w:left w:val="none" w:sz="0" w:space="0" w:color="auto"/>
        <w:bottom w:val="none" w:sz="0" w:space="0" w:color="auto"/>
        <w:right w:val="none" w:sz="0" w:space="0" w:color="auto"/>
      </w:divBdr>
      <w:divsChild>
        <w:div w:id="18542991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61373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takam.mof.gov.il/document/H.7.12.5" TargetMode="External"/><Relationship Id="rId26" Type="http://schemas.openxmlformats.org/officeDocument/2006/relationships/hyperlink" Target="https://www.nevo.co.il/law_html/law00/233599.htm" TargetMode="External"/><Relationship Id="rId3" Type="http://schemas.openxmlformats.org/officeDocument/2006/relationships/numbering" Target="numbering.xml"/><Relationship Id="rId2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guidestar.org.il/home" TargetMode="External"/><Relationship Id="rId25" Type="http://schemas.openxmlformats.org/officeDocument/2006/relationships/hyperlink" Target="https://mygovchat.gov.il/icr/bot.aspx?l=3"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yperlink" Target="tel:1299" TargetMode="External"/><Relationship Id="rId29"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portal.gpa.gov.il/media/2w2imw23/%D7%9E%D7%93%D7%A8%D7%99%D7%9A-%D7%AA%D7%99%D7%91%D7%94-%D7%93%D7%99%D7%92%D7%99%D7%98%D7%9C%D7%99%D7%AA-%D7%99%D7%94%D7%9C%D7%95%D7%9D-%D7%A6%D7%93-%D7%A1%D7%A4%D7%A7-1.pdf"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s://portal.gpa.gov.il/supplier/yahalom-teivadigitalit/" TargetMode="External"/><Relationship Id="rId28" Type="http://schemas.openxmlformats.org/officeDocument/2006/relationships/hyperlink" Target="mailto:119@cyber.gov.il" TargetMode="External"/><Relationship Id="rId10" Type="http://schemas.openxmlformats.org/officeDocument/2006/relationships/header" Target="header1.xml"/><Relationship Id="rId19" Type="http://schemas.openxmlformats.org/officeDocument/2006/relationships/hyperlink" Target="https://grc.cyber.gov.il/scripts/manage/login.aspx"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yperlink" Target="tel:08-6863100" TargetMode="External"/><Relationship Id="rId27" Type="http://schemas.openxmlformats.org/officeDocument/2006/relationships/hyperlink" Target="https://fs.knesset.gov.il/20/law/20_lsr_528760.pdf" TargetMode="External"/><Relationship Id="rId30" Type="http://schemas.openxmlformats.org/officeDocument/2006/relationships/hyperlink" Target="https://www.mr.gov.il/OfficesTenders/Pages/SearchOfficeTenders.aspx"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E2810D-BCC7-49BD-8F72-D21C2AABD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313</TotalTime>
  <Pages>1</Pages>
  <Words>15034</Words>
  <Characters>75174</Characters>
  <Application>Microsoft Office Word</Application>
  <DocSecurity>0</DocSecurity>
  <Lines>626</Lines>
  <Paragraphs>180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4.4.11.dotx</vt:lpstr>
      <vt:lpstr>4.4.11.dotx</vt:lpstr>
    </vt:vector>
  </TitlesOfParts>
  <Company/>
  <LinksUpToDate>false</LinksUpToDate>
  <CharactersWithSpaces>90028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cp:lastModifiedBy>Merav Asraf (Rashi)</cp:lastModifiedBy>
  <cp:revision>2</cp:revision>
  <dcterms:created xsi:type="dcterms:W3CDTF">2026-02-04T15:20:00Z</dcterms:created>
  <dcterms:modified xsi:type="dcterms:W3CDTF">2026-02-04T15:20:00Z</dcterms:modified>
</cp:coreProperties>
</file>